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4D86" w14:textId="77777777" w:rsidR="00323B4B" w:rsidRPr="004E2578" w:rsidRDefault="00323B4B" w:rsidP="00323B4B">
      <w:pPr>
        <w:spacing w:after="0"/>
        <w:jc w:val="center"/>
        <w:rPr>
          <w:b/>
          <w:szCs w:val="22"/>
          <w:lang w:val="el-GR"/>
        </w:rPr>
      </w:pPr>
      <w:r w:rsidRPr="004E2578">
        <w:rPr>
          <w:b/>
          <w:szCs w:val="22"/>
          <w:lang w:val="el-GR"/>
        </w:rPr>
        <w:t>ΕΝΤΥΠΟ ΟΙΚΟΝΟΜΙΚΗΣ ΠΡΟΣΦΟΡΑΣ</w:t>
      </w:r>
    </w:p>
    <w:p w14:paraId="6972D89B" w14:textId="77777777" w:rsidR="00323B4B" w:rsidRPr="004E2578" w:rsidRDefault="00323B4B" w:rsidP="00323B4B">
      <w:pPr>
        <w:spacing w:after="0"/>
        <w:jc w:val="center"/>
        <w:rPr>
          <w:szCs w:val="22"/>
          <w:lang w:val="el-GR"/>
        </w:rPr>
      </w:pPr>
      <w:r w:rsidRPr="004E2578">
        <w:rPr>
          <w:szCs w:val="22"/>
          <w:lang w:val="el-GR"/>
        </w:rPr>
        <w:t>(Αφορά σε όλα τα ΤΜΗΜΑΤΑ 1 μέχρι 21)</w:t>
      </w:r>
    </w:p>
    <w:p w14:paraId="75ECA4B9" w14:textId="77777777" w:rsidR="00323B4B" w:rsidRPr="004E2578" w:rsidRDefault="00323B4B" w:rsidP="00323B4B">
      <w:pPr>
        <w:spacing w:after="0"/>
        <w:jc w:val="center"/>
        <w:rPr>
          <w:szCs w:val="22"/>
          <w:lang w:val="el-GR"/>
        </w:rPr>
      </w:pPr>
    </w:p>
    <w:p w14:paraId="12783510" w14:textId="77777777" w:rsidR="00323B4B" w:rsidRPr="004E2578" w:rsidRDefault="00323B4B" w:rsidP="00323B4B">
      <w:pPr>
        <w:rPr>
          <w:szCs w:val="22"/>
          <w:lang w:val="el-GR"/>
        </w:rPr>
      </w:pPr>
      <w:r w:rsidRPr="004E2578">
        <w:rPr>
          <w:szCs w:val="22"/>
          <w:lang w:val="el-GR"/>
        </w:rPr>
        <w:t xml:space="preserve">Για τον ηλεκτρονικό διαγωνισμό κάτω των ορίων με ανοικτές διαδικασίες, σφραγισμένες προσφορές και κριτήριο ανάθεσης την πλέον συμφέρουσα από οικονομική άποψη προσφορά βάσει τιμής για την προμήθεια Η/Υ, Περιφερειακών και Φωτοτυπικών Μηχανημάτων της </w:t>
      </w:r>
      <w:proofErr w:type="spellStart"/>
      <w:r w:rsidRPr="004E2578">
        <w:rPr>
          <w:szCs w:val="22"/>
          <w:lang w:val="el-GR"/>
        </w:rPr>
        <w:t>υπ΄αριθμ</w:t>
      </w:r>
      <w:proofErr w:type="spellEnd"/>
      <w:r w:rsidRPr="004E2578">
        <w:rPr>
          <w:szCs w:val="22"/>
          <w:lang w:val="el-GR"/>
        </w:rPr>
        <w:t xml:space="preserve">. </w:t>
      </w:r>
      <w:r w:rsidRPr="00216C5B">
        <w:rPr>
          <w:szCs w:val="22"/>
          <w:lang w:val="el-GR"/>
        </w:rPr>
        <w:t>643/11.10.2023</w:t>
      </w:r>
      <w:r w:rsidRPr="004E2578">
        <w:rPr>
          <w:szCs w:val="22"/>
          <w:lang w:val="el-GR"/>
        </w:rPr>
        <w:t xml:space="preserve"> Διακήρυξης, εκτιμώμενης αξίας 79.119,58 € συμπεριλαμβανομένου ΦΠΑ (63.806,11 €+ 24% ΦΠΑ) υποβάλλουμε την ακόλουθη οικονομική προσφορά, η οποία ισχύει για έξι (6) μήνες από την επόμενη </w:t>
      </w:r>
      <w:r w:rsidRPr="004E2578">
        <w:rPr>
          <w:szCs w:val="22"/>
          <w:lang w:val="el-GR" w:eastAsia="el-GR"/>
        </w:rPr>
        <w:t xml:space="preserve">της καταληκτικής ημερομηνίας υποβολής </w:t>
      </w:r>
      <w:r w:rsidRPr="00216C5B">
        <w:rPr>
          <w:szCs w:val="22"/>
          <w:lang w:val="el-GR" w:eastAsia="el-GR"/>
        </w:rPr>
        <w:t>προσφορών, ήτοι έως 07.05.2024.</w:t>
      </w:r>
      <w:r w:rsidRPr="004E2578">
        <w:rPr>
          <w:szCs w:val="22"/>
          <w:lang w:val="el-GR"/>
        </w:rPr>
        <w:t xml:space="preserve"> </w:t>
      </w:r>
    </w:p>
    <w:tbl>
      <w:tblPr>
        <w:tblStyle w:val="a4"/>
        <w:tblW w:w="9924" w:type="dxa"/>
        <w:jc w:val="center"/>
        <w:tblInd w:w="0" w:type="dxa"/>
        <w:tblLook w:val="04A0" w:firstRow="1" w:lastRow="0" w:firstColumn="1" w:lastColumn="0" w:noHBand="0" w:noVBand="1"/>
      </w:tblPr>
      <w:tblGrid>
        <w:gridCol w:w="1446"/>
        <w:gridCol w:w="1331"/>
        <w:gridCol w:w="2390"/>
        <w:gridCol w:w="1149"/>
        <w:gridCol w:w="1924"/>
        <w:gridCol w:w="1924"/>
      </w:tblGrid>
      <w:tr w:rsidR="00323B4B" w:rsidRPr="004E2578" w14:paraId="31C13686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8985100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6682A97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536C889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B7F5F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964593A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 xml:space="preserve">Π/Υ ΤΜΗΜΑΤΟΣ ΆΝΕΥ ΦΠΑ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9BFE501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4C541815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C558061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ΤΜΗΜΑ 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72AF0F0" w14:textId="77777777" w:rsidR="00323B4B" w:rsidRPr="004E2578" w:rsidRDefault="00323B4B" w:rsidP="00D9360A">
            <w:pPr>
              <w:rPr>
                <w:b/>
                <w:bCs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56A1004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0F52159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  <w:highlight w:val="yellow"/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70D4082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33.290,32 €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70615E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4C275B7C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CBBAA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84106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Ο.1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35BF8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C1C4C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7C55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91EF" w14:textId="77777777" w:rsidR="00323B4B" w:rsidRPr="004E2578" w:rsidRDefault="00323B4B" w:rsidP="00D9360A">
            <w:pPr>
              <w:jc w:val="center"/>
              <w:rPr>
                <w:rFonts w:eastAsiaTheme="minorHAnsi"/>
                <w:b/>
                <w:lang w:val="el-GR"/>
              </w:rPr>
            </w:pPr>
          </w:p>
        </w:tc>
      </w:tr>
      <w:tr w:rsidR="00323B4B" w:rsidRPr="004E2578" w14:paraId="1CE41B5D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7FD6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DFBC6" w14:textId="77777777" w:rsidR="00323B4B" w:rsidRPr="004E2578" w:rsidRDefault="00323B4B" w:rsidP="00D9360A">
            <w:r w:rsidRPr="004E2578">
              <w:t>Ο.1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0BC42" w14:textId="77777777" w:rsidR="00323B4B" w:rsidRPr="004E2578" w:rsidRDefault="00323B4B" w:rsidP="00D9360A">
            <w:pPr>
              <w:jc w:val="left"/>
            </w:pPr>
            <w:proofErr w:type="spellStart"/>
            <w:r w:rsidRPr="004E2578">
              <w:t>Οθόνη</w:t>
            </w:r>
            <w:proofErr w:type="spellEnd"/>
            <w:r w:rsidRPr="004E2578">
              <w:t xml:space="preserve"> </w:t>
            </w:r>
            <w:proofErr w:type="spellStart"/>
            <w:r w:rsidRPr="004E2578">
              <w:t>στ</w:t>
            </w:r>
            <w:proofErr w:type="spellEnd"/>
            <w:r w:rsidRPr="004E2578">
              <w:t xml:space="preserve">αθμού </w:t>
            </w:r>
            <w:proofErr w:type="spellStart"/>
            <w:r w:rsidRPr="004E2578">
              <w:t>εργ</w:t>
            </w:r>
            <w:proofErr w:type="spellEnd"/>
            <w:r w:rsidRPr="004E2578">
              <w:t>ασίας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2E4F" w14:textId="77777777" w:rsidR="00323B4B" w:rsidRPr="004E2578" w:rsidRDefault="00323B4B" w:rsidP="00D9360A">
            <w:r w:rsidRPr="004E2578"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449C3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BF78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b/>
                <w:sz w:val="22"/>
                <w:lang w:val="el-GR"/>
              </w:rPr>
            </w:pPr>
          </w:p>
        </w:tc>
      </w:tr>
      <w:tr w:rsidR="00323B4B" w:rsidRPr="004E2578" w14:paraId="6771D0DD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7E2C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75173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Σ.1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C7F2B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77F05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0B9F5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CF5C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b/>
                <w:sz w:val="22"/>
                <w:lang w:val="el-GR"/>
              </w:rPr>
            </w:pPr>
          </w:p>
        </w:tc>
      </w:tr>
      <w:tr w:rsidR="00323B4B" w:rsidRPr="004E2578" w14:paraId="377CCB71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A35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4765A" w14:textId="77777777" w:rsidR="00323B4B" w:rsidRPr="004E2578" w:rsidRDefault="00323B4B" w:rsidP="00D9360A">
            <w:r w:rsidRPr="004E2578">
              <w:t>Σ.1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D3450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Σταθμός εργασίας τύπου Α’ χωρίς οθόνη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C9DD5" w14:textId="77777777" w:rsidR="00323B4B" w:rsidRPr="004E2578" w:rsidRDefault="00323B4B" w:rsidP="00D9360A">
            <w:r w:rsidRPr="004E2578"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FB3C6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059AB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b/>
                <w:sz w:val="22"/>
                <w:lang w:val="el-GR"/>
              </w:rPr>
            </w:pPr>
          </w:p>
        </w:tc>
      </w:tr>
      <w:tr w:rsidR="00323B4B" w:rsidRPr="004E2578" w14:paraId="1E0CC19F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821F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DB176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Σ.2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DB94F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AE371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4346D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C1349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b/>
                <w:sz w:val="22"/>
                <w:lang w:val="el-GR"/>
              </w:rPr>
            </w:pPr>
          </w:p>
        </w:tc>
      </w:tr>
      <w:tr w:rsidR="00323B4B" w:rsidRPr="004E2578" w14:paraId="45FFB244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C0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07C61" w14:textId="77777777" w:rsidR="00323B4B" w:rsidRPr="004E2578" w:rsidRDefault="00323B4B" w:rsidP="00D9360A">
            <w:r w:rsidRPr="004E2578">
              <w:t>Σ.2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08E66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Σταθμός εργασίας τύπου Β’ χωρίς οθόνη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3ADE1" w14:textId="77777777" w:rsidR="00323B4B" w:rsidRPr="004E2578" w:rsidRDefault="00323B4B" w:rsidP="00D9360A">
            <w:r w:rsidRPr="004E2578"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26DE0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DFBC0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b/>
                <w:sz w:val="22"/>
                <w:lang w:val="el-GR"/>
              </w:rPr>
            </w:pPr>
          </w:p>
        </w:tc>
      </w:tr>
      <w:tr w:rsidR="00323B4B" w:rsidRPr="004E2578" w14:paraId="34A83B3B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B969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3E1C2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Φ.1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8CFFB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F975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EBA0E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47ACF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123226D9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0CB8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5B0DB" w14:textId="77777777" w:rsidR="00323B4B" w:rsidRPr="004E2578" w:rsidRDefault="00323B4B" w:rsidP="00D9360A">
            <w:r w:rsidRPr="004E2578">
              <w:t>Φ.1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E9C5F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Φορητός Η/Υ τύπου Α’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1C80B" w14:textId="77777777" w:rsidR="00323B4B" w:rsidRPr="004E2578" w:rsidRDefault="00323B4B" w:rsidP="00D9360A">
            <w:r w:rsidRPr="004E2578"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43E89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0073A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56258937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001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5411B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Φ.2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F7EFA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71251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6A90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31EE8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7C145B16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E22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94CC8" w14:textId="77777777" w:rsidR="00323B4B" w:rsidRPr="004E2578" w:rsidRDefault="00323B4B" w:rsidP="00D9360A">
            <w:r w:rsidRPr="004E2578">
              <w:t>Φ.2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35612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Φορητός Η/Υ τύπου Β’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9B9F8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0393D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079FB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7B409483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3F75C95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3A78C7B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DC5280B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F9E1446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E7C98F1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D045BC0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74BD64BB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78E5588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0</w:t>
            </w:r>
            <w:r w:rsidRPr="004E2578">
              <w:rPr>
                <w:b/>
                <w:bCs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A742AA2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59455C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6AC8837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  <w:highlight w:val="yellow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3F291A8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1.846,77 €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CA8E2F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1C160D2E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E5AF6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4611E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Ε.1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E75E5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D9C4C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1DBBC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AA1E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0B6B6ED5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4DB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360E" w14:textId="77777777" w:rsidR="00323B4B" w:rsidRPr="004E2578" w:rsidRDefault="00323B4B" w:rsidP="00D9360A">
            <w:r w:rsidRPr="004E2578">
              <w:t>Ε.1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1B497" w14:textId="77777777" w:rsidR="00323B4B" w:rsidRPr="004E2578" w:rsidRDefault="00323B4B" w:rsidP="00D9360A">
            <w:pPr>
              <w:jc w:val="left"/>
            </w:pPr>
            <w:proofErr w:type="spellStart"/>
            <w:r w:rsidRPr="004E2578">
              <w:t>Ασ</w:t>
            </w:r>
            <w:proofErr w:type="spellEnd"/>
            <w:r w:rsidRPr="004E2578">
              <w:t xml:space="preserve">πρόμαυρος </w:t>
            </w:r>
            <w:proofErr w:type="spellStart"/>
            <w:r w:rsidRPr="004E2578">
              <w:t>εκτυ</w:t>
            </w:r>
            <w:proofErr w:type="spellEnd"/>
            <w:r w:rsidRPr="004E2578">
              <w:t>πωτής Laser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E836" w14:textId="77777777" w:rsidR="00323B4B" w:rsidRPr="004E2578" w:rsidRDefault="00323B4B" w:rsidP="00D9360A">
            <w:r w:rsidRPr="004E2578"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E33EA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A58BF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76BBBFB2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93E2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108E9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Π.2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FBB3F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F293F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E02B1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A31F8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5B3CB5B2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103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9E8AD" w14:textId="77777777" w:rsidR="00323B4B" w:rsidRPr="004E2578" w:rsidRDefault="00323B4B" w:rsidP="00D9360A">
            <w:r w:rsidRPr="004E2578">
              <w:t>Π.2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FF9A1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Έγχρωμο </w:t>
            </w:r>
            <w:proofErr w:type="spellStart"/>
            <w:r w:rsidRPr="004E2578">
              <w:rPr>
                <w:lang w:val="el-GR"/>
              </w:rPr>
              <w:t>πολυμηχάνημα</w:t>
            </w:r>
            <w:proofErr w:type="spellEnd"/>
            <w:r w:rsidRPr="004E2578">
              <w:rPr>
                <w:lang w:val="el-GR"/>
              </w:rPr>
              <w:t xml:space="preserve"> </w:t>
            </w:r>
            <w:r w:rsidRPr="004E2578">
              <w:t>Laser</w:t>
            </w:r>
            <w:r w:rsidRPr="004E2578">
              <w:rPr>
                <w:lang w:val="el-GR"/>
              </w:rPr>
              <w:t xml:space="preserve"> (εκτυπωτής/σαρωτής)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88BF4" w14:textId="77777777" w:rsidR="00323B4B" w:rsidRPr="004E2578" w:rsidRDefault="00323B4B" w:rsidP="00D9360A">
            <w:pPr>
              <w:rPr>
                <w:lang w:val="en-US"/>
              </w:rPr>
            </w:pPr>
            <w:r w:rsidRPr="004E2578">
              <w:rPr>
                <w:lang w:val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DC9C9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FC0F" w14:textId="77777777" w:rsidR="00323B4B" w:rsidRPr="004E2578" w:rsidRDefault="00323B4B" w:rsidP="00D9360A">
            <w:pPr>
              <w:jc w:val="center"/>
              <w:rPr>
                <w:rFonts w:eastAsiaTheme="minorHAnsi"/>
              </w:rPr>
            </w:pPr>
          </w:p>
        </w:tc>
      </w:tr>
      <w:tr w:rsidR="00323B4B" w:rsidRPr="004E2578" w14:paraId="42576095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3135D3C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8EC8C08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5C4E275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D3043EB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FAA8F05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D3DAE5F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7846582E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D210787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0</w:t>
            </w:r>
            <w:r w:rsidRPr="004E2578">
              <w:rPr>
                <w:b/>
                <w:bCs/>
                <w:lang w:val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72A7FE3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47909F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2815002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5E72470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6D89A6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116A4C3E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1C35D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09AED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Β.1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475A1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15AD0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58F51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E147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3A22C32A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AC22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76461" w14:textId="77777777" w:rsidR="00323B4B" w:rsidRPr="004E2578" w:rsidRDefault="00323B4B" w:rsidP="00D9360A">
            <w:r w:rsidRPr="004E2578">
              <w:t>Β.1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2906B" w14:textId="77777777" w:rsidR="00323B4B" w:rsidRPr="004E2578" w:rsidRDefault="00323B4B" w:rsidP="00D9360A">
            <w:pPr>
              <w:jc w:val="left"/>
            </w:pPr>
            <w:proofErr w:type="spellStart"/>
            <w:r w:rsidRPr="004E2578">
              <w:t>Βιντεο</w:t>
            </w:r>
            <w:proofErr w:type="spellEnd"/>
            <w:r w:rsidRPr="004E2578">
              <w:t>προβολέας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B0EAC" w14:textId="77777777" w:rsidR="00323B4B" w:rsidRPr="004E2578" w:rsidRDefault="00323B4B" w:rsidP="00D9360A">
            <w:r w:rsidRPr="004E2578"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E9FFE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CC65D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5B280D94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2A5F2E1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3638CAA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D1810F3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F4F2726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A9DB3CC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076E86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1A4EDDC4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A9DCD32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0</w:t>
            </w:r>
            <w:r w:rsidRPr="004E2578">
              <w:rPr>
                <w:b/>
                <w:bCs/>
                <w:lang w:val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2D5B642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BBDB334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790B8B3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60A573D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584,68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C17914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6462E0D2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E7873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FC23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U.1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AD482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743DD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342EA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AC560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05F01604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B62D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4A6AC" w14:textId="77777777" w:rsidR="00323B4B" w:rsidRPr="004E2578" w:rsidRDefault="00323B4B" w:rsidP="00D9360A">
            <w:r w:rsidRPr="004E2578">
              <w:t>U.1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B1BE1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Σύστημα αδιάλειπτης παροχής ρεύματος (</w:t>
            </w:r>
            <w:r w:rsidRPr="004E2578">
              <w:t>UPS</w:t>
            </w:r>
            <w:r w:rsidRPr="004E2578">
              <w:rPr>
                <w:lang w:val="el-GR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96945" w14:textId="77777777" w:rsidR="00323B4B" w:rsidRPr="004E2578" w:rsidRDefault="00323B4B" w:rsidP="00D9360A">
            <w:r w:rsidRPr="004E2578"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85070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2A064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791CB840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6894A54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BF55F2B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F50C89D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92D20A0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349820E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60F0417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116677FD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DD5748C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0</w:t>
            </w:r>
            <w:r w:rsidRPr="004E2578">
              <w:rPr>
                <w:b/>
                <w:bCs/>
                <w:lang w:val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0E4FE17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BF4B36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592C08C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9F17DB1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645,16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06FF066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13E28270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5CD00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6334C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ΜΠΔ 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AAA39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12EB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EC70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42E1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23C39B2B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CE36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DF16B" w14:textId="77777777" w:rsidR="00323B4B" w:rsidRPr="004E2578" w:rsidRDefault="00323B4B" w:rsidP="00D9360A">
            <w:r w:rsidRPr="004E2578">
              <w:t>ΜΠΔ 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35CD5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1 Έγχρωμο </w:t>
            </w:r>
            <w:proofErr w:type="spellStart"/>
            <w:r w:rsidRPr="004E2578">
              <w:rPr>
                <w:lang w:val="el-GR"/>
              </w:rPr>
              <w:t>πολυμηχάνημα</w:t>
            </w:r>
            <w:proofErr w:type="spellEnd"/>
            <w:r w:rsidRPr="004E2578">
              <w:rPr>
                <w:lang w:val="el-GR"/>
              </w:rPr>
              <w:t xml:space="preserve"> </w:t>
            </w:r>
            <w:r w:rsidRPr="004E2578">
              <w:t>Laser</w:t>
            </w:r>
            <w:r w:rsidRPr="004E2578">
              <w:rPr>
                <w:lang w:val="el-GR"/>
              </w:rPr>
              <w:t xml:space="preserve">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D0B60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A6454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A721" w14:textId="77777777" w:rsidR="00323B4B" w:rsidRPr="004E2578" w:rsidRDefault="00323B4B" w:rsidP="00D9360A">
            <w:pPr>
              <w:jc w:val="center"/>
              <w:rPr>
                <w:rFonts w:eastAsiaTheme="minorHAnsi"/>
              </w:rPr>
            </w:pPr>
          </w:p>
        </w:tc>
      </w:tr>
      <w:tr w:rsidR="00323B4B" w:rsidRPr="004E2578" w14:paraId="30A344B5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95F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9FA4C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ΜΠΔ 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42015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FA3D1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C48C4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57C0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28F75D8E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931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9DFAC" w14:textId="77777777" w:rsidR="00323B4B" w:rsidRPr="004E2578" w:rsidRDefault="00323B4B" w:rsidP="00D9360A">
            <w:r w:rsidRPr="004E2578">
              <w:t>ΜΠΔ 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6A3EC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1</w:t>
            </w:r>
            <w:r w:rsidRPr="004E2578">
              <w:t> </w:t>
            </w:r>
            <w:r w:rsidRPr="004E2578">
              <w:rPr>
                <w:lang w:val="el-GR"/>
              </w:rPr>
              <w:t xml:space="preserve">οθόνη σταθμού εργασίας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B8ECB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1D78B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6A225" w14:textId="77777777" w:rsidR="00323B4B" w:rsidRPr="004E2578" w:rsidRDefault="00323B4B" w:rsidP="00D9360A">
            <w:pPr>
              <w:jc w:val="center"/>
              <w:rPr>
                <w:rFonts w:eastAsiaTheme="minorHAnsi"/>
              </w:rPr>
            </w:pPr>
          </w:p>
        </w:tc>
      </w:tr>
      <w:tr w:rsidR="00323B4B" w:rsidRPr="004E2578" w14:paraId="1E913B8D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4CCCAA8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lastRenderedPageBreak/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F87601B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77EB3D0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2C521C1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FACD83B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4F03795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00F30093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4A663B1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0</w:t>
            </w:r>
            <w:r w:rsidRPr="004E2578">
              <w:rPr>
                <w:b/>
                <w:bCs/>
                <w:lang w:val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E4B647A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D5A7ABA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3232CAD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775D379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1.088,71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3E8EA4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7228BDD9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9B676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9830B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ΜΠΔ 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5087C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33C36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9C22E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1B07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0970EDF6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13A9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70E89" w14:textId="77777777" w:rsidR="00323B4B" w:rsidRPr="004E2578" w:rsidRDefault="00323B4B" w:rsidP="00D9360A">
            <w:r w:rsidRPr="004E2578">
              <w:t>ΜΠΔ 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59D4C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1 σταθμός εργασίας χωρίς οθόνη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04C72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1712E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FBB4A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26C00655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C65B562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4EC4139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68F12A2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9CA8C1E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A6E4EBD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4CF7B76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770B75ED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FBFA1A7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0</w:t>
            </w:r>
            <w:r w:rsidRPr="004E2578">
              <w:rPr>
                <w:b/>
                <w:bCs/>
                <w:lang w:val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5A9550A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C304484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2C1344C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900383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1.411,29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879E322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30B9C56B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7F891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782B4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ΜΠΔ 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E1DCA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9A58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FE90A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BD290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7B3F103A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61F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59D71" w14:textId="77777777" w:rsidR="00323B4B" w:rsidRPr="004E2578" w:rsidRDefault="00323B4B" w:rsidP="00D9360A">
            <w:r w:rsidRPr="004E2578">
              <w:t>ΜΠΔ 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BCB0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Φορητός Η/Υ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46E19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09DD4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3CBD1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7983B68A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D5E724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B53460A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4B2E092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D5E3375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1E8D110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BA9508C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7CE99A58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CFEC85D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 xml:space="preserve">ΤΜΗΜΑ </w:t>
            </w:r>
            <w:r w:rsidRPr="004E2578">
              <w:rPr>
                <w:b/>
                <w:bCs/>
                <w:lang w:val="en-US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55977EB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45A4DEF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76CA251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D9BC4C1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D81D52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54BCBA30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30DB8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2071D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ΜΠΔ 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7B104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E92E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5DD4A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73D04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1DBC2956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A77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86CE1" w14:textId="77777777" w:rsidR="00323B4B" w:rsidRPr="004E2578" w:rsidRDefault="00323B4B" w:rsidP="00D9360A">
            <w:r w:rsidRPr="004E2578">
              <w:t>ΜΠΔ 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5B5C0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Φορητός Η/Υ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A6190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B0D8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63F04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130D8697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68A9A83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E567E5D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73A8967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BB62989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6641CA6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9ABE8C4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0FE6249F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8F10B1A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 xml:space="preserve">ΤΜΗΜΑ </w:t>
            </w:r>
            <w:r w:rsidRPr="004E2578">
              <w:rPr>
                <w:b/>
                <w:bCs/>
                <w:lang w:val="en-US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243996C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66187D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6A456FC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9A9D743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1.209,68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B41DBF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1E994DDF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7A163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6FA3B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ΜΠΔ 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A63CD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39C6B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492C2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EE6CF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64A05CC9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201A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57935" w14:textId="77777777" w:rsidR="00323B4B" w:rsidRPr="004E2578" w:rsidRDefault="00323B4B" w:rsidP="00D9360A">
            <w:r w:rsidRPr="004E2578">
              <w:t>ΜΠΔ 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7D885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Φορητός Η/Υ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A404F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1CFF2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3480F" w14:textId="77777777" w:rsidR="00323B4B" w:rsidRPr="004E2578" w:rsidRDefault="00323B4B" w:rsidP="00D9360A">
            <w:pPr>
              <w:jc w:val="center"/>
              <w:rPr>
                <w:rFonts w:eastAsiaTheme="minorHAnsi"/>
              </w:rPr>
            </w:pPr>
          </w:p>
        </w:tc>
      </w:tr>
      <w:tr w:rsidR="00323B4B" w:rsidRPr="004E2578" w14:paraId="2D2686EE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7147617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7033FD9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2B54C77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43228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A90A92E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AB71829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697039E3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A132E7B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 xml:space="preserve">ΤΜΗΜΑ </w:t>
            </w:r>
            <w:r w:rsidRPr="004E2578">
              <w:rPr>
                <w:b/>
                <w:bCs/>
                <w:lang w:val="en-US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CEAEC3E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B75CBE9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11C64C3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95272BF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2.620,97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08BE11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2F876BA5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99DA6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972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ΜΠΔ 6.1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0E007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F481C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E0C4D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AAD4D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02533626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586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161DA" w14:textId="77777777" w:rsidR="00323B4B" w:rsidRPr="004E2578" w:rsidRDefault="00323B4B" w:rsidP="00D9360A">
            <w:r w:rsidRPr="004E2578">
              <w:t>ΜΠΔ 6.1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3BA8A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1 </w:t>
            </w:r>
            <w:r w:rsidRPr="004E2578">
              <w:t>Server</w:t>
            </w:r>
            <w:r w:rsidRPr="004E2578">
              <w:rPr>
                <w:lang w:val="el-GR"/>
              </w:rPr>
              <w:t xml:space="preserve"> βιομηχανικού τύπου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831E1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E2DDF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B981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</w:tr>
      <w:tr w:rsidR="00323B4B" w:rsidRPr="004E2578" w14:paraId="22337C35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10B1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A3BAF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ΜΠΔ 6.2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069D6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9189A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187F7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9D52B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67F6BA9B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CFD4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1B1EF" w14:textId="77777777" w:rsidR="00323B4B" w:rsidRPr="004E2578" w:rsidRDefault="00323B4B" w:rsidP="00D9360A">
            <w:r w:rsidRPr="004E2578">
              <w:t>ΜΠΔ 6.2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40753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Λειτουργικό σύστημα για τον </w:t>
            </w:r>
            <w:r w:rsidRPr="004E2578">
              <w:t>server</w:t>
            </w:r>
            <w:r w:rsidRPr="004E2578">
              <w:rPr>
                <w:lang w:val="el-GR"/>
              </w:rPr>
              <w:t xml:space="preserve"> βιομηχανικού τύπου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 xml:space="preserve"> 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9CB68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CF681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95C4E" w14:textId="77777777" w:rsidR="00323B4B" w:rsidRPr="004E2578" w:rsidRDefault="00323B4B" w:rsidP="00D9360A">
            <w:pPr>
              <w:jc w:val="center"/>
              <w:rPr>
                <w:rFonts w:eastAsiaTheme="minorHAnsi"/>
              </w:rPr>
            </w:pPr>
          </w:p>
        </w:tc>
      </w:tr>
      <w:tr w:rsidR="00323B4B" w:rsidRPr="004E2578" w14:paraId="41AFD134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F61B4D5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26345C4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57849BF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2B1DA2F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C0C26F3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393F0501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6CEB62AB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0F98991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 xml:space="preserve">ΤΜΗΜΑ </w:t>
            </w:r>
            <w:r w:rsidRPr="004E2578">
              <w:rPr>
                <w:b/>
                <w:bCs/>
                <w:lang w:val="en-US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01F32B4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7E8F19D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E8A0627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01AD226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1.975,81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FCB654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1264649C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53621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A5B25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ΗΜΜΥ 1-1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7550A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615C2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D8500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41C73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7E074E46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7FAD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b/>
                <w:bCs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2E2DF" w14:textId="77777777" w:rsidR="00323B4B" w:rsidRPr="004E2578" w:rsidRDefault="00323B4B" w:rsidP="00D9360A">
            <w:r w:rsidRPr="004E2578">
              <w:t>ΗΜΜΥ 1-1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64262" w14:textId="77777777" w:rsidR="00323B4B" w:rsidRPr="004E2578" w:rsidRDefault="00323B4B" w:rsidP="00D9360A">
            <w:pPr>
              <w:jc w:val="left"/>
            </w:pPr>
            <w:r w:rsidRPr="004E2578">
              <w:t xml:space="preserve">1 Tablet 10’’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D5403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CD7F6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5E3F6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392D025E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C1A5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b/>
                <w:bCs/>
                <w:sz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BDEA2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ΗΜΜΥ 1-2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8EB41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606F0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4F570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91C5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0341C63F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94C9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b/>
                <w:bCs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8A52F" w14:textId="77777777" w:rsidR="00323B4B" w:rsidRPr="004E2578" w:rsidRDefault="00323B4B" w:rsidP="00D9360A">
            <w:r w:rsidRPr="004E2578">
              <w:t>ΗΜΜΥ 1-2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BE77" w14:textId="77777777" w:rsidR="00323B4B" w:rsidRPr="004E2578" w:rsidRDefault="00323B4B" w:rsidP="00D9360A">
            <w:pPr>
              <w:jc w:val="left"/>
            </w:pPr>
            <w:r w:rsidRPr="004E2578">
              <w:t xml:space="preserve">1 </w:t>
            </w:r>
            <w:proofErr w:type="spellStart"/>
            <w:r w:rsidRPr="004E2578">
              <w:t>Φορητός</w:t>
            </w:r>
            <w:proofErr w:type="spellEnd"/>
            <w:r w:rsidRPr="004E2578">
              <w:t xml:space="preserve"> Υπ</w:t>
            </w:r>
            <w:proofErr w:type="spellStart"/>
            <w:r w:rsidRPr="004E2578">
              <w:t>ολογιστής</w:t>
            </w:r>
            <w:proofErr w:type="spellEnd"/>
            <w:r w:rsidRPr="004E2578">
              <w:t xml:space="preserve">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88C28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5CBD2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929B4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3E041639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D5F08ED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1E61BC2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3C399AC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1EB3E2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8BCB390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A418123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7FD446A0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561F2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 xml:space="preserve">ΤΜΗΜΑ </w:t>
            </w:r>
            <w:r w:rsidRPr="004E2578">
              <w:rPr>
                <w:b/>
                <w:bCs/>
                <w:lang w:val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B6791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0F9AC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706B6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95C0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2.225,81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CE971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46FD1F37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5945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B6A55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ΗΜΜΥ 2-1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B168B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CC044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8CE84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6151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5F19BC2C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630F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C2DBC" w14:textId="77777777" w:rsidR="00323B4B" w:rsidRPr="004E2578" w:rsidRDefault="00323B4B" w:rsidP="00D9360A">
            <w:r w:rsidRPr="004E2578">
              <w:t>ΗΜΜΥ 2-1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365BB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Δύο (2) φορητοί υπολογιστές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28801" w14:textId="77777777" w:rsidR="00323B4B" w:rsidRPr="004E2578" w:rsidRDefault="00323B4B" w:rsidP="00D9360A">
            <w:r w:rsidRPr="004E2578"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87CBB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3EF60121" w14:textId="77777777" w:rsidR="00323B4B" w:rsidRPr="004E2578" w:rsidRDefault="00323B4B" w:rsidP="00D9360A">
            <w:pPr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617BD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6B52B6D6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954D067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5CBF940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D25F394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3FE3ABF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B20A440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E4A16A0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1CDC1982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F3D3137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 xml:space="preserve">ΤΜΗΜΑ </w:t>
            </w:r>
            <w:r w:rsidRPr="004E2578">
              <w:rPr>
                <w:b/>
                <w:bCs/>
                <w:lang w:val="en-US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9960663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B7FE40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45B8EC7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7811E8B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2.379,03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7D8174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61A16975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B45F3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75E30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ΗΜΜΥ 3-1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501EC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79434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D3DB8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5A9D7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122470FE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8AD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72691" w14:textId="77777777" w:rsidR="00323B4B" w:rsidRPr="004E2578" w:rsidRDefault="00323B4B" w:rsidP="00D9360A">
            <w:r w:rsidRPr="004E2578">
              <w:t>ΗΜΜΥ 3-1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F39D3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Ένα (1) </w:t>
            </w:r>
            <w:r w:rsidRPr="004E2578">
              <w:t>workstation</w:t>
            </w:r>
            <w:r w:rsidRPr="004E2578">
              <w:rPr>
                <w:lang w:val="el-GR"/>
              </w:rPr>
              <w:t xml:space="preserve"> </w:t>
            </w:r>
            <w:r w:rsidRPr="004E2578">
              <w:t>PC</w:t>
            </w:r>
            <w:r w:rsidRPr="004E2578">
              <w:rPr>
                <w:lang w:val="el-GR"/>
              </w:rPr>
              <w:t xml:space="preserve">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A59DA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5BFF6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209F1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6829C190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7F4A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30A82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ΗΜΜΥ 3-2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6E1C9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0BD9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9D6C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51D17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171E1EA8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92B9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07BC7" w14:textId="77777777" w:rsidR="00323B4B" w:rsidRPr="004E2578" w:rsidRDefault="00323B4B" w:rsidP="00D9360A">
            <w:r w:rsidRPr="004E2578">
              <w:t>ΗΜΜΥ 3-2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96074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Ένα (1) έγχρωμο </w:t>
            </w:r>
            <w:proofErr w:type="spellStart"/>
            <w:r w:rsidRPr="004E2578">
              <w:rPr>
                <w:lang w:val="el-GR"/>
              </w:rPr>
              <w:t>πολυμηχάνημα</w:t>
            </w:r>
            <w:proofErr w:type="spellEnd"/>
            <w:r w:rsidRPr="004E2578">
              <w:rPr>
                <w:lang w:val="el-GR"/>
              </w:rPr>
              <w:t xml:space="preserve"> </w:t>
            </w:r>
            <w:r w:rsidRPr="004E2578">
              <w:t>laser</w:t>
            </w:r>
            <w:r w:rsidRPr="004E2578">
              <w:rPr>
                <w:lang w:val="el-GR"/>
              </w:rPr>
              <w:t xml:space="preserve"> </w:t>
            </w:r>
            <w:proofErr w:type="spellStart"/>
            <w:r w:rsidRPr="004E2578">
              <w:t>WiFi</w:t>
            </w:r>
            <w:proofErr w:type="spellEnd"/>
            <w:r w:rsidRPr="004E2578">
              <w:rPr>
                <w:lang w:val="el-GR"/>
              </w:rPr>
              <w:t xml:space="preserve">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60FD8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A92CF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ED1A8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1388E1D7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98AD9FC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ED99946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CD9EEAA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FA5E09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9A63C8E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96DC770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5A6AF27A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54CB9E5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1</w:t>
            </w:r>
            <w:r w:rsidRPr="004E2578">
              <w:rPr>
                <w:b/>
                <w:bCs/>
                <w:lang w:val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B842FED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92F779B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D0C4D5A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C003995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2.481,11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FADD255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11907B47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505DD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EDD6F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ΗΜΜΥ 4-1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19F3F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2F5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1102E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65ED3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695F1F97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163A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F9B32" w14:textId="77777777" w:rsidR="00323B4B" w:rsidRPr="004E2578" w:rsidRDefault="00323B4B" w:rsidP="00D9360A">
            <w:r w:rsidRPr="004E2578">
              <w:t>ΗΜΜΥ 4-1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184D6" w14:textId="77777777" w:rsidR="00323B4B" w:rsidRPr="004E2578" w:rsidRDefault="00323B4B" w:rsidP="00D9360A">
            <w:pPr>
              <w:jc w:val="left"/>
            </w:pPr>
            <w:r w:rsidRPr="004E2578">
              <w:t xml:space="preserve">- 1 scanner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1DE02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ECB85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2E626A29" w14:textId="77777777" w:rsidR="00323B4B" w:rsidRPr="004E2578" w:rsidRDefault="00323B4B" w:rsidP="00D9360A">
            <w:pPr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F6D41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2C87E63F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E0EA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02A8D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ΗΜΜΥ 4-2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D503F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C4AD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FFEAA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96A18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30A1E86F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DC52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92309" w14:textId="77777777" w:rsidR="00323B4B" w:rsidRPr="004E2578" w:rsidRDefault="00323B4B" w:rsidP="00D9360A">
            <w:r w:rsidRPr="004E2578">
              <w:t>ΗΜΜΥ 4-2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1E3D1" w14:textId="77777777" w:rsidR="00323B4B" w:rsidRPr="004E2578" w:rsidRDefault="00323B4B" w:rsidP="00D9360A">
            <w:pPr>
              <w:jc w:val="left"/>
            </w:pPr>
            <w:r w:rsidRPr="004E2578">
              <w:t xml:space="preserve">1 </w:t>
            </w:r>
            <w:proofErr w:type="spellStart"/>
            <w:r w:rsidRPr="004E2578">
              <w:t>Φορητός</w:t>
            </w:r>
            <w:proofErr w:type="spellEnd"/>
            <w:r w:rsidRPr="004E2578">
              <w:t xml:space="preserve"> Υπ</w:t>
            </w:r>
            <w:proofErr w:type="spellStart"/>
            <w:r w:rsidRPr="004E2578">
              <w:t>ολογιστής</w:t>
            </w:r>
            <w:proofErr w:type="spellEnd"/>
            <w:r w:rsidRPr="004E2578">
              <w:t xml:space="preserve">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D90B4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54A0B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65D31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29B1348C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E5EB6AD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292E836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8E31F87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C3D7BEC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DC7EC92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9CB5CBB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2FE2187D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E39A4B2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1</w:t>
            </w:r>
            <w:r w:rsidRPr="004E2578">
              <w:rPr>
                <w:b/>
                <w:bCs/>
                <w:lang w:val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46FFF3A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79F479C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48B08F5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4E37E50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241,94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719EB3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05E5E4DA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236A0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648FB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ΧΗΜΗΠΕΡ-1.1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A8925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C209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C0E83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8B82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1FB98A78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44E1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442BB" w14:textId="77777777" w:rsidR="00323B4B" w:rsidRPr="004E2578" w:rsidRDefault="00323B4B" w:rsidP="00D9360A">
            <w:r w:rsidRPr="004E2578">
              <w:t>ΧΗΜΗΠΕΡ-1.1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D559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Οθόνη σταθμού εργασίας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5BA3B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64FDC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2905F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153F04BB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C01DE09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EAFBAD6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69F8D18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1F49409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EDFC73B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9EAF17D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6D8F98F4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DA535E1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1</w:t>
            </w:r>
            <w:r w:rsidRPr="004E2578">
              <w:rPr>
                <w:b/>
                <w:bCs/>
                <w:lang w:val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610B834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A7776F6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41B8D91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12B11F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806,45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21A3A3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6FBE34F7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BAFF8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A8327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ΧΗΜΗΠΕΡ-2.1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642A4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74E6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730BD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9768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166840F3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CCC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7FC63" w14:textId="77777777" w:rsidR="00323B4B" w:rsidRPr="004E2578" w:rsidRDefault="00323B4B" w:rsidP="00D9360A">
            <w:r w:rsidRPr="004E2578">
              <w:t>ΧΗΜΗΠΕΡ-2.1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A3E0D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Φορητός Η/Υ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B5BA0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70056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4BCB5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42725388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89071E9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lastRenderedPageBreak/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86EC400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C61EAFF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3811EEB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B8BCE9A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D81AA63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0EB53060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6FB71C2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1</w:t>
            </w:r>
            <w:r w:rsidRPr="004E2578">
              <w:rPr>
                <w:b/>
                <w:bCs/>
                <w:lang w:val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747E1C9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BADD2B5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67938CD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3850283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2.016,13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BE46F7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3CE73B4C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D80A8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D8633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ΧΗΜΗΠΕΡ-3.1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20BD9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D5BF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D4421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916F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6D80BB65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A2B6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0DA44" w14:textId="77777777" w:rsidR="00323B4B" w:rsidRPr="004E2578" w:rsidRDefault="00323B4B" w:rsidP="00D9360A">
            <w:r w:rsidRPr="004E2578">
              <w:t>ΧΗΜΗΠΕΡ-3.1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21462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Φορητός Η/Υ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4B77C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FFF9E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E15A1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6BBCCCD0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EA1FFE8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7E36EFA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B2544DC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FCF962C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9C0DF31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73F200A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6F3AEAF9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50A35B5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 xml:space="preserve">ΤΜΗΜΑ </w:t>
            </w:r>
            <w:r w:rsidRPr="004E2578">
              <w:rPr>
                <w:b/>
                <w:bCs/>
                <w:lang w:val="en-US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3BB3B32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0DAA9DB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FB31558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446A231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C907BE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7E2255D1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54253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E4B55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ΧΗΜΗΠΕΡ-4.1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CEC45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0FE96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3B381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552C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4A0FA073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3528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AE751" w14:textId="77777777" w:rsidR="00323B4B" w:rsidRPr="004E2578" w:rsidRDefault="00323B4B" w:rsidP="00D9360A">
            <w:r w:rsidRPr="004E2578">
              <w:t>ΧΗΜΗΠΕΡ-4.1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8F993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 xml:space="preserve">Φορητός Η/Υ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B4C80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2AB03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743C4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3F06D0E4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48B4B58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ED65A90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5D403A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4759291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D847F91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1EE367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656A45BF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38898F1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 xml:space="preserve">ΤΜΗΜΑ </w:t>
            </w:r>
            <w:r w:rsidRPr="004E2578">
              <w:rPr>
                <w:b/>
                <w:bCs/>
                <w:lang w:val="en-US"/>
              </w:rPr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A600E6C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21619E7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4EC967F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3566F56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1.370,97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FA10FC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511532FC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2A50D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2B672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ΑΡΜΗΧ 1-1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DFB44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D6753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1AC4D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D4F2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3AC37DA7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DD1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C8D22" w14:textId="77777777" w:rsidR="00323B4B" w:rsidRPr="004E2578" w:rsidRDefault="00323B4B" w:rsidP="00D9360A">
            <w:r w:rsidRPr="004E2578">
              <w:t>ΑΡΜΗΧ 1-1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24E6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Υπολογιστής Γραφείου (</w:t>
            </w:r>
            <w:r w:rsidRPr="004E2578">
              <w:t>Desktop</w:t>
            </w:r>
            <w:r w:rsidRPr="004E2578">
              <w:rPr>
                <w:lang w:val="el-GR"/>
              </w:rPr>
              <w:t xml:space="preserve">)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75355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4E487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0A99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248FC0F5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430F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19D05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ΑΡΜΗΧ 1-2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1AB5A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49B4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3461A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51768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2AE68E81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381E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7AAD1" w14:textId="77777777" w:rsidR="00323B4B" w:rsidRPr="004E2578" w:rsidRDefault="00323B4B" w:rsidP="00D9360A">
            <w:r w:rsidRPr="004E2578">
              <w:t>ΑΡΜΗΧ 1-2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FE8D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Οθόνη υπολογιστή (</w:t>
            </w:r>
            <w:r w:rsidRPr="004E2578">
              <w:t>monitor</w:t>
            </w:r>
            <w:r w:rsidRPr="004E2578">
              <w:rPr>
                <w:lang w:val="el-GR"/>
              </w:rPr>
              <w:t xml:space="preserve">)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22CE9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19745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05A52DDA" w14:textId="77777777" w:rsidR="00323B4B" w:rsidRPr="004E2578" w:rsidRDefault="00323B4B" w:rsidP="00D9360A">
            <w:pPr>
              <w:rPr>
                <w:rFonts w:eastAsiaTheme="minorHAns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CBA5F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7BAFB851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9F5A2FB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F7A7943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88ABF67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DDDB7DF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DE3BD9B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4EDA3C0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592501BF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F3EE4C7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2</w:t>
            </w:r>
            <w:r w:rsidRPr="004E2578">
              <w:rPr>
                <w:b/>
                <w:bCs/>
                <w:lang w:val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ADB68C1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E4E925F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75233B0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7958CFF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1.129,03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4F1D54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30E835A1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0DB3E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7D814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ΑΡΜΗΧ 2-1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9492A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89831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351AA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0B3A2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3C1EB1A0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2AEB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15382" w14:textId="77777777" w:rsidR="00323B4B" w:rsidRPr="004E2578" w:rsidRDefault="00323B4B" w:rsidP="00D9360A">
            <w:r w:rsidRPr="004E2578">
              <w:t>ΑΡΜΗΧ 2-1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D8FC6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1 Υπολογιστής Γραφείου (</w:t>
            </w:r>
            <w:r w:rsidRPr="004E2578">
              <w:t>Desktop</w:t>
            </w:r>
            <w:r w:rsidRPr="004E2578">
              <w:rPr>
                <w:lang w:val="el-GR"/>
              </w:rPr>
              <w:t xml:space="preserve">)  ειδικών προδιαγραφών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167D6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94C78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lang w:val="en-US"/>
              </w:rPr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75543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2DF02E46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0910924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ΑΡΙΘΜΟΣ ΤΜΗΜΑΤΟΣ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7185E87" w14:textId="77777777" w:rsidR="00323B4B" w:rsidRPr="004E2578" w:rsidRDefault="00323B4B" w:rsidP="00D9360A">
            <w:pPr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Κωδικός</w:t>
            </w:r>
            <w:proofErr w:type="spellEnd"/>
            <w:r w:rsidRPr="004E2578">
              <w:rPr>
                <w:b/>
                <w:bCs/>
              </w:rPr>
              <w:t xml:space="preserve"> ΕΙΔΟΥΣ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CEF4094" w14:textId="77777777" w:rsidR="00323B4B" w:rsidRPr="004E2578" w:rsidRDefault="00323B4B" w:rsidP="00D9360A">
            <w:pPr>
              <w:jc w:val="left"/>
              <w:rPr>
                <w:b/>
                <w:bCs/>
              </w:rPr>
            </w:pPr>
            <w:proofErr w:type="spellStart"/>
            <w:r w:rsidRPr="004E2578">
              <w:rPr>
                <w:b/>
                <w:bCs/>
              </w:rPr>
              <w:t>Περιγρ</w:t>
            </w:r>
            <w:proofErr w:type="spellEnd"/>
            <w:r w:rsidRPr="004E2578">
              <w:rPr>
                <w:b/>
                <w:bCs/>
              </w:rPr>
              <w:t>αφή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618D4368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035FDE3A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  <w:lang w:val="el-GR"/>
              </w:rPr>
              <w:t>Π/Υ ΤΜΗΜΑΤΟΣ ΆΝΕΥ 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FDD0AB3" w14:textId="77777777" w:rsidR="00323B4B" w:rsidRPr="004E2578" w:rsidRDefault="00323B4B" w:rsidP="00D9360A">
            <w:pPr>
              <w:jc w:val="center"/>
              <w:rPr>
                <w:b/>
                <w:bCs/>
                <w:lang w:val="el-GR"/>
              </w:rPr>
            </w:pPr>
            <w:r w:rsidRPr="004E2578">
              <w:rPr>
                <w:b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323B4B" w:rsidRPr="004E2578" w14:paraId="459C00CE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722C0493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  <w:r w:rsidRPr="004E2578">
              <w:rPr>
                <w:b/>
                <w:bCs/>
              </w:rPr>
              <w:t>ΤΜΗΜΑ 2</w:t>
            </w:r>
            <w:r w:rsidRPr="004E2578">
              <w:rPr>
                <w:b/>
                <w:bCs/>
                <w:lang w:val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DB870BE" w14:textId="77777777" w:rsidR="00323B4B" w:rsidRPr="004E2578" w:rsidRDefault="00323B4B" w:rsidP="00D9360A">
            <w:pPr>
              <w:rPr>
                <w:b/>
                <w:bCs/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7C9EDE2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8B7CE2C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</w:rPr>
            </w:pPr>
            <w:r w:rsidRPr="004E2578">
              <w:rPr>
                <w:b/>
                <w:b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E6D2402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2.532,26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0B3925" w14:textId="77777777" w:rsidR="00323B4B" w:rsidRPr="004E2578" w:rsidRDefault="00323B4B" w:rsidP="00D9360A">
            <w:pPr>
              <w:spacing w:before="115" w:line="276" w:lineRule="auto"/>
              <w:jc w:val="center"/>
              <w:rPr>
                <w:rFonts w:eastAsiaTheme="minorHAnsi"/>
                <w:b/>
                <w:bCs/>
              </w:rPr>
            </w:pPr>
            <w:r w:rsidRPr="004E2578">
              <w:rPr>
                <w:b/>
              </w:rPr>
              <w:t>………………………… €</w:t>
            </w:r>
          </w:p>
        </w:tc>
      </w:tr>
      <w:tr w:rsidR="00323B4B" w:rsidRPr="004E2578" w14:paraId="3708E388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7B9CD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FB494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</w:rPr>
              <w:t>ΑΡΜΗΧ 3-</w:t>
            </w:r>
            <w:r w:rsidRPr="004E2578">
              <w:rPr>
                <w:b/>
                <w:bCs/>
                <w:lang w:val="el-GR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F7A11" w14:textId="77777777" w:rsidR="00323B4B" w:rsidRPr="004E2578" w:rsidRDefault="00323B4B" w:rsidP="00D9360A">
            <w:pPr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AB206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C4D78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4E4C3" w14:textId="77777777" w:rsidR="00323B4B" w:rsidRPr="004E2578" w:rsidRDefault="00323B4B" w:rsidP="00D9360A">
            <w:pPr>
              <w:jc w:val="center"/>
              <w:rPr>
                <w:rFonts w:eastAsiaTheme="minorHAnsi"/>
                <w:lang w:val="el-GR"/>
              </w:rPr>
            </w:pPr>
          </w:p>
        </w:tc>
      </w:tr>
      <w:tr w:rsidR="00323B4B" w:rsidRPr="004E2578" w14:paraId="07E94448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B850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4C216" w14:textId="77777777" w:rsidR="00323B4B" w:rsidRPr="004E2578" w:rsidRDefault="00323B4B" w:rsidP="00D9360A">
            <w:pPr>
              <w:rPr>
                <w:lang w:val="el-GR"/>
              </w:rPr>
            </w:pPr>
            <w:r w:rsidRPr="004E2578">
              <w:t>ΑΡΜΗΧ 3-</w:t>
            </w:r>
            <w:r w:rsidRPr="004E2578">
              <w:rPr>
                <w:lang w:val="el-GR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6848F" w14:textId="77777777" w:rsidR="00323B4B" w:rsidRPr="004E2578" w:rsidRDefault="00323B4B" w:rsidP="00D9360A">
            <w:pPr>
              <w:jc w:val="left"/>
              <w:rPr>
                <w:lang w:val="el-GR"/>
              </w:rPr>
            </w:pPr>
            <w:r w:rsidRPr="004E2578">
              <w:rPr>
                <w:lang w:val="el-GR"/>
              </w:rPr>
              <w:t>Υπολογιστής Γραφείου (</w:t>
            </w:r>
            <w:r w:rsidRPr="004E2578">
              <w:t>Desktop</w:t>
            </w:r>
            <w:r w:rsidRPr="004E2578">
              <w:rPr>
                <w:lang w:val="el-GR"/>
              </w:rPr>
              <w:t>)  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82F21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4BBE9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9B8F5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758ECCA6" w14:textId="77777777" w:rsidTr="003153DB">
        <w:trPr>
          <w:trHeight w:val="30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D3741" w14:textId="77777777" w:rsidR="00323B4B" w:rsidRPr="004E2578" w:rsidRDefault="00323B4B" w:rsidP="00D9360A">
            <w:pPr>
              <w:rPr>
                <w:rFonts w:eastAsiaTheme="minorHAnsi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D7BD4" w14:textId="77777777" w:rsidR="00323B4B" w:rsidRPr="004E2578" w:rsidRDefault="00323B4B" w:rsidP="00D9360A">
            <w:pPr>
              <w:rPr>
                <w:b/>
                <w:bCs/>
                <w:lang w:val="el-GR"/>
              </w:rPr>
            </w:pPr>
            <w:r w:rsidRPr="004E2578">
              <w:rPr>
                <w:b/>
                <w:bCs/>
              </w:rPr>
              <w:t>ΑΡΜΗΧ 3-</w:t>
            </w:r>
            <w:r w:rsidRPr="004E2578">
              <w:rPr>
                <w:b/>
                <w:bCs/>
                <w:lang w:val="el-GR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424DF" w14:textId="77777777" w:rsidR="00323B4B" w:rsidRPr="004E2578" w:rsidRDefault="00323B4B" w:rsidP="00D9360A">
            <w:pPr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742F9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1AA2" w14:textId="77777777" w:rsidR="00323B4B" w:rsidRPr="004E2578" w:rsidRDefault="00323B4B" w:rsidP="00D9360A">
            <w:pPr>
              <w:rPr>
                <w:rFonts w:eastAsiaTheme="minorHAnsi"/>
                <w:sz w:val="22"/>
                <w:lang w:val="el-GR"/>
              </w:rPr>
            </w:pPr>
            <w:r w:rsidRPr="004E2578">
              <w:rPr>
                <w:b/>
                <w:lang w:val="el-GR"/>
              </w:rPr>
              <w:t>Τιμή € ανά τεμάχιο άνευ ΦΠΑ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779F8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4F2E70F8" w14:textId="77777777" w:rsidTr="003153D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E6EF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eastAsiaTheme="minorHAnsi"/>
                <w:sz w:val="22"/>
                <w:lang w:val="el-G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0FE39" w14:textId="77777777" w:rsidR="00323B4B" w:rsidRPr="004E2578" w:rsidRDefault="00323B4B" w:rsidP="00D9360A">
            <w:pPr>
              <w:rPr>
                <w:lang w:val="el-GR"/>
              </w:rPr>
            </w:pPr>
            <w:r w:rsidRPr="004E2578">
              <w:t>ΑΡΜΗΧ 3-</w:t>
            </w:r>
            <w:r w:rsidRPr="004E2578">
              <w:rPr>
                <w:lang w:val="el-GR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5884F" w14:textId="77777777" w:rsidR="00323B4B" w:rsidRPr="004E2578" w:rsidRDefault="00323B4B" w:rsidP="00D9360A">
            <w:pPr>
              <w:jc w:val="left"/>
            </w:pPr>
            <w:r w:rsidRPr="004E2578">
              <w:t xml:space="preserve">Plotter </w:t>
            </w:r>
            <w:proofErr w:type="spellStart"/>
            <w:r w:rsidRPr="004E2578">
              <w:t>έγχρωμος</w:t>
            </w:r>
            <w:proofErr w:type="spellEnd"/>
            <w:r w:rsidRPr="004E2578">
              <w:t xml:space="preserve"> </w:t>
            </w:r>
            <w:r w:rsidRPr="004E2578">
              <w:rPr>
                <w:rFonts w:asciiTheme="minorHAnsi" w:hAnsiTheme="minorHAnsi" w:cstheme="minorHAnsi"/>
                <w:szCs w:val="22"/>
                <w:lang w:val="el-GR"/>
              </w:rPr>
              <w:t>ειδικών προδιαγραφών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B00A1" w14:textId="77777777" w:rsidR="00323B4B" w:rsidRPr="004E2578" w:rsidRDefault="00323B4B" w:rsidP="00D9360A">
            <w:r w:rsidRPr="004E2578"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40791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34B59" w14:textId="77777777" w:rsidR="00323B4B" w:rsidRPr="004E2578" w:rsidRDefault="00323B4B" w:rsidP="00D9360A">
            <w:pPr>
              <w:suppressAutoHyphens w:val="0"/>
              <w:spacing w:after="0"/>
              <w:jc w:val="center"/>
              <w:rPr>
                <w:rFonts w:eastAsiaTheme="minorHAnsi"/>
                <w:sz w:val="22"/>
                <w:lang w:val="el-GR"/>
              </w:rPr>
            </w:pPr>
          </w:p>
        </w:tc>
      </w:tr>
      <w:tr w:rsidR="00323B4B" w:rsidRPr="004E2578" w14:paraId="7D7DA73F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0B98D" w14:textId="77777777" w:rsidR="00323B4B" w:rsidRPr="004E2578" w:rsidRDefault="00323B4B" w:rsidP="00D9360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B3FCB" w14:textId="77777777" w:rsidR="00323B4B" w:rsidRPr="004E2578" w:rsidRDefault="00323B4B" w:rsidP="00D9360A">
            <w:pPr>
              <w:rPr>
                <w:rFonts w:eastAsiaTheme="minorHAnsi"/>
                <w:b/>
                <w:bCs/>
                <w:sz w:val="22"/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B4C54" w14:textId="77777777" w:rsidR="00323B4B" w:rsidRPr="004E2578" w:rsidRDefault="00323B4B" w:rsidP="00D9360A">
            <w:pPr>
              <w:jc w:val="left"/>
              <w:rPr>
                <w:rFonts w:eastAsiaTheme="minorHAnsi"/>
                <w:b/>
                <w:bCs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BF67A" w14:textId="77777777" w:rsidR="00323B4B" w:rsidRPr="004E2578" w:rsidRDefault="00323B4B" w:rsidP="00D9360A">
            <w:pPr>
              <w:rPr>
                <w:b/>
                <w:bCs/>
              </w:rPr>
            </w:pPr>
            <w:r w:rsidRPr="004E2578">
              <w:rPr>
                <w:b/>
                <w:bCs/>
              </w:rPr>
              <w:t>ΤΕΜΑΧΙΑ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767E" w14:textId="77777777" w:rsidR="00323B4B" w:rsidRPr="004E2578" w:rsidRDefault="00323B4B" w:rsidP="00D9360A">
            <w:pPr>
              <w:jc w:val="center"/>
              <w:rPr>
                <w:b/>
                <w:bCs/>
              </w:rPr>
            </w:pPr>
            <w:r w:rsidRPr="004E2578">
              <w:rPr>
                <w:b/>
                <w:bCs/>
              </w:rPr>
              <w:t xml:space="preserve">Π/Υ </w:t>
            </w:r>
            <w:r w:rsidRPr="004E2578">
              <w:rPr>
                <w:b/>
                <w:bCs/>
                <w:lang w:val="en-US"/>
              </w:rPr>
              <w:t>(</w:t>
            </w:r>
            <w:proofErr w:type="spellStart"/>
            <w:r w:rsidRPr="004E2578">
              <w:rPr>
                <w:b/>
                <w:bCs/>
              </w:rPr>
              <w:t>άνευ</w:t>
            </w:r>
            <w:proofErr w:type="spellEnd"/>
            <w:r w:rsidRPr="004E2578">
              <w:rPr>
                <w:b/>
                <w:bCs/>
              </w:rPr>
              <w:t xml:space="preserve"> ΦΠΑ)</w:t>
            </w:r>
          </w:p>
        </w:tc>
      </w:tr>
      <w:tr w:rsidR="00323B4B" w:rsidRPr="004E2578" w14:paraId="653834B0" w14:textId="77777777" w:rsidTr="003153DB">
        <w:trPr>
          <w:trHeight w:val="300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6162B" w14:textId="77777777" w:rsidR="00323B4B" w:rsidRPr="004E2578" w:rsidRDefault="00323B4B" w:rsidP="00D9360A">
            <w:pPr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D5A3F" w14:textId="77777777" w:rsidR="00323B4B" w:rsidRPr="004E2578" w:rsidRDefault="00323B4B" w:rsidP="00D9360A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BE892" w14:textId="77777777" w:rsidR="00323B4B" w:rsidRPr="004E2578" w:rsidRDefault="00323B4B" w:rsidP="00D9360A">
            <w:pPr>
              <w:jc w:val="left"/>
              <w:rPr>
                <w:rFonts w:eastAsiaTheme="minorHAnsi"/>
                <w:sz w:val="22"/>
              </w:rPr>
            </w:pPr>
            <w:r w:rsidRPr="004E2578">
              <w:rPr>
                <w:b/>
                <w:bCs/>
              </w:rPr>
              <w:t>ΣΥΝΟΛA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60009" w14:textId="77777777" w:rsidR="00323B4B" w:rsidRPr="004E2578" w:rsidRDefault="00323B4B" w:rsidP="00D9360A">
            <w:pPr>
              <w:rPr>
                <w:b/>
                <w:bCs/>
                <w:highlight w:val="yellow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C0854" w14:textId="77777777" w:rsidR="00323B4B" w:rsidRPr="004E2578" w:rsidRDefault="00323B4B" w:rsidP="00D9360A">
            <w:pPr>
              <w:jc w:val="center"/>
              <w:rPr>
                <w:b/>
                <w:bCs/>
              </w:rPr>
            </w:pPr>
            <w:r w:rsidRPr="004E2578">
              <w:rPr>
                <w:b/>
                <w:bCs/>
              </w:rPr>
              <w:t>63.806,11 €</w:t>
            </w:r>
          </w:p>
        </w:tc>
      </w:tr>
    </w:tbl>
    <w:p w14:paraId="384A2A4A" w14:textId="77777777" w:rsidR="00323B4B" w:rsidRPr="004E2578" w:rsidRDefault="00323B4B" w:rsidP="00323B4B">
      <w:pPr>
        <w:rPr>
          <w:lang w:val="el-GR"/>
        </w:rPr>
      </w:pPr>
    </w:p>
    <w:tbl>
      <w:tblPr>
        <w:tblW w:w="964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63"/>
        <w:gridCol w:w="2977"/>
      </w:tblGrid>
      <w:tr w:rsidR="00323B4B" w:rsidRPr="004E2578" w14:paraId="23D6B8B5" w14:textId="77777777" w:rsidTr="00D9360A">
        <w:trPr>
          <w:trHeight w:val="300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045375F" w14:textId="77777777" w:rsidR="00323B4B" w:rsidRPr="004E2578" w:rsidRDefault="00323B4B" w:rsidP="00D9360A">
            <w:pPr>
              <w:spacing w:before="115" w:line="276" w:lineRule="auto"/>
              <w:jc w:val="right"/>
              <w:rPr>
                <w:lang w:val="el-GR"/>
              </w:rPr>
            </w:pPr>
            <w:r w:rsidRPr="004E2578">
              <w:rPr>
                <w:b/>
                <w:lang w:val="el-GR"/>
              </w:rPr>
              <w:t>Συνολική Τιμή Προσφοράς χωρίς ΦΠΑ</w:t>
            </w:r>
          </w:p>
          <w:p w14:paraId="4A69ECDC" w14:textId="77777777" w:rsidR="00323B4B" w:rsidRPr="004E2578" w:rsidRDefault="00323B4B" w:rsidP="00D9360A">
            <w:pPr>
              <w:spacing w:before="115" w:line="276" w:lineRule="auto"/>
              <w:jc w:val="right"/>
              <w:rPr>
                <w:b/>
                <w:lang w:val="el-GR"/>
              </w:rPr>
            </w:pPr>
            <w:r w:rsidRPr="004E2578">
              <w:rPr>
                <w:b/>
                <w:lang w:val="el-GR"/>
              </w:rPr>
              <w:t>για όλα τα τεμάχια και τα είδη των παρακάτω προσφερόμενων τμημάτων:</w:t>
            </w:r>
          </w:p>
          <w:p w14:paraId="5CB09A59" w14:textId="77777777" w:rsidR="00323B4B" w:rsidRPr="004E2578" w:rsidRDefault="00323B4B" w:rsidP="00D9360A">
            <w:pPr>
              <w:spacing w:before="115" w:line="276" w:lineRule="auto"/>
              <w:jc w:val="right"/>
              <w:rPr>
                <w:b/>
              </w:rPr>
            </w:pPr>
            <w:r w:rsidRPr="004E2578">
              <w:rPr>
                <w:b/>
              </w:rPr>
              <w:t>…,…,…,…,…,…,…,…,…,…,…,…,…,…,…,…,…,…,…,…,…,…,… *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1E2DC8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66CF4F9C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t>(</w:t>
            </w:r>
            <w:proofErr w:type="spellStart"/>
            <w:r w:rsidRPr="004E2578">
              <w:t>Αριθμητικώς</w:t>
            </w:r>
            <w:proofErr w:type="spellEnd"/>
            <w:r w:rsidRPr="004E2578">
              <w:t>)</w:t>
            </w:r>
          </w:p>
          <w:p w14:paraId="3A2DFA8D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10F1B5C3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t>(</w:t>
            </w:r>
            <w:proofErr w:type="spellStart"/>
            <w:r w:rsidRPr="004E2578">
              <w:t>Ολογράφως</w:t>
            </w:r>
            <w:proofErr w:type="spellEnd"/>
            <w:r w:rsidRPr="004E2578">
              <w:t>)</w:t>
            </w:r>
          </w:p>
        </w:tc>
      </w:tr>
      <w:tr w:rsidR="00323B4B" w:rsidRPr="004E2578" w14:paraId="474F2CD6" w14:textId="77777777" w:rsidTr="00D9360A">
        <w:trPr>
          <w:trHeight w:val="300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F78BA70" w14:textId="77777777" w:rsidR="00323B4B" w:rsidRPr="004E2578" w:rsidRDefault="00323B4B" w:rsidP="00D9360A">
            <w:pPr>
              <w:spacing w:before="115" w:line="276" w:lineRule="auto"/>
              <w:jc w:val="right"/>
              <w:rPr>
                <w:b/>
              </w:rPr>
            </w:pPr>
            <w:r w:rsidRPr="004E2578">
              <w:rPr>
                <w:b/>
              </w:rPr>
              <w:t>ΦΠΑ 24%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54DDA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5BD88514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t>(</w:t>
            </w:r>
            <w:proofErr w:type="spellStart"/>
            <w:r w:rsidRPr="004E2578">
              <w:t>Αριθμητικώς</w:t>
            </w:r>
            <w:proofErr w:type="spellEnd"/>
            <w:r w:rsidRPr="004E2578">
              <w:t>)</w:t>
            </w:r>
          </w:p>
          <w:p w14:paraId="1C7624CA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7B6E08A9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t>(</w:t>
            </w:r>
            <w:proofErr w:type="spellStart"/>
            <w:r w:rsidRPr="004E2578">
              <w:t>Ολογράφως</w:t>
            </w:r>
            <w:proofErr w:type="spellEnd"/>
            <w:r w:rsidRPr="004E2578">
              <w:t>)</w:t>
            </w:r>
          </w:p>
        </w:tc>
      </w:tr>
      <w:tr w:rsidR="00323B4B" w:rsidRPr="004E2578" w14:paraId="3F4DD192" w14:textId="77777777" w:rsidTr="00D9360A">
        <w:trPr>
          <w:trHeight w:val="300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377E7E2" w14:textId="77777777" w:rsidR="00323B4B" w:rsidRPr="004E2578" w:rsidRDefault="00323B4B" w:rsidP="00D9360A">
            <w:pPr>
              <w:spacing w:before="115" w:line="276" w:lineRule="auto"/>
              <w:jc w:val="right"/>
              <w:rPr>
                <w:b/>
                <w:lang w:val="el-GR"/>
              </w:rPr>
            </w:pPr>
            <w:r w:rsidRPr="004E2578">
              <w:rPr>
                <w:b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79048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3F37096D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t>(</w:t>
            </w:r>
            <w:proofErr w:type="spellStart"/>
            <w:r w:rsidRPr="004E2578">
              <w:t>Αριθμητικώς</w:t>
            </w:r>
            <w:proofErr w:type="spellEnd"/>
            <w:r w:rsidRPr="004E2578">
              <w:t>)</w:t>
            </w:r>
          </w:p>
          <w:p w14:paraId="3D716A52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rPr>
                <w:b/>
              </w:rPr>
              <w:t>………………………… €</w:t>
            </w:r>
          </w:p>
          <w:p w14:paraId="4308AFD2" w14:textId="77777777" w:rsidR="00323B4B" w:rsidRPr="004E2578" w:rsidRDefault="00323B4B" w:rsidP="00D9360A">
            <w:pPr>
              <w:spacing w:before="115" w:line="276" w:lineRule="auto"/>
              <w:jc w:val="center"/>
            </w:pPr>
            <w:r w:rsidRPr="004E2578">
              <w:t>(</w:t>
            </w:r>
            <w:proofErr w:type="spellStart"/>
            <w:r w:rsidRPr="004E2578">
              <w:t>Ολογράφως</w:t>
            </w:r>
            <w:proofErr w:type="spellEnd"/>
            <w:r w:rsidRPr="004E2578">
              <w:t>)</w:t>
            </w:r>
          </w:p>
        </w:tc>
      </w:tr>
    </w:tbl>
    <w:p w14:paraId="276DB66A" w14:textId="77777777" w:rsidR="00323B4B" w:rsidRPr="004E2578" w:rsidRDefault="00323B4B" w:rsidP="00323B4B">
      <w:pPr>
        <w:rPr>
          <w:i/>
          <w:lang w:val="el-GR"/>
        </w:rPr>
      </w:pPr>
      <w:r w:rsidRPr="004E2578">
        <w:rPr>
          <w:b/>
          <w:i/>
          <w:lang w:val="el-GR"/>
        </w:rPr>
        <w:t>*να αναγραφούν οι αριθμοί των τμημάτων (π.χ.1,2,…21) για τα οποία δίνει  προσφορά  ο ανάδοχος</w:t>
      </w:r>
    </w:p>
    <w:p w14:paraId="36FBDB52" w14:textId="77777777" w:rsidR="00323B4B" w:rsidRPr="004E2578" w:rsidRDefault="00323B4B" w:rsidP="00323B4B">
      <w:pPr>
        <w:spacing w:after="0"/>
        <w:jc w:val="center"/>
        <w:rPr>
          <w:b/>
          <w:i/>
          <w:u w:val="double"/>
          <w:lang w:val="el-GR"/>
        </w:rPr>
      </w:pPr>
    </w:p>
    <w:p w14:paraId="7719B852" w14:textId="77777777" w:rsidR="00323B4B" w:rsidRPr="004E2578" w:rsidRDefault="00323B4B" w:rsidP="00323B4B">
      <w:pPr>
        <w:pStyle w:val="a3"/>
        <w:spacing w:after="0"/>
        <w:rPr>
          <w:szCs w:val="22"/>
          <w:lang w:val="el-GR"/>
        </w:rPr>
      </w:pPr>
    </w:p>
    <w:p w14:paraId="30C11255" w14:textId="77777777" w:rsidR="00323B4B" w:rsidRPr="004E2578" w:rsidRDefault="00323B4B" w:rsidP="00323B4B">
      <w:pPr>
        <w:pStyle w:val="a3"/>
        <w:spacing w:after="0"/>
        <w:jc w:val="center"/>
        <w:rPr>
          <w:szCs w:val="22"/>
          <w:lang w:val="el-GR"/>
        </w:rPr>
      </w:pPr>
      <w:r w:rsidRPr="004E2578">
        <w:rPr>
          <w:szCs w:val="22"/>
          <w:lang w:val="el-GR"/>
        </w:rPr>
        <w:t>Ημερομηνία  .… /…… /…..</w:t>
      </w:r>
    </w:p>
    <w:p w14:paraId="79E91A1F" w14:textId="77777777" w:rsidR="00323B4B" w:rsidRPr="004E2578" w:rsidRDefault="00323B4B" w:rsidP="00323B4B">
      <w:pPr>
        <w:jc w:val="center"/>
        <w:rPr>
          <w:lang w:val="el-GR"/>
        </w:rPr>
      </w:pPr>
      <w:r w:rsidRPr="004E2578">
        <w:rPr>
          <w:lang w:val="el-GR"/>
        </w:rPr>
        <w:t>Ο Υπογράφων</w:t>
      </w:r>
    </w:p>
    <w:p w14:paraId="654C1D70" w14:textId="77777777" w:rsidR="00D638C7" w:rsidRPr="00323B4B" w:rsidRDefault="00D638C7" w:rsidP="00323B4B"/>
    <w:sectPr w:rsidR="00D638C7" w:rsidRPr="00323B4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85F6" w14:textId="77777777" w:rsidR="003E6319" w:rsidRDefault="003E6319" w:rsidP="00D250BC">
      <w:pPr>
        <w:spacing w:after="0"/>
      </w:pPr>
      <w:r>
        <w:separator/>
      </w:r>
    </w:p>
  </w:endnote>
  <w:endnote w:type="continuationSeparator" w:id="0">
    <w:p w14:paraId="43AB6DB7" w14:textId="77777777" w:rsidR="003E6319" w:rsidRDefault="003E6319" w:rsidP="00D25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1153762586"/>
      <w:docPartObj>
        <w:docPartGallery w:val="Page Numbers (Bottom of Page)"/>
        <w:docPartUnique/>
      </w:docPartObj>
    </w:sdtPr>
    <w:sdtEndPr/>
    <w:sdtContent>
      <w:p w14:paraId="41DB2A3A" w14:textId="7F4404EA" w:rsidR="00D250BC" w:rsidRDefault="00D250BC">
        <w:pPr>
          <w:pStyle w:val="a5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019A8AA3" w14:textId="77777777" w:rsidR="00D250BC" w:rsidRDefault="00D25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8D29" w14:textId="77777777" w:rsidR="003E6319" w:rsidRDefault="003E6319" w:rsidP="00D250BC">
      <w:pPr>
        <w:spacing w:after="0"/>
      </w:pPr>
      <w:r>
        <w:separator/>
      </w:r>
    </w:p>
  </w:footnote>
  <w:footnote w:type="continuationSeparator" w:id="0">
    <w:p w14:paraId="799F13CF" w14:textId="77777777" w:rsidR="003E6319" w:rsidRDefault="003E6319" w:rsidP="00D250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3110" w14:textId="77777777" w:rsidR="00D250BC" w:rsidRDefault="00D250BC" w:rsidP="00D250BC">
    <w:pPr>
      <w:pStyle w:val="2"/>
      <w:rPr>
        <w:rFonts w:ascii="Calibri" w:hAnsi="Calibri"/>
        <w:sz w:val="22"/>
        <w:lang w:val="el-GR"/>
      </w:rPr>
    </w:pPr>
    <w:r>
      <w:rPr>
        <w:rFonts w:ascii="Calibri" w:hAnsi="Calibri"/>
        <w:sz w:val="22"/>
        <w:lang w:val="el-GR"/>
      </w:rPr>
      <w:t>ΠΑΡΑΡΤΗΜΑ Δ’– Υπόδειγμα Οικονομικής Προσφοράς</w:t>
    </w:r>
  </w:p>
  <w:p w14:paraId="34ECF060" w14:textId="77777777" w:rsidR="00D250BC" w:rsidRDefault="00D25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BC"/>
    <w:rsid w:val="00031521"/>
    <w:rsid w:val="00240D7A"/>
    <w:rsid w:val="002B136F"/>
    <w:rsid w:val="003153DB"/>
    <w:rsid w:val="00323B4B"/>
    <w:rsid w:val="003E6319"/>
    <w:rsid w:val="00560CC8"/>
    <w:rsid w:val="0060632F"/>
    <w:rsid w:val="00720701"/>
    <w:rsid w:val="00A10594"/>
    <w:rsid w:val="00BA0140"/>
    <w:rsid w:val="00D250BC"/>
    <w:rsid w:val="00D638C7"/>
    <w:rsid w:val="00E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AABD"/>
  <w15:chartTrackingRefBased/>
  <w15:docId w15:val="{2A2DA1C3-02B1-45AB-92FE-8EF09E0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B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D25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semiHidden/>
    <w:unhideWhenUsed/>
    <w:qFormat/>
    <w:rsid w:val="00D250BC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D250BC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locked/>
    <w:rsid w:val="00D250BC"/>
    <w:rPr>
      <w:rFonts w:ascii="Calibri" w:hAnsi="Calibri" w:cs="Calibri"/>
      <w:szCs w:val="24"/>
      <w:lang w:val="en-GB" w:eastAsia="ar-SA"/>
    </w:rPr>
  </w:style>
  <w:style w:type="paragraph" w:styleId="a3">
    <w:name w:val="header"/>
    <w:aliases w:val="hd,Header Titlos Prosforas,Header Char Char"/>
    <w:basedOn w:val="a"/>
    <w:link w:val="Char"/>
    <w:uiPriority w:val="99"/>
    <w:unhideWhenUsed/>
    <w:rsid w:val="00D250BC"/>
    <w:rPr>
      <w:rFonts w:eastAsiaTheme="minorHAnsi"/>
      <w:kern w:val="2"/>
      <w14:ligatures w14:val="standardContextual"/>
    </w:rPr>
  </w:style>
  <w:style w:type="character" w:customStyle="1" w:styleId="Char1">
    <w:name w:val="Κεφαλίδα Char1"/>
    <w:basedOn w:val="a0"/>
    <w:uiPriority w:val="99"/>
    <w:semiHidden/>
    <w:rsid w:val="00D250BC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table" w:styleId="a4">
    <w:name w:val="Table Grid"/>
    <w:basedOn w:val="a1"/>
    <w:uiPriority w:val="39"/>
    <w:rsid w:val="00D250B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D250B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/>
      <w14:ligatures w14:val="none"/>
    </w:rPr>
  </w:style>
  <w:style w:type="paragraph" w:styleId="a5">
    <w:name w:val="footer"/>
    <w:basedOn w:val="a"/>
    <w:link w:val="Char0"/>
    <w:uiPriority w:val="99"/>
    <w:unhideWhenUsed/>
    <w:rsid w:val="00D250B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D250BC"/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031521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31521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rsid w:val="00031521"/>
    <w:rPr>
      <w:rFonts w:ascii="Calibri" w:eastAsia="Times New Roman" w:hAnsi="Calibri" w:cs="Calibri"/>
      <w:kern w:val="0"/>
      <w:sz w:val="20"/>
      <w:szCs w:val="20"/>
      <w:lang w:val="en-GB" w:eastAsia="ar-SA"/>
      <w14:ligatures w14:val="none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31521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031521"/>
    <w:rPr>
      <w:rFonts w:ascii="Calibri" w:eastAsia="Times New Roman" w:hAnsi="Calibri" w:cs="Calibri"/>
      <w:b/>
      <w:bCs/>
      <w:kern w:val="0"/>
      <w:sz w:val="2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1356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Παντελάκη Δέσποινα</dc:creator>
  <cp:keywords/>
  <dc:description/>
  <cp:lastModifiedBy>Κάβαλου Ιωάννα</cp:lastModifiedBy>
  <cp:revision>11</cp:revision>
  <dcterms:created xsi:type="dcterms:W3CDTF">2023-10-10T11:06:00Z</dcterms:created>
  <dcterms:modified xsi:type="dcterms:W3CDTF">2023-10-11T10:18:00Z</dcterms:modified>
</cp:coreProperties>
</file>