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205F" w14:textId="0DFC6003" w:rsidR="00537A46" w:rsidRPr="00536219" w:rsidRDefault="00537A46" w:rsidP="00DF4F0D">
      <w:pPr>
        <w:pStyle w:val="a6"/>
        <w:tabs>
          <w:tab w:val="left" w:pos="567"/>
        </w:tabs>
        <w:spacing w:after="120"/>
        <w:ind w:left="5954"/>
        <w:rPr>
          <w:rFonts w:asciiTheme="minorHAnsi" w:hAnsiTheme="minorHAnsi" w:cstheme="minorHAnsi"/>
          <w:b/>
          <w:sz w:val="22"/>
          <w:szCs w:val="22"/>
          <w:lang w:val="el-GR"/>
        </w:rPr>
      </w:pPr>
      <w:r w:rsidRPr="00536219">
        <w:rPr>
          <w:rFonts w:asciiTheme="minorHAnsi" w:hAnsiTheme="minorHAnsi" w:cstheme="minorHAnsi"/>
          <w:b/>
          <w:sz w:val="22"/>
          <w:szCs w:val="22"/>
          <w:lang w:val="el-GR"/>
        </w:rPr>
        <w:t>Χανιά,</w:t>
      </w:r>
      <w:r w:rsidR="006B185C">
        <w:rPr>
          <w:rFonts w:asciiTheme="minorHAnsi" w:hAnsiTheme="minorHAnsi" w:cstheme="minorHAnsi"/>
          <w:b/>
          <w:sz w:val="22"/>
          <w:szCs w:val="22"/>
          <w:lang w:val="el-GR"/>
        </w:rPr>
        <w:t xml:space="preserve"> 07.03.2024</w:t>
      </w:r>
    </w:p>
    <w:p w14:paraId="36F2770A" w14:textId="0868F751" w:rsidR="00537A46" w:rsidRDefault="00537A46" w:rsidP="00DF4F0D">
      <w:pPr>
        <w:pStyle w:val="a6"/>
        <w:tabs>
          <w:tab w:val="left" w:pos="567"/>
        </w:tabs>
        <w:ind w:left="5954"/>
        <w:contextualSpacing w:val="0"/>
        <w:rPr>
          <w:rFonts w:asciiTheme="minorHAnsi" w:hAnsiTheme="minorHAnsi" w:cstheme="minorHAnsi"/>
          <w:b/>
          <w:sz w:val="22"/>
          <w:szCs w:val="22"/>
          <w:lang w:val="el-GR"/>
        </w:rPr>
      </w:pPr>
      <w:proofErr w:type="spellStart"/>
      <w:r w:rsidRPr="00536219">
        <w:rPr>
          <w:rFonts w:asciiTheme="minorHAnsi" w:hAnsiTheme="minorHAnsi" w:cstheme="minorHAnsi"/>
          <w:b/>
          <w:sz w:val="22"/>
          <w:szCs w:val="22"/>
          <w:lang w:val="el-GR"/>
        </w:rPr>
        <w:t>Αρ</w:t>
      </w:r>
      <w:proofErr w:type="spellEnd"/>
      <w:r w:rsidRPr="00536219">
        <w:rPr>
          <w:rFonts w:asciiTheme="minorHAnsi" w:hAnsiTheme="minorHAnsi" w:cstheme="minorHAnsi"/>
          <w:b/>
          <w:sz w:val="22"/>
          <w:szCs w:val="22"/>
          <w:lang w:val="el-GR"/>
        </w:rPr>
        <w:t xml:space="preserve">. </w:t>
      </w:r>
      <w:proofErr w:type="spellStart"/>
      <w:r w:rsidRPr="00536219">
        <w:rPr>
          <w:rFonts w:asciiTheme="minorHAnsi" w:hAnsiTheme="minorHAnsi" w:cstheme="minorHAnsi"/>
          <w:b/>
          <w:sz w:val="22"/>
          <w:szCs w:val="22"/>
          <w:lang w:val="el-GR"/>
        </w:rPr>
        <w:t>Πρωτ</w:t>
      </w:r>
      <w:proofErr w:type="spellEnd"/>
      <w:r w:rsidRPr="00536219">
        <w:rPr>
          <w:rFonts w:asciiTheme="minorHAnsi" w:hAnsiTheme="minorHAnsi" w:cstheme="minorHAnsi"/>
          <w:b/>
          <w:sz w:val="22"/>
          <w:szCs w:val="22"/>
          <w:lang w:val="el-GR"/>
        </w:rPr>
        <w:t xml:space="preserve">: </w:t>
      </w:r>
      <w:r w:rsidR="00882B54">
        <w:rPr>
          <w:rFonts w:asciiTheme="minorHAnsi" w:hAnsiTheme="minorHAnsi" w:cstheme="minorHAnsi"/>
          <w:b/>
          <w:sz w:val="22"/>
          <w:szCs w:val="22"/>
          <w:lang w:val="el-GR"/>
        </w:rPr>
        <w:t>2353</w:t>
      </w:r>
    </w:p>
    <w:p w14:paraId="10B0471B" w14:textId="77777777" w:rsidR="00DF4F0D" w:rsidRPr="00536219" w:rsidRDefault="00DF4F0D" w:rsidP="00DF4F0D">
      <w:pPr>
        <w:pStyle w:val="a6"/>
        <w:tabs>
          <w:tab w:val="left" w:pos="567"/>
        </w:tabs>
        <w:ind w:left="5954"/>
        <w:contextualSpacing w:val="0"/>
        <w:rPr>
          <w:rFonts w:asciiTheme="minorHAnsi" w:hAnsiTheme="minorHAnsi" w:cstheme="minorHAnsi"/>
          <w:b/>
          <w:sz w:val="22"/>
          <w:szCs w:val="22"/>
          <w:lang w:val="el-GR"/>
        </w:rPr>
      </w:pPr>
    </w:p>
    <w:p w14:paraId="39CBCF08" w14:textId="3EDA7903" w:rsidR="000C06AC" w:rsidRPr="00536219" w:rsidRDefault="000F1FFF" w:rsidP="005526E9">
      <w:pPr>
        <w:pStyle w:val="a6"/>
        <w:tabs>
          <w:tab w:val="left" w:pos="567"/>
        </w:tabs>
        <w:ind w:left="0"/>
        <w:contextualSpacing w:val="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Πρόσκληση υποβολής προσφορών </w:t>
      </w:r>
    </w:p>
    <w:p w14:paraId="4B693C26" w14:textId="1D86433F" w:rsidR="000F1FFF" w:rsidRPr="00536219" w:rsidRDefault="00BD7241" w:rsidP="00C1028D">
      <w:pPr>
        <w:pStyle w:val="a8"/>
        <w:spacing w:after="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για απευθείας αναθέσ</w:t>
      </w:r>
      <w:r w:rsidR="00C322D4" w:rsidRPr="00536219">
        <w:rPr>
          <w:rFonts w:asciiTheme="minorHAnsi" w:hAnsiTheme="minorHAnsi" w:cstheme="minorHAnsi"/>
          <w:b/>
          <w:sz w:val="22"/>
          <w:szCs w:val="22"/>
          <w:lang w:val="el-GR"/>
        </w:rPr>
        <w:t>εις</w:t>
      </w:r>
      <w:r w:rsidRPr="00536219">
        <w:rPr>
          <w:rFonts w:asciiTheme="minorHAnsi" w:hAnsiTheme="minorHAnsi" w:cstheme="minorHAnsi"/>
          <w:b/>
          <w:sz w:val="22"/>
          <w:szCs w:val="22"/>
          <w:lang w:val="el-GR"/>
        </w:rPr>
        <w:t xml:space="preserve"> </w:t>
      </w:r>
      <w:r w:rsidR="00BB6807" w:rsidRPr="00536219">
        <w:rPr>
          <w:rFonts w:asciiTheme="minorHAnsi" w:hAnsiTheme="minorHAnsi" w:cstheme="minorHAnsi"/>
          <w:b/>
          <w:sz w:val="22"/>
          <w:szCs w:val="22"/>
          <w:lang w:val="el-GR"/>
        </w:rPr>
        <w:t xml:space="preserve">έως </w:t>
      </w:r>
      <w:r w:rsidR="00431407" w:rsidRPr="00536219">
        <w:rPr>
          <w:rFonts w:asciiTheme="minorHAnsi" w:hAnsiTheme="minorHAnsi" w:cstheme="minorHAnsi"/>
          <w:b/>
          <w:sz w:val="22"/>
          <w:szCs w:val="22"/>
          <w:lang w:val="el-GR"/>
        </w:rPr>
        <w:t>3</w:t>
      </w:r>
      <w:r w:rsidR="00BB6807" w:rsidRPr="00536219">
        <w:rPr>
          <w:rFonts w:asciiTheme="minorHAnsi" w:hAnsiTheme="minorHAnsi" w:cstheme="minorHAnsi"/>
          <w:b/>
          <w:sz w:val="22"/>
          <w:szCs w:val="22"/>
          <w:lang w:val="el-GR"/>
        </w:rPr>
        <w:t>0.000,00 €</w:t>
      </w:r>
      <w:r w:rsidRPr="00536219">
        <w:rPr>
          <w:rFonts w:asciiTheme="minorHAnsi" w:hAnsiTheme="minorHAnsi" w:cstheme="minorHAnsi"/>
          <w:b/>
          <w:sz w:val="22"/>
          <w:szCs w:val="22"/>
          <w:lang w:val="el-GR"/>
        </w:rPr>
        <w:t xml:space="preserve"> άνευ ΦΠΑ</w:t>
      </w:r>
      <w:r w:rsidR="00DD5855" w:rsidRPr="00536219">
        <w:rPr>
          <w:rFonts w:asciiTheme="minorHAnsi" w:hAnsiTheme="minorHAnsi" w:cstheme="minorHAnsi"/>
          <w:b/>
          <w:sz w:val="22"/>
          <w:szCs w:val="22"/>
          <w:lang w:val="el-GR"/>
        </w:rPr>
        <w:t xml:space="preserve"> σύμφωνα με τις διατάξεις του Ν. 4412/2016 </w:t>
      </w:r>
    </w:p>
    <w:p w14:paraId="6C37A3CC" w14:textId="77777777" w:rsidR="005526E9" w:rsidRPr="00536219" w:rsidRDefault="005526E9" w:rsidP="00462EAF">
      <w:pPr>
        <w:pStyle w:val="a8"/>
        <w:tabs>
          <w:tab w:val="left" w:pos="360"/>
          <w:tab w:val="left" w:pos="540"/>
        </w:tabs>
        <w:jc w:val="center"/>
        <w:rPr>
          <w:rFonts w:asciiTheme="minorHAnsi" w:hAnsiTheme="minorHAnsi" w:cstheme="minorHAnsi"/>
          <w:b/>
          <w:sz w:val="22"/>
          <w:szCs w:val="22"/>
          <w:lang w:val="el-GR"/>
        </w:rPr>
      </w:pPr>
    </w:p>
    <w:p w14:paraId="1E2FF083" w14:textId="3B8B5B3A" w:rsidR="00D73ADB" w:rsidRPr="00536219" w:rsidRDefault="00D73ADB" w:rsidP="00462EAF">
      <w:pPr>
        <w:pStyle w:val="a8"/>
        <w:tabs>
          <w:tab w:val="left" w:pos="360"/>
          <w:tab w:val="left" w:pos="540"/>
        </w:tabs>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ΚΑΤΑΧΩΡΙΣΤΕΑ ΣΤΟ ΚΗΜΔΗΣ </w:t>
      </w:r>
    </w:p>
    <w:p w14:paraId="45C41406" w14:textId="77777777" w:rsidR="000F1FFF" w:rsidRPr="00536219" w:rsidRDefault="000F1FFF" w:rsidP="00462EAF">
      <w:pPr>
        <w:pStyle w:val="a8"/>
        <w:tabs>
          <w:tab w:val="left" w:pos="360"/>
          <w:tab w:val="left" w:pos="540"/>
        </w:tabs>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Κυρίες/ κύριοι,</w:t>
      </w:r>
    </w:p>
    <w:p w14:paraId="5C3C60F7" w14:textId="0EAA1B79" w:rsidR="00354E18" w:rsidRPr="00536219" w:rsidRDefault="00A1292B" w:rsidP="00462EAF">
      <w:pPr>
        <w:pStyle w:val="Default"/>
        <w:spacing w:after="120" w:line="240" w:lineRule="auto"/>
        <w:jc w:val="both"/>
        <w:rPr>
          <w:rFonts w:asciiTheme="minorHAnsi" w:hAnsiTheme="minorHAnsi" w:cstheme="minorHAnsi"/>
          <w:color w:val="auto"/>
          <w:sz w:val="22"/>
          <w:szCs w:val="22"/>
        </w:rPr>
      </w:pPr>
      <w:r w:rsidRPr="00536219">
        <w:rPr>
          <w:rFonts w:asciiTheme="minorHAnsi" w:hAnsiTheme="minorHAnsi" w:cstheme="minorHAnsi"/>
          <w:color w:val="auto"/>
          <w:sz w:val="22"/>
          <w:szCs w:val="22"/>
        </w:rPr>
        <w:t xml:space="preserve">Σας προσκαλούμε να υποβάλλετε προσφορά για </w:t>
      </w:r>
      <w:r w:rsidR="00116534" w:rsidRPr="00536219">
        <w:rPr>
          <w:rFonts w:asciiTheme="minorHAnsi" w:hAnsiTheme="minorHAnsi" w:cstheme="minorHAnsi"/>
          <w:color w:val="auto"/>
          <w:sz w:val="22"/>
          <w:szCs w:val="22"/>
        </w:rPr>
        <w:t xml:space="preserve">την αντικατάσταση </w:t>
      </w:r>
      <w:r w:rsidR="00813414" w:rsidRPr="00536219">
        <w:rPr>
          <w:rFonts w:asciiTheme="minorHAnsi" w:hAnsiTheme="minorHAnsi" w:cstheme="minorHAnsi"/>
          <w:color w:val="auto"/>
          <w:sz w:val="22"/>
          <w:szCs w:val="22"/>
        </w:rPr>
        <w:t xml:space="preserve">(προμήθεια και εγκατάσταση) </w:t>
      </w:r>
      <w:r w:rsidR="00116534" w:rsidRPr="00536219">
        <w:rPr>
          <w:rFonts w:asciiTheme="minorHAnsi" w:hAnsiTheme="minorHAnsi" w:cstheme="minorHAnsi"/>
          <w:color w:val="auto"/>
          <w:sz w:val="22"/>
          <w:szCs w:val="22"/>
        </w:rPr>
        <w:t xml:space="preserve">είκοσι (20) τεμαχίων συσσωρευτών (μπαταριών) του συστήματος αδιάλειπτης παροχής ηλεκτρικής ενέργειας (UPS) που υποστηρίζει το </w:t>
      </w:r>
      <w:proofErr w:type="spellStart"/>
      <w:r w:rsidR="00116534" w:rsidRPr="00536219">
        <w:rPr>
          <w:rFonts w:asciiTheme="minorHAnsi" w:hAnsiTheme="minorHAnsi" w:cstheme="minorHAnsi"/>
          <w:color w:val="auto"/>
          <w:sz w:val="22"/>
          <w:szCs w:val="22"/>
        </w:rPr>
        <w:t>Data</w:t>
      </w:r>
      <w:proofErr w:type="spellEnd"/>
      <w:r w:rsidR="00116534" w:rsidRPr="00536219">
        <w:rPr>
          <w:rFonts w:asciiTheme="minorHAnsi" w:hAnsiTheme="minorHAnsi" w:cstheme="minorHAnsi"/>
          <w:color w:val="auto"/>
          <w:sz w:val="22"/>
          <w:szCs w:val="22"/>
        </w:rPr>
        <w:t xml:space="preserve"> </w:t>
      </w:r>
      <w:proofErr w:type="spellStart"/>
      <w:r w:rsidR="00116534" w:rsidRPr="00536219">
        <w:rPr>
          <w:rFonts w:asciiTheme="minorHAnsi" w:hAnsiTheme="minorHAnsi" w:cstheme="minorHAnsi"/>
          <w:color w:val="auto"/>
          <w:sz w:val="22"/>
          <w:szCs w:val="22"/>
        </w:rPr>
        <w:t>Center</w:t>
      </w:r>
      <w:proofErr w:type="spellEnd"/>
      <w:r w:rsidR="00116534" w:rsidRPr="00536219">
        <w:rPr>
          <w:rFonts w:asciiTheme="minorHAnsi" w:hAnsiTheme="minorHAnsi" w:cstheme="minorHAnsi"/>
          <w:color w:val="auto"/>
          <w:sz w:val="22"/>
          <w:szCs w:val="22"/>
        </w:rPr>
        <w:t xml:space="preserve"> του Πολυτεχνείου Κρήτης, </w:t>
      </w:r>
      <w:r w:rsidR="00B75467" w:rsidRPr="00536219">
        <w:rPr>
          <w:rFonts w:asciiTheme="minorHAnsi" w:hAnsiTheme="minorHAnsi" w:cstheme="minorHAnsi"/>
          <w:color w:val="auto"/>
          <w:sz w:val="22"/>
          <w:szCs w:val="22"/>
        </w:rPr>
        <w:t xml:space="preserve">σύμφωνα </w:t>
      </w:r>
      <w:r w:rsidRPr="00536219">
        <w:rPr>
          <w:rFonts w:asciiTheme="minorHAnsi" w:hAnsiTheme="minorHAnsi" w:cstheme="minorHAnsi"/>
          <w:color w:val="auto"/>
          <w:sz w:val="22"/>
          <w:szCs w:val="22"/>
        </w:rPr>
        <w:t>με τα οριζόμενα</w:t>
      </w:r>
      <w:r w:rsidR="003C36B7" w:rsidRPr="00536219">
        <w:rPr>
          <w:rFonts w:asciiTheme="minorHAnsi" w:hAnsiTheme="minorHAnsi" w:cstheme="minorHAnsi"/>
          <w:color w:val="auto"/>
          <w:sz w:val="22"/>
          <w:szCs w:val="22"/>
        </w:rPr>
        <w:t xml:space="preserve"> και τις </w:t>
      </w:r>
      <w:proofErr w:type="spellStart"/>
      <w:r w:rsidR="003C36B7" w:rsidRPr="00536219">
        <w:rPr>
          <w:rFonts w:asciiTheme="minorHAnsi" w:hAnsiTheme="minorHAnsi" w:cstheme="minorHAnsi"/>
          <w:color w:val="auto"/>
          <w:sz w:val="22"/>
          <w:szCs w:val="22"/>
        </w:rPr>
        <w:t>κατ</w:t>
      </w:r>
      <w:proofErr w:type="spellEnd"/>
      <w:r w:rsidR="003C36B7" w:rsidRPr="00536219">
        <w:rPr>
          <w:rFonts w:asciiTheme="minorHAnsi" w:hAnsiTheme="minorHAnsi" w:cstheme="minorHAnsi"/>
          <w:color w:val="auto"/>
          <w:sz w:val="22"/>
          <w:szCs w:val="22"/>
        </w:rPr>
        <w:t>΄</w:t>
      </w:r>
      <w:r w:rsidR="00A22672" w:rsidRPr="00536219">
        <w:rPr>
          <w:rFonts w:asciiTheme="minorHAnsi" w:hAnsiTheme="minorHAnsi" w:cstheme="minorHAnsi"/>
          <w:color w:val="auto"/>
          <w:sz w:val="22"/>
          <w:szCs w:val="22"/>
        </w:rPr>
        <w:t xml:space="preserve"> </w:t>
      </w:r>
      <w:r w:rsidR="003C36B7" w:rsidRPr="00536219">
        <w:rPr>
          <w:rFonts w:asciiTheme="minorHAnsi" w:hAnsiTheme="minorHAnsi" w:cstheme="minorHAnsi"/>
          <w:color w:val="auto"/>
          <w:sz w:val="22"/>
          <w:szCs w:val="22"/>
        </w:rPr>
        <w:t xml:space="preserve">ελάχιστον τεχνικές προδιαγραφές </w:t>
      </w:r>
      <w:r w:rsidRPr="00536219">
        <w:rPr>
          <w:rFonts w:asciiTheme="minorHAnsi" w:hAnsiTheme="minorHAnsi" w:cstheme="minorHAnsi"/>
          <w:color w:val="auto"/>
          <w:sz w:val="22"/>
          <w:szCs w:val="22"/>
        </w:rPr>
        <w:t>τη</w:t>
      </w:r>
      <w:r w:rsidR="003C36B7" w:rsidRPr="00536219">
        <w:rPr>
          <w:rFonts w:asciiTheme="minorHAnsi" w:hAnsiTheme="minorHAnsi" w:cstheme="minorHAnsi"/>
          <w:color w:val="auto"/>
          <w:sz w:val="22"/>
          <w:szCs w:val="22"/>
        </w:rPr>
        <w:t>ς</w:t>
      </w:r>
      <w:r w:rsidRPr="00536219">
        <w:rPr>
          <w:rFonts w:asciiTheme="minorHAnsi" w:hAnsiTheme="minorHAnsi" w:cstheme="minorHAnsi"/>
          <w:color w:val="auto"/>
          <w:sz w:val="22"/>
          <w:szCs w:val="22"/>
        </w:rPr>
        <w:t xml:space="preserve"> παρούσα</w:t>
      </w:r>
      <w:r w:rsidR="003C36B7" w:rsidRPr="00536219">
        <w:rPr>
          <w:rFonts w:asciiTheme="minorHAnsi" w:hAnsiTheme="minorHAnsi" w:cstheme="minorHAnsi"/>
          <w:color w:val="auto"/>
          <w:sz w:val="22"/>
          <w:szCs w:val="22"/>
        </w:rPr>
        <w:t xml:space="preserve">ς πρόσκλησης </w:t>
      </w:r>
      <w:r w:rsidRPr="00536219">
        <w:rPr>
          <w:rFonts w:asciiTheme="minorHAnsi" w:hAnsiTheme="minorHAnsi" w:cstheme="minorHAnsi"/>
          <w:color w:val="auto"/>
          <w:sz w:val="22"/>
          <w:szCs w:val="22"/>
        </w:rPr>
        <w:t>υποβολής προσφορών</w:t>
      </w:r>
      <w:r w:rsidR="00BD631F" w:rsidRPr="00536219">
        <w:rPr>
          <w:rFonts w:asciiTheme="minorHAnsi" w:hAnsiTheme="minorHAnsi" w:cstheme="minorHAnsi"/>
          <w:color w:val="auto"/>
          <w:sz w:val="22"/>
          <w:szCs w:val="22"/>
        </w:rPr>
        <w:t xml:space="preserve">. </w:t>
      </w:r>
    </w:p>
    <w:p w14:paraId="05E1D4CB" w14:textId="3868F560" w:rsidR="00BC2D3F" w:rsidRPr="00536219" w:rsidRDefault="00BC2D3F" w:rsidP="00462EAF">
      <w:pPr>
        <w:pStyle w:val="a8"/>
        <w:jc w:val="both"/>
        <w:rPr>
          <w:rFonts w:asciiTheme="minorHAnsi" w:eastAsia="Calibri" w:hAnsiTheme="minorHAnsi" w:cstheme="minorHAnsi"/>
          <w:sz w:val="22"/>
          <w:szCs w:val="22"/>
          <w:u w:val="single"/>
          <w:lang w:val="el-GR" w:eastAsia="en-US"/>
        </w:rPr>
      </w:pPr>
      <w:r w:rsidRPr="00536219">
        <w:rPr>
          <w:rFonts w:asciiTheme="minorHAnsi" w:eastAsia="Calibri" w:hAnsiTheme="minorHAnsi" w:cstheme="minorHAnsi"/>
          <w:sz w:val="22"/>
          <w:szCs w:val="22"/>
          <w:u w:val="single"/>
          <w:lang w:val="el-GR" w:eastAsia="en-US"/>
        </w:rPr>
        <w:t>Η ανάθεση θα γίνει στον προσφέροντα που θα υποβάλει την πλέον συμφέρουσα από οικονομική άποψη προσφορά βάσει τιμής</w:t>
      </w:r>
      <w:r w:rsidR="00094F6A" w:rsidRPr="00536219">
        <w:rPr>
          <w:rFonts w:asciiTheme="minorHAnsi" w:eastAsia="Calibri" w:hAnsiTheme="minorHAnsi" w:cstheme="minorHAnsi"/>
          <w:sz w:val="22"/>
          <w:szCs w:val="22"/>
          <w:u w:val="single"/>
          <w:lang w:val="el-GR" w:eastAsia="en-US"/>
        </w:rPr>
        <w:t>.</w:t>
      </w:r>
    </w:p>
    <w:p w14:paraId="6EBFCB6F" w14:textId="0BCECD20" w:rsidR="002A2255" w:rsidRPr="00536219" w:rsidRDefault="002A2255" w:rsidP="003074FD">
      <w:pPr>
        <w:pStyle w:val="a6"/>
        <w:spacing w:after="12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ΤΕΧΝΙΚΕΣ ΠΡΟΔΙΑΓΡΑΦΕΣ</w:t>
      </w:r>
      <w:r w:rsidR="00BF5FF5" w:rsidRPr="00536219">
        <w:rPr>
          <w:rFonts w:asciiTheme="minorHAnsi" w:hAnsiTheme="minorHAnsi" w:cstheme="minorHAnsi"/>
          <w:b/>
          <w:sz w:val="22"/>
          <w:szCs w:val="22"/>
          <w:lang w:val="el-GR"/>
        </w:rPr>
        <w:t>- ΠΟΣΟΤΗΤΕΣ</w:t>
      </w:r>
      <w:r w:rsidRPr="00536219">
        <w:rPr>
          <w:rFonts w:asciiTheme="minorHAnsi" w:hAnsiTheme="minorHAnsi" w:cstheme="minorHAnsi"/>
          <w:b/>
          <w:sz w:val="22"/>
          <w:szCs w:val="22"/>
          <w:lang w:val="el-GR"/>
        </w:rPr>
        <w:t>:</w:t>
      </w:r>
    </w:p>
    <w:p w14:paraId="42B92F15" w14:textId="16D2C5EE" w:rsidR="003A23CF" w:rsidRPr="00536219" w:rsidRDefault="00E0771F" w:rsidP="00462EAF">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Σ</w:t>
      </w:r>
      <w:r w:rsidR="00692E55" w:rsidRPr="00536219">
        <w:rPr>
          <w:rFonts w:asciiTheme="minorHAnsi" w:hAnsiTheme="minorHAnsi" w:cstheme="minorHAnsi"/>
          <w:sz w:val="22"/>
          <w:szCs w:val="22"/>
          <w:lang w:val="el-GR"/>
        </w:rPr>
        <w:t xml:space="preserve">ύμφωνα με το Παράρτημα </w:t>
      </w:r>
      <w:proofErr w:type="spellStart"/>
      <w:r w:rsidR="00C33E36">
        <w:rPr>
          <w:rFonts w:asciiTheme="minorHAnsi" w:hAnsiTheme="minorHAnsi" w:cstheme="minorHAnsi"/>
          <w:sz w:val="22"/>
          <w:szCs w:val="22"/>
          <w:lang w:val="el-GR"/>
        </w:rPr>
        <w:t>Α’</w:t>
      </w:r>
      <w:r w:rsidR="00D76862" w:rsidRPr="00536219">
        <w:rPr>
          <w:rFonts w:asciiTheme="minorHAnsi" w:hAnsiTheme="minorHAnsi" w:cstheme="minorHAnsi"/>
          <w:sz w:val="22"/>
          <w:szCs w:val="22"/>
          <w:lang w:val="el-GR"/>
        </w:rPr>
        <w:t>«</w:t>
      </w:r>
      <w:r w:rsidR="000A2330" w:rsidRPr="00536219">
        <w:rPr>
          <w:rFonts w:asciiTheme="minorHAnsi" w:hAnsiTheme="minorHAnsi" w:cstheme="minorHAnsi"/>
          <w:sz w:val="22"/>
          <w:szCs w:val="22"/>
          <w:lang w:val="el-GR"/>
        </w:rPr>
        <w:t>Τεχνικές</w:t>
      </w:r>
      <w:proofErr w:type="spellEnd"/>
      <w:r w:rsidR="000A2330" w:rsidRPr="00536219">
        <w:rPr>
          <w:rFonts w:asciiTheme="minorHAnsi" w:hAnsiTheme="minorHAnsi" w:cstheme="minorHAnsi"/>
          <w:sz w:val="22"/>
          <w:szCs w:val="22"/>
          <w:lang w:val="el-GR"/>
        </w:rPr>
        <w:t xml:space="preserve"> Προδιαγραφές</w:t>
      </w:r>
      <w:r w:rsidR="00D76862" w:rsidRPr="00536219">
        <w:rPr>
          <w:rFonts w:asciiTheme="minorHAnsi" w:hAnsiTheme="minorHAnsi" w:cstheme="minorHAnsi"/>
          <w:sz w:val="22"/>
          <w:szCs w:val="22"/>
          <w:lang w:val="el-GR"/>
        </w:rPr>
        <w:t>»</w:t>
      </w:r>
      <w:r w:rsidR="00692E55" w:rsidRPr="00536219">
        <w:rPr>
          <w:rFonts w:asciiTheme="minorHAnsi" w:hAnsiTheme="minorHAnsi" w:cstheme="minorHAnsi"/>
          <w:sz w:val="22"/>
          <w:szCs w:val="22"/>
          <w:lang w:val="el-GR"/>
        </w:rPr>
        <w:t xml:space="preserve"> της παρούσας πρόσκλησης.</w:t>
      </w:r>
      <w:r w:rsidR="00371104" w:rsidRPr="00536219">
        <w:rPr>
          <w:rFonts w:asciiTheme="minorHAnsi" w:hAnsiTheme="minorHAnsi" w:cstheme="minorHAnsi"/>
          <w:sz w:val="22"/>
          <w:szCs w:val="22"/>
          <w:lang w:val="el-GR"/>
        </w:rPr>
        <w:t xml:space="preserve"> </w:t>
      </w:r>
    </w:p>
    <w:p w14:paraId="6DAD6EBF" w14:textId="44FB2B10" w:rsidR="00371104" w:rsidRPr="00536219" w:rsidRDefault="00371104" w:rsidP="00462EAF">
      <w:pPr>
        <w:spacing w:after="120"/>
        <w:jc w:val="both"/>
        <w:rPr>
          <w:rFonts w:asciiTheme="minorHAnsi" w:hAnsiTheme="minorHAnsi" w:cstheme="minorHAnsi"/>
          <w:bCs/>
          <w:sz w:val="22"/>
          <w:szCs w:val="22"/>
          <w:lang w:val="el-GR"/>
        </w:rPr>
      </w:pPr>
      <w:r w:rsidRPr="00536219">
        <w:rPr>
          <w:rFonts w:asciiTheme="minorHAnsi" w:hAnsiTheme="minorHAnsi" w:cstheme="minorHAnsi"/>
          <w:b/>
          <w:sz w:val="22"/>
          <w:szCs w:val="22"/>
          <w:u w:val="single"/>
          <w:lang w:val="el-GR"/>
        </w:rPr>
        <w:t xml:space="preserve">Υπεύθυνος Τεχνικών προδιαγραφών / </w:t>
      </w:r>
      <w:r w:rsidR="00DF7928" w:rsidRPr="00536219">
        <w:rPr>
          <w:rFonts w:asciiTheme="minorHAnsi" w:hAnsiTheme="minorHAnsi" w:cstheme="minorHAnsi"/>
          <w:b/>
          <w:sz w:val="22"/>
          <w:szCs w:val="22"/>
          <w:u w:val="single"/>
          <w:lang w:val="el-GR"/>
        </w:rPr>
        <w:t>στοιχεία</w:t>
      </w:r>
      <w:r w:rsidRPr="00536219">
        <w:rPr>
          <w:rFonts w:asciiTheme="minorHAnsi" w:hAnsiTheme="minorHAnsi" w:cstheme="minorHAnsi"/>
          <w:b/>
          <w:sz w:val="22"/>
          <w:szCs w:val="22"/>
          <w:u w:val="single"/>
          <w:lang w:val="el-GR"/>
        </w:rPr>
        <w:t xml:space="preserve"> επικοινωνίας</w:t>
      </w:r>
      <w:r w:rsidR="001C6094" w:rsidRPr="00536219">
        <w:rPr>
          <w:rFonts w:asciiTheme="minorHAnsi" w:hAnsiTheme="minorHAnsi" w:cstheme="minorHAnsi"/>
          <w:b/>
          <w:sz w:val="22"/>
          <w:szCs w:val="22"/>
          <w:lang w:val="el-GR"/>
        </w:rPr>
        <w:t>:</w:t>
      </w:r>
      <w:r w:rsidR="00116534" w:rsidRPr="00536219">
        <w:rPr>
          <w:rFonts w:asciiTheme="minorHAnsi" w:hAnsiTheme="minorHAnsi" w:cstheme="minorHAnsi"/>
          <w:b/>
          <w:sz w:val="22"/>
          <w:szCs w:val="22"/>
          <w:lang w:val="el-GR"/>
        </w:rPr>
        <w:t xml:space="preserve"> </w:t>
      </w:r>
      <w:r w:rsidR="00116534" w:rsidRPr="00536219">
        <w:rPr>
          <w:rFonts w:asciiTheme="minorHAnsi" w:hAnsiTheme="minorHAnsi" w:cstheme="minorHAnsi"/>
          <w:bCs/>
          <w:sz w:val="22"/>
          <w:szCs w:val="22"/>
          <w:lang w:val="el-GR"/>
        </w:rPr>
        <w:t xml:space="preserve">κα Ελευθερία Πετράκη, </w:t>
      </w:r>
      <w:proofErr w:type="spellStart"/>
      <w:r w:rsidRPr="00536219">
        <w:rPr>
          <w:rFonts w:asciiTheme="minorHAnsi" w:hAnsiTheme="minorHAnsi" w:cstheme="minorHAnsi"/>
          <w:bCs/>
          <w:sz w:val="22"/>
          <w:szCs w:val="22"/>
          <w:lang w:val="el-GR"/>
        </w:rPr>
        <w:t>τηλ</w:t>
      </w:r>
      <w:proofErr w:type="spellEnd"/>
      <w:r w:rsidRPr="00536219">
        <w:rPr>
          <w:rFonts w:asciiTheme="minorHAnsi" w:hAnsiTheme="minorHAnsi" w:cstheme="minorHAnsi"/>
          <w:bCs/>
          <w:sz w:val="22"/>
          <w:szCs w:val="22"/>
          <w:lang w:val="el-GR"/>
        </w:rPr>
        <w:t xml:space="preserve">. 28210 </w:t>
      </w:r>
      <w:r w:rsidR="00116534" w:rsidRPr="00536219">
        <w:rPr>
          <w:rFonts w:asciiTheme="minorHAnsi" w:hAnsiTheme="minorHAnsi" w:cstheme="minorHAnsi"/>
          <w:bCs/>
          <w:sz w:val="22"/>
          <w:szCs w:val="22"/>
          <w:lang w:val="el-GR"/>
        </w:rPr>
        <w:t>37505</w:t>
      </w:r>
      <w:r w:rsidRPr="00536219">
        <w:rPr>
          <w:rFonts w:asciiTheme="minorHAnsi" w:hAnsiTheme="minorHAnsi" w:cstheme="minorHAnsi"/>
          <w:bCs/>
          <w:sz w:val="22"/>
          <w:szCs w:val="22"/>
          <w:lang w:val="el-GR"/>
        </w:rPr>
        <w:t xml:space="preserve"> </w:t>
      </w:r>
      <w:r w:rsidRPr="00536219">
        <w:rPr>
          <w:rFonts w:asciiTheme="minorHAnsi" w:hAnsiTheme="minorHAnsi" w:cstheme="minorHAnsi"/>
          <w:bCs/>
          <w:sz w:val="22"/>
          <w:szCs w:val="22"/>
        </w:rPr>
        <w:t>email</w:t>
      </w:r>
      <w:r w:rsidRPr="00536219">
        <w:rPr>
          <w:rFonts w:asciiTheme="minorHAnsi" w:hAnsiTheme="minorHAnsi" w:cstheme="minorHAnsi"/>
          <w:bCs/>
          <w:sz w:val="22"/>
          <w:szCs w:val="22"/>
          <w:lang w:val="el-GR"/>
        </w:rPr>
        <w:t xml:space="preserve">: </w:t>
      </w:r>
      <w:r w:rsidR="00116534" w:rsidRPr="00536219">
        <w:rPr>
          <w:rFonts w:asciiTheme="minorHAnsi" w:hAnsiTheme="minorHAnsi" w:cstheme="minorHAnsi"/>
          <w:bCs/>
          <w:sz w:val="22"/>
          <w:szCs w:val="22"/>
          <w:lang w:val="el-GR"/>
        </w:rPr>
        <w:t>epetraki@tuc.gr.</w:t>
      </w:r>
    </w:p>
    <w:p w14:paraId="5CFECE72" w14:textId="4AF15813" w:rsidR="00DA4A02" w:rsidRPr="00536219" w:rsidRDefault="00DA4A02" w:rsidP="003074FD">
      <w:pPr>
        <w:pStyle w:val="a6"/>
        <w:spacing w:after="12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ΠΡΟΫΠΟΛΟΓΙΣΜΟΣ:</w:t>
      </w:r>
    </w:p>
    <w:p w14:paraId="6E28061B" w14:textId="3A07C38E" w:rsidR="0096320D" w:rsidRPr="00536219" w:rsidRDefault="00772E33" w:rsidP="00462EAF">
      <w:pPr>
        <w:spacing w:after="120"/>
        <w:jc w:val="both"/>
        <w:rPr>
          <w:rFonts w:asciiTheme="minorHAnsi" w:hAnsiTheme="minorHAnsi" w:cstheme="minorHAnsi"/>
          <w:bCs/>
          <w:sz w:val="22"/>
          <w:szCs w:val="22"/>
          <w:lang w:val="el-GR"/>
        </w:rPr>
      </w:pPr>
      <w:r w:rsidRPr="00536219">
        <w:rPr>
          <w:rFonts w:asciiTheme="minorHAnsi" w:hAnsiTheme="minorHAnsi" w:cstheme="minorHAnsi"/>
          <w:sz w:val="22"/>
          <w:szCs w:val="22"/>
          <w:lang w:val="el-GR"/>
        </w:rPr>
        <w:t>Συνολικός Προϋπολογισμός</w:t>
      </w:r>
      <w:r w:rsidR="00B17DE9" w:rsidRPr="00536219">
        <w:rPr>
          <w:rFonts w:asciiTheme="minorHAnsi" w:hAnsiTheme="minorHAnsi" w:cstheme="minorHAnsi"/>
          <w:sz w:val="22"/>
          <w:szCs w:val="22"/>
          <w:lang w:val="el-GR"/>
        </w:rPr>
        <w:t xml:space="preserve"> (ολογράφως και αριθμητικώς)</w:t>
      </w:r>
      <w:r w:rsidR="001F7F0E" w:rsidRPr="00536219">
        <w:rPr>
          <w:rFonts w:asciiTheme="minorHAnsi" w:hAnsiTheme="minorHAnsi" w:cstheme="minorHAnsi"/>
          <w:sz w:val="22"/>
          <w:szCs w:val="22"/>
          <w:lang w:val="el-GR"/>
        </w:rPr>
        <w:t>:</w:t>
      </w:r>
      <w:r w:rsidR="007C20C1" w:rsidRPr="00536219">
        <w:rPr>
          <w:rFonts w:asciiTheme="minorHAnsi" w:hAnsiTheme="minorHAnsi" w:cstheme="minorHAnsi"/>
          <w:sz w:val="22"/>
          <w:szCs w:val="22"/>
          <w:lang w:val="el-GR"/>
        </w:rPr>
        <w:t xml:space="preserve"> </w:t>
      </w:r>
      <w:r w:rsidR="002F6752" w:rsidRPr="00536219">
        <w:rPr>
          <w:rFonts w:asciiTheme="minorHAnsi" w:hAnsiTheme="minorHAnsi" w:cstheme="minorHAnsi"/>
          <w:bCs/>
          <w:sz w:val="22"/>
          <w:szCs w:val="22"/>
          <w:lang w:val="el-GR"/>
        </w:rPr>
        <w:t xml:space="preserve">Δώδεκα χιλιάδες ευρώ (12.000,00€ </w:t>
      </w:r>
      <w:r w:rsidR="00B75467" w:rsidRPr="00536219">
        <w:rPr>
          <w:rFonts w:asciiTheme="minorHAnsi" w:hAnsiTheme="minorHAnsi" w:cstheme="minorHAnsi"/>
          <w:bCs/>
          <w:sz w:val="22"/>
          <w:szCs w:val="22"/>
          <w:lang w:val="el-GR"/>
        </w:rPr>
        <w:t>συμπεριλαμβανομένου ΦΠΑ</w:t>
      </w:r>
      <w:r w:rsidR="0096320D" w:rsidRPr="00536219">
        <w:rPr>
          <w:rFonts w:asciiTheme="minorHAnsi" w:hAnsiTheme="minorHAnsi" w:cstheme="minorHAnsi"/>
          <w:bCs/>
          <w:sz w:val="22"/>
          <w:szCs w:val="22"/>
          <w:lang w:val="el-GR"/>
        </w:rPr>
        <w:t>.</w:t>
      </w:r>
    </w:p>
    <w:p w14:paraId="5B9B45D5" w14:textId="66D3EFF6" w:rsidR="00B96749" w:rsidRPr="00536219" w:rsidRDefault="00D933BC" w:rsidP="003074FD">
      <w:pPr>
        <w:pStyle w:val="a8"/>
        <w:ind w:left="72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ΠΗΓΗ ΧΡΗΜΑΤΟΔΟΤΗΣΗΣ</w:t>
      </w:r>
    </w:p>
    <w:p w14:paraId="0CA8850A" w14:textId="261E8928" w:rsidR="004725A7" w:rsidRPr="00536219" w:rsidRDefault="004725A7" w:rsidP="009422DC">
      <w:pPr>
        <w:tabs>
          <w:tab w:val="left" w:pos="5954"/>
        </w:tabs>
        <w:autoSpaceDE w:val="0"/>
        <w:autoSpaceDN w:val="0"/>
        <w:adjustRightInd w:val="0"/>
        <w:spacing w:after="120"/>
        <w:jc w:val="both"/>
        <w:rPr>
          <w:rFonts w:asciiTheme="minorHAnsi" w:hAnsiTheme="minorHAnsi" w:cstheme="minorHAnsi"/>
          <w:sz w:val="22"/>
          <w:szCs w:val="22"/>
        </w:rPr>
      </w:pPr>
      <w:bookmarkStart w:id="0" w:name="_Hlk144372723"/>
      <w:r w:rsidRPr="00536219">
        <w:rPr>
          <w:rFonts w:asciiTheme="minorHAnsi" w:hAnsiTheme="minorHAnsi" w:cstheme="minorHAnsi"/>
          <w:sz w:val="22"/>
          <w:szCs w:val="22"/>
          <w:lang w:val="el-GR"/>
        </w:rPr>
        <w:t>Η δαπάνη θα βαρύνει τ</w:t>
      </w:r>
      <w:r w:rsidRPr="00536219">
        <w:rPr>
          <w:rFonts w:asciiTheme="minorHAnsi" w:hAnsiTheme="minorHAnsi" w:cstheme="minorHAnsi"/>
          <w:sz w:val="22"/>
          <w:szCs w:val="22"/>
          <w:lang w:val="el-GR"/>
        </w:rPr>
        <w:t xml:space="preserve">ον προϋπολογισμό και τις πιστώσεις του Τομεακού Προγράμματος Ανάπτυξης (ΤΠΑ) 2021‐2025 του Υπουργείου Παιδείας, Θρησκευμάτων και Αθλητισμού (εθνικό σκέλος Π.Δ.Ε.) και συγκεκριμένα του έργου της ΣΑΝΑ 346 με τίτλο «ΣΥΝΤΗΡΗΣΕΙΣ ‐ ΕΠΙΣΚΕΥΕΣ ΗΛΕΚΤΡΟΜΗΧΑΝΟΛΟΓΙΚΩΝ ΕΓΚΑΤΑΣΤΑΣΕΩΝ ΚΑΙ ΣΥΝΑΦΩΝ ΥΠΟΔΟΜΩΝ ΤΟΥ ΠΟΛΥΤΕΧΝΕΙΟΥ ΚΡΗΤΗΣ (2023‐2025)» ‐ </w:t>
      </w:r>
      <w:r w:rsidRPr="00536219">
        <w:rPr>
          <w:rFonts w:asciiTheme="minorHAnsi" w:hAnsiTheme="minorHAnsi" w:cstheme="minorHAnsi"/>
          <w:sz w:val="22"/>
          <w:szCs w:val="22"/>
        </w:rPr>
        <w:t>MIS</w:t>
      </w:r>
      <w:r w:rsidRPr="00536219">
        <w:rPr>
          <w:rFonts w:asciiTheme="minorHAnsi" w:hAnsiTheme="minorHAnsi" w:cstheme="minorHAnsi"/>
          <w:sz w:val="22"/>
          <w:szCs w:val="22"/>
          <w:lang w:val="el-GR"/>
        </w:rPr>
        <w:t xml:space="preserve">: 5198116 με </w:t>
      </w:r>
      <w:proofErr w:type="spellStart"/>
      <w:r w:rsidRPr="00536219">
        <w:rPr>
          <w:rFonts w:asciiTheme="minorHAnsi" w:hAnsiTheme="minorHAnsi" w:cstheme="minorHAnsi"/>
          <w:sz w:val="22"/>
          <w:szCs w:val="22"/>
          <w:lang w:val="el-GR"/>
        </w:rPr>
        <w:t>ενάριθμο</w:t>
      </w:r>
      <w:proofErr w:type="spellEnd"/>
      <w:r w:rsidRPr="00536219">
        <w:rPr>
          <w:rFonts w:asciiTheme="minorHAnsi" w:hAnsiTheme="minorHAnsi" w:cstheme="minorHAnsi"/>
          <w:sz w:val="22"/>
          <w:szCs w:val="22"/>
          <w:lang w:val="el-GR"/>
        </w:rPr>
        <w:t xml:space="preserve">: 2023ΝΑ34600014, </w:t>
      </w:r>
      <w:r w:rsidRPr="00536219">
        <w:rPr>
          <w:rFonts w:asciiTheme="minorHAnsi" w:hAnsiTheme="minorHAnsi" w:cstheme="minorHAnsi"/>
          <w:sz w:val="22"/>
          <w:szCs w:val="22"/>
        </w:rPr>
        <w:t>KAE</w:t>
      </w:r>
      <w:r w:rsidRPr="00536219">
        <w:rPr>
          <w:rFonts w:asciiTheme="minorHAnsi" w:hAnsiTheme="minorHAnsi" w:cstheme="minorHAnsi"/>
          <w:sz w:val="22"/>
          <w:szCs w:val="22"/>
          <w:lang w:val="el-GR"/>
        </w:rPr>
        <w:t xml:space="preserve">: 9322Ξ, με φορέα χρηματοδότησης το Υπουργείο Παιδείας  Θρησκευμάτων και Αθλητισμού. Το παραπάνω έργο είναι ενταγμένο στη ΣΑΝΑ 346 και έχει επαρκές υπόλοιπο για την κάλυψη της δαπάνης. Σύμφωνα με το ΠΔ 80/2016 – άρθρο 5: «Τίτλο για την ανάληψη υποχρεώσεων σε βάρος του Προϋπολογισμού Δημοσίων Επενδύσεων (Π.Δ.Ε.) αποτελούν οι Συλλογικές Αποφάσεις (Σ.Α.) </w:t>
      </w:r>
      <w:proofErr w:type="spellStart"/>
      <w:r w:rsidRPr="00536219">
        <w:rPr>
          <w:rFonts w:asciiTheme="minorHAnsi" w:hAnsiTheme="minorHAnsi" w:cstheme="minorHAnsi"/>
          <w:sz w:val="22"/>
          <w:szCs w:val="22"/>
        </w:rPr>
        <w:t>Έργων</w:t>
      </w:r>
      <w:proofErr w:type="spellEnd"/>
      <w:r w:rsidRPr="00536219">
        <w:rPr>
          <w:rFonts w:asciiTheme="minorHAnsi" w:hAnsiTheme="minorHAnsi" w:cstheme="minorHAnsi"/>
          <w:sz w:val="22"/>
          <w:szCs w:val="22"/>
        </w:rPr>
        <w:t>».</w:t>
      </w:r>
    </w:p>
    <w:bookmarkEnd w:id="0"/>
    <w:p w14:paraId="7E937D15" w14:textId="7C808BC2" w:rsidR="00FD3AD3" w:rsidRPr="00536219" w:rsidRDefault="001A4B23" w:rsidP="009422DC">
      <w:pPr>
        <w:pStyle w:val="a8"/>
        <w:ind w:left="72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CPV (</w:t>
      </w:r>
      <w:proofErr w:type="spellStart"/>
      <w:r w:rsidRPr="00536219">
        <w:rPr>
          <w:rFonts w:asciiTheme="minorHAnsi" w:hAnsiTheme="minorHAnsi" w:cstheme="minorHAnsi"/>
          <w:b/>
          <w:sz w:val="22"/>
          <w:szCs w:val="22"/>
          <w:lang w:val="el-GR"/>
        </w:rPr>
        <w:t>Κωδικολόγιο</w:t>
      </w:r>
      <w:proofErr w:type="spellEnd"/>
      <w:r w:rsidRPr="00536219">
        <w:rPr>
          <w:rFonts w:asciiTheme="minorHAnsi" w:hAnsiTheme="minorHAnsi" w:cstheme="minorHAnsi"/>
          <w:b/>
          <w:sz w:val="22"/>
          <w:szCs w:val="22"/>
          <w:lang w:val="el-GR"/>
        </w:rPr>
        <w:t xml:space="preserve"> ειδών):</w:t>
      </w:r>
    </w:p>
    <w:p w14:paraId="36FE4F25" w14:textId="77777777" w:rsidR="004725A7" w:rsidRPr="00536219" w:rsidRDefault="004725A7" w:rsidP="004725A7">
      <w:pPr>
        <w:pStyle w:val="Default"/>
        <w:spacing w:after="120"/>
        <w:rPr>
          <w:rFonts w:asciiTheme="minorHAnsi" w:hAnsiTheme="minorHAnsi" w:cstheme="minorHAnsi"/>
          <w:color w:val="auto"/>
          <w:sz w:val="22"/>
          <w:szCs w:val="22"/>
        </w:rPr>
      </w:pPr>
      <w:r w:rsidRPr="00536219">
        <w:rPr>
          <w:rFonts w:asciiTheme="minorHAnsi" w:hAnsiTheme="minorHAnsi" w:cstheme="minorHAnsi"/>
          <w:color w:val="auto"/>
          <w:sz w:val="22"/>
          <w:szCs w:val="22"/>
        </w:rPr>
        <w:t>31421000-3 Στοιχεία συσσωρευτών από μόλυβδο</w:t>
      </w:r>
    </w:p>
    <w:p w14:paraId="572DF04E" w14:textId="1753E21A" w:rsidR="004F3DFE" w:rsidRPr="00536219" w:rsidRDefault="0031798F" w:rsidP="004F3DFE">
      <w:pPr>
        <w:pStyle w:val="a8"/>
        <w:tabs>
          <w:tab w:val="left" w:pos="360"/>
          <w:tab w:val="left" w:pos="540"/>
        </w:tabs>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ΤΟΠΟΣ ΚΑΙ </w:t>
      </w:r>
      <w:r w:rsidR="004F3DFE" w:rsidRPr="00536219">
        <w:rPr>
          <w:rFonts w:asciiTheme="minorHAnsi" w:hAnsiTheme="minorHAnsi" w:cstheme="minorHAnsi"/>
          <w:b/>
          <w:sz w:val="22"/>
          <w:szCs w:val="22"/>
          <w:lang w:val="el-GR"/>
        </w:rPr>
        <w:t>ΧΡΟΝΟΣ ΠΑΡΑΔΟΣΗΣ</w:t>
      </w:r>
    </w:p>
    <w:p w14:paraId="0D881D99" w14:textId="32055286" w:rsidR="0031798F" w:rsidRPr="00536219" w:rsidRDefault="0031798F" w:rsidP="004F3DFE">
      <w:pPr>
        <w:pStyle w:val="a8"/>
        <w:tabs>
          <w:tab w:val="left" w:pos="360"/>
          <w:tab w:val="left" w:pos="540"/>
        </w:tabs>
        <w:jc w:val="both"/>
        <w:rPr>
          <w:rFonts w:asciiTheme="minorHAnsi" w:hAnsiTheme="minorHAnsi" w:cstheme="minorHAnsi"/>
          <w:bCs/>
          <w:sz w:val="22"/>
          <w:szCs w:val="22"/>
          <w:lang w:val="el-GR"/>
        </w:rPr>
      </w:pPr>
      <w:r w:rsidRPr="00536219">
        <w:rPr>
          <w:rFonts w:asciiTheme="minorHAnsi" w:hAnsiTheme="minorHAnsi" w:cstheme="minorHAnsi"/>
          <w:bCs/>
          <w:sz w:val="22"/>
          <w:szCs w:val="22"/>
          <w:lang w:val="el-GR"/>
        </w:rPr>
        <w:t xml:space="preserve">Η </w:t>
      </w:r>
      <w:r w:rsidRPr="00536219">
        <w:rPr>
          <w:rFonts w:asciiTheme="minorHAnsi" w:hAnsiTheme="minorHAnsi" w:cstheme="minorHAnsi"/>
          <w:bCs/>
          <w:sz w:val="22"/>
          <w:szCs w:val="22"/>
          <w:lang w:val="el-GR"/>
        </w:rPr>
        <w:t xml:space="preserve">παράδοση θα γίνει στο χώρο του </w:t>
      </w:r>
      <w:r w:rsidRPr="00536219">
        <w:rPr>
          <w:rFonts w:asciiTheme="minorHAnsi" w:hAnsiTheme="minorHAnsi" w:cstheme="minorHAnsi"/>
          <w:bCs/>
          <w:sz w:val="22"/>
          <w:szCs w:val="22"/>
        </w:rPr>
        <w:t>Data</w:t>
      </w:r>
      <w:r w:rsidRPr="00536219">
        <w:rPr>
          <w:rFonts w:asciiTheme="minorHAnsi" w:hAnsiTheme="minorHAnsi" w:cstheme="minorHAnsi"/>
          <w:bCs/>
          <w:sz w:val="22"/>
          <w:szCs w:val="22"/>
          <w:lang w:val="el-GR"/>
        </w:rPr>
        <w:t xml:space="preserve"> </w:t>
      </w:r>
      <w:r w:rsidRPr="00536219">
        <w:rPr>
          <w:rFonts w:asciiTheme="minorHAnsi" w:hAnsiTheme="minorHAnsi" w:cstheme="minorHAnsi"/>
          <w:bCs/>
          <w:sz w:val="22"/>
          <w:szCs w:val="22"/>
        </w:rPr>
        <w:t>Center</w:t>
      </w:r>
      <w:r w:rsidRPr="00536219">
        <w:rPr>
          <w:rFonts w:asciiTheme="minorHAnsi" w:hAnsiTheme="minorHAnsi" w:cstheme="minorHAnsi"/>
          <w:bCs/>
          <w:sz w:val="22"/>
          <w:szCs w:val="22"/>
          <w:lang w:val="el-GR"/>
        </w:rPr>
        <w:t xml:space="preserve"> του Πολυτεχνείου Κρήτης</w:t>
      </w:r>
      <w:r w:rsidRPr="00536219">
        <w:rPr>
          <w:rFonts w:asciiTheme="minorHAnsi" w:hAnsiTheme="minorHAnsi" w:cstheme="minorHAnsi"/>
          <w:bCs/>
          <w:sz w:val="22"/>
          <w:szCs w:val="22"/>
          <w:lang w:val="el-GR"/>
        </w:rPr>
        <w:t xml:space="preserve"> η οποία θα υποδειχθεί σ</w:t>
      </w:r>
      <w:r w:rsidR="00813414" w:rsidRPr="00536219">
        <w:rPr>
          <w:rFonts w:asciiTheme="minorHAnsi" w:hAnsiTheme="minorHAnsi" w:cstheme="minorHAnsi"/>
          <w:bCs/>
          <w:sz w:val="22"/>
          <w:szCs w:val="22"/>
          <w:lang w:val="el-GR"/>
        </w:rPr>
        <w:t>τ</w:t>
      </w:r>
      <w:r w:rsidRPr="00536219">
        <w:rPr>
          <w:rFonts w:asciiTheme="minorHAnsi" w:hAnsiTheme="minorHAnsi" w:cstheme="minorHAnsi"/>
          <w:bCs/>
          <w:sz w:val="22"/>
          <w:szCs w:val="22"/>
          <w:lang w:val="el-GR"/>
        </w:rPr>
        <w:t xml:space="preserve">ον ανάδοχο από την αρμόδια Υπηρεσία. </w:t>
      </w:r>
    </w:p>
    <w:p w14:paraId="1868D321" w14:textId="142C5D31" w:rsidR="004F3DFE" w:rsidRPr="00536219" w:rsidRDefault="0031798F" w:rsidP="004F3DFE">
      <w:pPr>
        <w:pStyle w:val="a8"/>
        <w:tabs>
          <w:tab w:val="left" w:pos="360"/>
          <w:tab w:val="left" w:pos="540"/>
        </w:tabs>
        <w:jc w:val="both"/>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Η παράδοση </w:t>
      </w:r>
      <w:r w:rsidR="00D24B0D" w:rsidRPr="00536219">
        <w:rPr>
          <w:rFonts w:asciiTheme="minorHAnsi" w:hAnsiTheme="minorHAnsi" w:cstheme="minorHAnsi"/>
          <w:b/>
          <w:sz w:val="22"/>
          <w:szCs w:val="22"/>
          <w:lang w:val="el-GR"/>
        </w:rPr>
        <w:t xml:space="preserve">των υλικών </w:t>
      </w:r>
      <w:r w:rsidRPr="00536219">
        <w:rPr>
          <w:rFonts w:asciiTheme="minorHAnsi" w:hAnsiTheme="minorHAnsi" w:cstheme="minorHAnsi"/>
          <w:b/>
          <w:sz w:val="22"/>
          <w:szCs w:val="22"/>
          <w:lang w:val="el-GR"/>
        </w:rPr>
        <w:t>θα ολοκληρωθεί τ</w:t>
      </w:r>
      <w:r w:rsidR="0085119D" w:rsidRPr="00536219">
        <w:rPr>
          <w:rFonts w:asciiTheme="minorHAnsi" w:hAnsiTheme="minorHAnsi" w:cstheme="minorHAnsi"/>
          <w:b/>
          <w:sz w:val="22"/>
          <w:szCs w:val="22"/>
          <w:lang w:val="el-GR"/>
        </w:rPr>
        <w:t xml:space="preserve">ο αργότερο σαράντα (40) ημέρες </w:t>
      </w:r>
      <w:r w:rsidR="001967AA" w:rsidRPr="00536219">
        <w:rPr>
          <w:rFonts w:asciiTheme="minorHAnsi" w:hAnsiTheme="minorHAnsi" w:cstheme="minorHAnsi"/>
          <w:b/>
          <w:sz w:val="22"/>
          <w:szCs w:val="22"/>
          <w:lang w:val="el-GR"/>
        </w:rPr>
        <w:t>α</w:t>
      </w:r>
      <w:r w:rsidR="004F3DFE" w:rsidRPr="00536219">
        <w:rPr>
          <w:rFonts w:asciiTheme="minorHAnsi" w:hAnsiTheme="minorHAnsi" w:cstheme="minorHAnsi"/>
          <w:b/>
          <w:sz w:val="22"/>
          <w:szCs w:val="22"/>
          <w:lang w:val="el-GR"/>
        </w:rPr>
        <w:t xml:space="preserve">πό την υπογραφή </w:t>
      </w:r>
      <w:r w:rsidR="001967AA" w:rsidRPr="00536219">
        <w:rPr>
          <w:rFonts w:asciiTheme="minorHAnsi" w:hAnsiTheme="minorHAnsi" w:cstheme="minorHAnsi"/>
          <w:b/>
          <w:sz w:val="22"/>
          <w:szCs w:val="22"/>
          <w:lang w:val="el-GR"/>
        </w:rPr>
        <w:t xml:space="preserve">της </w:t>
      </w:r>
      <w:r w:rsidR="004F3DFE" w:rsidRPr="00536219">
        <w:rPr>
          <w:rFonts w:asciiTheme="minorHAnsi" w:hAnsiTheme="minorHAnsi" w:cstheme="minorHAnsi"/>
          <w:b/>
          <w:sz w:val="22"/>
          <w:szCs w:val="22"/>
          <w:lang w:val="el-GR"/>
        </w:rPr>
        <w:t>σύμβασης</w:t>
      </w:r>
      <w:r w:rsidR="001967AA" w:rsidRPr="00536219">
        <w:rPr>
          <w:rFonts w:asciiTheme="minorHAnsi" w:hAnsiTheme="minorHAnsi" w:cstheme="minorHAnsi"/>
          <w:b/>
          <w:sz w:val="22"/>
          <w:szCs w:val="22"/>
          <w:lang w:val="el-GR"/>
        </w:rPr>
        <w:t>.</w:t>
      </w:r>
    </w:p>
    <w:p w14:paraId="0BACB0CD" w14:textId="769AC3F5" w:rsidR="004F3DFE" w:rsidRPr="00536219" w:rsidRDefault="004F3DFE" w:rsidP="004F3DFE">
      <w:pPr>
        <w:pStyle w:val="Standard"/>
        <w:spacing w:after="120"/>
        <w:jc w:val="both"/>
        <w:rPr>
          <w:rFonts w:asciiTheme="minorHAnsi" w:hAnsiTheme="minorHAnsi" w:cstheme="minorHAnsi"/>
          <w:sz w:val="22"/>
          <w:szCs w:val="22"/>
          <w:lang w:eastAsia="ar-SA" w:bidi="ar-SA"/>
        </w:rPr>
      </w:pPr>
      <w:bookmarkStart w:id="1" w:name="_Toc75522849"/>
      <w:r w:rsidRPr="00536219">
        <w:rPr>
          <w:rFonts w:asciiTheme="minorHAnsi" w:hAnsiTheme="minorHAnsi" w:cstheme="minorHAnsi"/>
          <w:sz w:val="22"/>
          <w:szCs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w:t>
      </w:r>
      <w:r w:rsidRPr="00536219">
        <w:rPr>
          <w:rFonts w:asciiTheme="minorHAnsi" w:hAnsiTheme="minorHAnsi" w:cstheme="minorHAnsi"/>
          <w:sz w:val="22"/>
          <w:szCs w:val="22"/>
          <w:lang w:eastAsia="ar-SA" w:bidi="ar-SA"/>
        </w:rPr>
        <w:lastRenderedPageBreak/>
        <w:t xml:space="preserve">αποφαινόμενου οργάνου της αναθέτουσας αρχής μετά από γνωμοδότηση αρμόδιου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w:t>
      </w:r>
    </w:p>
    <w:p w14:paraId="7B0759FF" w14:textId="77777777" w:rsidR="004F3DFE" w:rsidRPr="00536219" w:rsidRDefault="004F3DFE" w:rsidP="004F3DFE">
      <w:pPr>
        <w:pStyle w:val="Standard"/>
        <w:spacing w:after="120"/>
        <w:jc w:val="both"/>
        <w:rPr>
          <w:rFonts w:asciiTheme="minorHAnsi" w:hAnsiTheme="minorHAnsi" w:cstheme="minorHAnsi"/>
          <w:sz w:val="22"/>
          <w:szCs w:val="22"/>
          <w:lang w:eastAsia="ar-SA" w:bidi="ar-SA"/>
        </w:rPr>
      </w:pPr>
      <w:r w:rsidRPr="00536219">
        <w:rPr>
          <w:rFonts w:asciiTheme="minorHAnsi" w:hAnsiTheme="minorHAnsi" w:cstheme="minorHAnsi"/>
          <w:sz w:val="22"/>
          <w:szCs w:val="22"/>
          <w:lang w:eastAsia="ar-SA" w:bidi="ar-SA"/>
        </w:rPr>
        <w:t>Στην περίπτωση παράτασης του συμβατικού χρόνου παράδοσης, ο χρόνος παράτασης δεν συνυπολογίζεται στον συμβατικό χρόνο παράδοσης.</w:t>
      </w:r>
    </w:p>
    <w:p w14:paraId="64148E4F" w14:textId="77777777" w:rsidR="004F3DFE" w:rsidRPr="00536219" w:rsidRDefault="004F3DFE" w:rsidP="004F3DFE">
      <w:pPr>
        <w:autoSpaceDE w:val="0"/>
        <w:autoSpaceDN w:val="0"/>
        <w:adjustRightInd w:val="0"/>
        <w:spacing w:after="120"/>
        <w:jc w:val="both"/>
        <w:rPr>
          <w:rFonts w:asciiTheme="minorHAnsi" w:eastAsia="SimSun" w:hAnsiTheme="minorHAnsi" w:cstheme="minorHAnsi"/>
          <w:kern w:val="1"/>
          <w:sz w:val="22"/>
          <w:szCs w:val="22"/>
          <w:lang w:val="el-GR" w:eastAsia="ar-SA"/>
        </w:rPr>
      </w:pPr>
      <w:r w:rsidRPr="00536219">
        <w:rPr>
          <w:rFonts w:asciiTheme="minorHAnsi" w:eastAsia="SimSun" w:hAnsiTheme="minorHAnsi" w:cstheme="minorHAnsi"/>
          <w:kern w:val="1"/>
          <w:sz w:val="22"/>
          <w:szCs w:val="22"/>
          <w:lang w:val="el-GR" w:eastAsia="ar-SA"/>
        </w:rPr>
        <w:t xml:space="preserve">H απόφαση παράτασης εκδίδεται εντός </w:t>
      </w:r>
      <w:proofErr w:type="spellStart"/>
      <w:r w:rsidRPr="00536219">
        <w:rPr>
          <w:rFonts w:asciiTheme="minorHAnsi" w:eastAsia="SimSun" w:hAnsiTheme="minorHAnsi" w:cstheme="minorHAnsi"/>
          <w:kern w:val="1"/>
          <w:sz w:val="22"/>
          <w:szCs w:val="22"/>
          <w:lang w:val="el-GR" w:eastAsia="ar-SA"/>
        </w:rPr>
        <w:t>ευλόγου</w:t>
      </w:r>
      <w:proofErr w:type="spellEnd"/>
      <w:r w:rsidRPr="00536219">
        <w:rPr>
          <w:rFonts w:asciiTheme="minorHAnsi" w:eastAsia="SimSun" w:hAnsiTheme="minorHAnsi" w:cstheme="minorHAnsi"/>
          <w:kern w:val="1"/>
          <w:sz w:val="22"/>
          <w:szCs w:val="22"/>
          <w:lang w:val="el-GR" w:eastAsia="ar-SA"/>
        </w:rPr>
        <w:t xml:space="preserve"> χρονικού διαστήματος από την υποβολή του σχετικού αιτήματος του προμηθευτή. Στην περίπτωση παράτασης του συμβατικού χρόνου παράδοσης, επιβάλλονται οι κυρώσεις που προβλέπονται στο άρθρο 207 περί κυρώσεων για εκπρόθεσμή παράδοση προμήθειας.</w:t>
      </w:r>
    </w:p>
    <w:p w14:paraId="03A46483" w14:textId="77777777" w:rsidR="004F3DFE" w:rsidRPr="00536219" w:rsidRDefault="004F3DFE" w:rsidP="0052320C">
      <w:pPr>
        <w:autoSpaceDE w:val="0"/>
        <w:autoSpaceDN w:val="0"/>
        <w:adjustRightInd w:val="0"/>
        <w:spacing w:after="120"/>
        <w:jc w:val="both"/>
        <w:rPr>
          <w:rFonts w:asciiTheme="minorHAnsi" w:hAnsiTheme="minorHAnsi" w:cstheme="minorHAnsi"/>
          <w:b/>
          <w:bCs/>
          <w:sz w:val="22"/>
          <w:szCs w:val="22"/>
          <w:lang w:val="el-GR" w:eastAsia="ar-SA"/>
        </w:rPr>
      </w:pPr>
      <w:r w:rsidRPr="00536219">
        <w:rPr>
          <w:rFonts w:asciiTheme="minorHAnsi" w:hAnsiTheme="minorHAnsi" w:cstheme="minorHAnsi"/>
          <w:sz w:val="22"/>
          <w:szCs w:val="22"/>
          <w:lang w:val="el-GR" w:eastAsia="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54B0BA13" w14:textId="77777777" w:rsidR="004F3DFE" w:rsidRPr="00536219" w:rsidRDefault="004F3DFE" w:rsidP="0052320C">
      <w:pPr>
        <w:pStyle w:val="Standard"/>
        <w:widowControl/>
        <w:spacing w:after="120"/>
        <w:jc w:val="both"/>
        <w:rPr>
          <w:rFonts w:asciiTheme="minorHAnsi" w:hAnsiTheme="minorHAnsi" w:cstheme="minorHAnsi"/>
          <w:sz w:val="22"/>
          <w:szCs w:val="22"/>
          <w:lang w:eastAsia="ar-SA" w:bidi="ar-SA"/>
        </w:rPr>
      </w:pPr>
      <w:r w:rsidRPr="00536219">
        <w:rPr>
          <w:rFonts w:asciiTheme="minorHAnsi" w:hAnsiTheme="minorHAnsi" w:cstheme="minorHAnsi"/>
          <w:sz w:val="22"/>
          <w:szCs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ADF457E" w14:textId="77777777" w:rsidR="004F3DFE" w:rsidRPr="00536219" w:rsidRDefault="004F3DFE" w:rsidP="0052320C">
      <w:pPr>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ΠΑΡΑΛΑΒΗ ΥΛΙΚΩΝ – ΧΡΟΝΟΣ ΚΑΙ ΤΡΟΠΟΣ ΠΑΡΑΛΑΒΗΣ</w:t>
      </w:r>
      <w:bookmarkEnd w:id="1"/>
    </w:p>
    <w:p w14:paraId="378C5294" w14:textId="77777777" w:rsidR="0052320C" w:rsidRPr="00536219" w:rsidRDefault="004F3DFE" w:rsidP="0052320C">
      <w:pPr>
        <w:pStyle w:val="Default"/>
        <w:spacing w:after="120" w:line="240" w:lineRule="auto"/>
        <w:jc w:val="both"/>
        <w:rPr>
          <w:rFonts w:asciiTheme="minorHAnsi" w:eastAsiaTheme="minorHAnsi" w:hAnsiTheme="minorHAnsi" w:cstheme="minorHAnsi"/>
          <w:color w:val="auto"/>
          <w:sz w:val="22"/>
          <w:szCs w:val="22"/>
          <w:lang w:eastAsia="en-US"/>
        </w:rPr>
      </w:pPr>
      <w:r w:rsidRPr="00536219">
        <w:rPr>
          <w:rFonts w:asciiTheme="minorHAnsi" w:hAnsiTheme="minorHAnsi" w:cstheme="minorHAnsi"/>
          <w:color w:val="auto"/>
          <w:sz w:val="22"/>
          <w:szCs w:val="22"/>
        </w:rPr>
        <w:t xml:space="preserve">H παραλαβή των υλικών θα γίνει </w:t>
      </w:r>
      <w:r w:rsidR="0052320C" w:rsidRPr="00536219">
        <w:rPr>
          <w:rFonts w:asciiTheme="minorHAnsi" w:hAnsiTheme="minorHAnsi" w:cstheme="minorHAnsi"/>
          <w:color w:val="auto"/>
          <w:sz w:val="22"/>
          <w:szCs w:val="22"/>
        </w:rPr>
        <w:t xml:space="preserve">από την αρμόδια επιτροπή που έχει οριστεί σύμφωνα με την </w:t>
      </w:r>
      <w:proofErr w:type="spellStart"/>
      <w:r w:rsidR="0052320C" w:rsidRPr="00536219">
        <w:rPr>
          <w:rFonts w:asciiTheme="minorHAnsi" w:hAnsiTheme="minorHAnsi" w:cstheme="minorHAnsi"/>
          <w:color w:val="auto"/>
          <w:sz w:val="22"/>
          <w:szCs w:val="22"/>
        </w:rPr>
        <w:t>υπ΄αριθμ</w:t>
      </w:r>
      <w:proofErr w:type="spellEnd"/>
      <w:r w:rsidR="0052320C" w:rsidRPr="00536219">
        <w:rPr>
          <w:rFonts w:asciiTheme="minorHAnsi" w:hAnsiTheme="minorHAnsi" w:cstheme="minorHAnsi"/>
          <w:color w:val="auto"/>
          <w:sz w:val="22"/>
          <w:szCs w:val="22"/>
        </w:rPr>
        <w:t>. 2</w:t>
      </w:r>
      <w:r w:rsidR="0052320C" w:rsidRPr="00536219">
        <w:rPr>
          <w:rFonts w:asciiTheme="minorHAnsi" w:eastAsiaTheme="minorHAnsi" w:hAnsiTheme="minorHAnsi" w:cstheme="minorHAnsi"/>
          <w:color w:val="auto"/>
          <w:sz w:val="22"/>
          <w:szCs w:val="22"/>
          <w:lang w:eastAsia="en-US"/>
        </w:rPr>
        <w:t xml:space="preserve">218/22.02.2024 Πράξη Συγκρότησης Επιτροπής (ΑΔΑ: 9Ο6Π469Β6Ν-Γ59) της Αντιπρυτάνεως Οικονομικών και Ανάπτυξης. </w:t>
      </w:r>
    </w:p>
    <w:p w14:paraId="0279BD68" w14:textId="1D48D7D3" w:rsidR="004F3DFE" w:rsidRPr="00536219" w:rsidRDefault="004F3DFE" w:rsidP="0052320C">
      <w:pPr>
        <w:pStyle w:val="Default"/>
        <w:spacing w:after="120" w:line="240" w:lineRule="auto"/>
        <w:jc w:val="both"/>
        <w:rPr>
          <w:rFonts w:asciiTheme="minorHAnsi" w:hAnsiTheme="minorHAnsi" w:cstheme="minorHAnsi"/>
          <w:color w:val="auto"/>
          <w:sz w:val="22"/>
          <w:szCs w:val="22"/>
        </w:rPr>
      </w:pPr>
      <w:r w:rsidRPr="00536219">
        <w:rPr>
          <w:rFonts w:asciiTheme="minorHAnsi" w:hAnsiTheme="minorHAnsi" w:cstheme="minorHAnsi"/>
          <w:color w:val="auto"/>
          <w:sz w:val="22"/>
          <w:szCs w:val="22"/>
        </w:rPr>
        <w:t>Κατά τη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θα γίνει α) με μακροσκοπικό έλεγχο και β) με πρακτική δοκιμασία.</w:t>
      </w:r>
    </w:p>
    <w:p w14:paraId="1363EEF7" w14:textId="77777777" w:rsidR="004F3DFE" w:rsidRPr="00536219" w:rsidRDefault="004F3DFE"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Το κόστος της διενέργειας των ελέγχων βαρύνει τον ανάδοχο.</w:t>
      </w:r>
    </w:p>
    <w:p w14:paraId="7BD32556" w14:textId="3FAFEC1E" w:rsidR="004F3DFE" w:rsidRPr="00536219" w:rsidRDefault="0076492F"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Η</w:t>
      </w:r>
      <w:r w:rsidR="004F3DFE" w:rsidRPr="00536219">
        <w:rPr>
          <w:rFonts w:asciiTheme="minorHAnsi" w:hAnsiTheme="minorHAnsi" w:cstheme="minorHAnsi"/>
          <w:sz w:val="22"/>
          <w:szCs w:val="22"/>
          <w:lang w:val="el-GR"/>
        </w:rPr>
        <w:t xml:space="preserve">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6E4C6081" w14:textId="77777777" w:rsidR="004F3DFE" w:rsidRPr="00536219" w:rsidRDefault="004F3DFE"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Τα πρωτόκολλα που συντάσσονται κοινοποιούνται υποχρεωτικά και στους αναδόχους.</w:t>
      </w:r>
    </w:p>
    <w:p w14:paraId="031F3645" w14:textId="5B0214BC" w:rsidR="004F3DFE" w:rsidRPr="00536219" w:rsidRDefault="004F3DFE"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Υλικά που απορρίφθηκαν ή κρίθηκαν </w:t>
      </w:r>
      <w:proofErr w:type="spellStart"/>
      <w:r w:rsidRPr="00536219">
        <w:rPr>
          <w:rFonts w:asciiTheme="minorHAnsi" w:hAnsiTheme="minorHAnsi" w:cstheme="minorHAnsi"/>
          <w:sz w:val="22"/>
          <w:szCs w:val="22"/>
          <w:lang w:val="el-GR"/>
        </w:rPr>
        <w:t>παραληπτέα</w:t>
      </w:r>
      <w:proofErr w:type="spellEnd"/>
      <w:r w:rsidRPr="00536219">
        <w:rPr>
          <w:rFonts w:asciiTheme="minorHAnsi" w:hAnsiTheme="minorHAnsi" w:cstheme="minorHAnsi"/>
          <w:sz w:val="22"/>
          <w:szCs w:val="22"/>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66D0FDB0" w14:textId="782E1AF7" w:rsidR="00DA62F0" w:rsidRPr="00536219" w:rsidRDefault="004F3DFE"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Η παραλαβή των υλικών</w:t>
      </w:r>
      <w:r w:rsidR="00656453" w:rsidRPr="00536219">
        <w:rPr>
          <w:rFonts w:asciiTheme="minorHAnsi" w:hAnsiTheme="minorHAnsi" w:cstheme="minorHAnsi"/>
          <w:sz w:val="22"/>
          <w:szCs w:val="22"/>
          <w:lang w:val="el-GR"/>
        </w:rPr>
        <w:t xml:space="preserve">, η εγκατάσταση, η </w:t>
      </w:r>
      <w:r w:rsidR="00656453" w:rsidRPr="00536219">
        <w:rPr>
          <w:rFonts w:asciiTheme="minorHAnsi" w:hAnsiTheme="minorHAnsi" w:cstheme="minorHAnsi"/>
          <w:sz w:val="22"/>
          <w:szCs w:val="22"/>
          <w:lang w:val="el-GR"/>
        </w:rPr>
        <w:t>πιστοποίηση καλής λειτουργίας</w:t>
      </w:r>
      <w:r w:rsidR="00656453" w:rsidRPr="00536219">
        <w:rPr>
          <w:rFonts w:asciiTheme="minorHAnsi" w:hAnsiTheme="minorHAnsi" w:cstheme="minorHAnsi"/>
          <w:sz w:val="22"/>
          <w:szCs w:val="22"/>
          <w:lang w:val="el-GR"/>
        </w:rPr>
        <w:t xml:space="preserve">, η </w:t>
      </w:r>
      <w:r w:rsidR="00656453" w:rsidRPr="00536219">
        <w:rPr>
          <w:rFonts w:asciiTheme="minorHAnsi" w:hAnsiTheme="minorHAnsi" w:cstheme="minorHAnsi"/>
          <w:sz w:val="22"/>
          <w:szCs w:val="22"/>
          <w:lang w:val="el-GR"/>
        </w:rPr>
        <w:t xml:space="preserve">ολοκλήρωση του τελικού ελέγχου ορθής λειτουργίας του </w:t>
      </w:r>
      <w:r w:rsidR="00656453" w:rsidRPr="00536219">
        <w:rPr>
          <w:rFonts w:asciiTheme="minorHAnsi" w:hAnsiTheme="minorHAnsi" w:cstheme="minorHAnsi"/>
          <w:sz w:val="22"/>
          <w:szCs w:val="22"/>
        </w:rPr>
        <w:t>UPS</w:t>
      </w:r>
      <w:r w:rsidRPr="00536219">
        <w:rPr>
          <w:rFonts w:asciiTheme="minorHAnsi" w:hAnsiTheme="minorHAnsi" w:cstheme="minorHAnsi"/>
          <w:sz w:val="22"/>
          <w:szCs w:val="22"/>
          <w:lang w:val="el-GR"/>
        </w:rPr>
        <w:t xml:space="preserve"> και η έκδοση των σχετικών πρωτοκόλλων παραλαβής </w:t>
      </w:r>
      <w:r w:rsidR="00812942" w:rsidRPr="00536219">
        <w:rPr>
          <w:rFonts w:asciiTheme="minorHAnsi" w:hAnsiTheme="minorHAnsi" w:cstheme="minorHAnsi"/>
          <w:sz w:val="22"/>
          <w:szCs w:val="22"/>
          <w:lang w:val="el-GR"/>
        </w:rPr>
        <w:t xml:space="preserve">θα </w:t>
      </w:r>
      <w:r w:rsidRPr="00536219">
        <w:rPr>
          <w:rFonts w:asciiTheme="minorHAnsi" w:hAnsiTheme="minorHAnsi" w:cstheme="minorHAnsi"/>
          <w:sz w:val="22"/>
          <w:szCs w:val="22"/>
          <w:lang w:val="el-GR"/>
        </w:rPr>
        <w:t>πραγματοπο</w:t>
      </w:r>
      <w:r w:rsidR="00812942" w:rsidRPr="00536219">
        <w:rPr>
          <w:rFonts w:asciiTheme="minorHAnsi" w:hAnsiTheme="minorHAnsi" w:cstheme="minorHAnsi"/>
          <w:sz w:val="22"/>
          <w:szCs w:val="22"/>
          <w:lang w:val="el-GR"/>
        </w:rPr>
        <w:t xml:space="preserve">ιηθεί </w:t>
      </w:r>
      <w:r w:rsidR="00193DFD" w:rsidRPr="00536219">
        <w:rPr>
          <w:rFonts w:asciiTheme="minorHAnsi" w:hAnsiTheme="minorHAnsi" w:cstheme="minorHAnsi"/>
          <w:sz w:val="22"/>
          <w:szCs w:val="22"/>
          <w:lang w:val="el-GR"/>
        </w:rPr>
        <w:t>ως ορίζεται ακολούθως:</w:t>
      </w:r>
    </w:p>
    <w:p w14:paraId="22BE963D" w14:textId="78B995F1" w:rsidR="00193DFD" w:rsidRPr="00536219" w:rsidRDefault="004F44C7" w:rsidP="00975FC9">
      <w:pPr>
        <w:pStyle w:val="a6"/>
        <w:numPr>
          <w:ilvl w:val="0"/>
          <w:numId w:val="19"/>
        </w:num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Π</w:t>
      </w:r>
      <w:r w:rsidR="00193DFD" w:rsidRPr="00536219">
        <w:rPr>
          <w:rFonts w:asciiTheme="minorHAnsi" w:hAnsiTheme="minorHAnsi" w:cstheme="minorHAnsi"/>
          <w:sz w:val="22"/>
          <w:szCs w:val="22"/>
          <w:lang w:val="el-GR"/>
        </w:rPr>
        <w:t xml:space="preserve">αραλαβή των υλικών </w:t>
      </w:r>
      <w:r w:rsidR="006B2503" w:rsidRPr="00536219">
        <w:rPr>
          <w:rFonts w:asciiTheme="minorHAnsi" w:hAnsiTheme="minorHAnsi" w:cstheme="minorHAnsi"/>
          <w:sz w:val="22"/>
          <w:szCs w:val="22"/>
          <w:lang w:val="el-GR"/>
        </w:rPr>
        <w:t xml:space="preserve">το αργότερο </w:t>
      </w:r>
      <w:r w:rsidR="00193DFD" w:rsidRPr="00536219">
        <w:rPr>
          <w:rFonts w:asciiTheme="minorHAnsi" w:hAnsiTheme="minorHAnsi" w:cstheme="minorHAnsi"/>
          <w:sz w:val="22"/>
          <w:szCs w:val="22"/>
          <w:lang w:val="el-GR"/>
        </w:rPr>
        <w:t xml:space="preserve">εντός </w:t>
      </w:r>
      <w:r w:rsidR="006B2503" w:rsidRPr="00536219">
        <w:rPr>
          <w:rFonts w:asciiTheme="minorHAnsi" w:hAnsiTheme="minorHAnsi" w:cstheme="minorHAnsi"/>
          <w:sz w:val="22"/>
          <w:szCs w:val="22"/>
          <w:lang w:val="el-GR"/>
        </w:rPr>
        <w:t>σαράντα (</w:t>
      </w:r>
      <w:r w:rsidR="00193DFD" w:rsidRPr="00536219">
        <w:rPr>
          <w:rFonts w:asciiTheme="minorHAnsi" w:hAnsiTheme="minorHAnsi" w:cstheme="minorHAnsi"/>
          <w:sz w:val="22"/>
          <w:szCs w:val="22"/>
          <w:lang w:val="el-GR"/>
        </w:rPr>
        <w:t>40</w:t>
      </w:r>
      <w:r w:rsidR="006B2503" w:rsidRPr="00536219">
        <w:rPr>
          <w:rFonts w:asciiTheme="minorHAnsi" w:hAnsiTheme="minorHAnsi" w:cstheme="minorHAnsi"/>
          <w:sz w:val="22"/>
          <w:szCs w:val="22"/>
          <w:lang w:val="el-GR"/>
        </w:rPr>
        <w:t>)</w:t>
      </w:r>
      <w:r w:rsidR="00193DFD" w:rsidRPr="00536219">
        <w:rPr>
          <w:rFonts w:asciiTheme="minorHAnsi" w:hAnsiTheme="minorHAnsi" w:cstheme="minorHAnsi"/>
          <w:sz w:val="22"/>
          <w:szCs w:val="22"/>
          <w:lang w:val="el-GR"/>
        </w:rPr>
        <w:t xml:space="preserve"> ημερών από την υπογραφή της σύμβασης</w:t>
      </w:r>
      <w:r w:rsidR="00B73F87" w:rsidRPr="00536219">
        <w:rPr>
          <w:rFonts w:asciiTheme="minorHAnsi" w:hAnsiTheme="minorHAnsi" w:cstheme="minorHAnsi"/>
          <w:sz w:val="22"/>
          <w:szCs w:val="22"/>
          <w:lang w:val="el-GR"/>
        </w:rPr>
        <w:t xml:space="preserve"> και σύνταξη πρακτικού προσωρινής παραλαβής από την αρμόδια επιτροπή</w:t>
      </w:r>
      <w:r w:rsidR="00193DFD" w:rsidRPr="00536219">
        <w:rPr>
          <w:rFonts w:asciiTheme="minorHAnsi" w:hAnsiTheme="minorHAnsi" w:cstheme="minorHAnsi"/>
          <w:sz w:val="22"/>
          <w:szCs w:val="22"/>
          <w:lang w:val="el-GR"/>
        </w:rPr>
        <w:t>.</w:t>
      </w:r>
    </w:p>
    <w:p w14:paraId="4B29DB5F" w14:textId="0126ADEB" w:rsidR="006B2503" w:rsidRPr="00536219" w:rsidRDefault="004F44C7" w:rsidP="00975FC9">
      <w:pPr>
        <w:pStyle w:val="a6"/>
        <w:numPr>
          <w:ilvl w:val="0"/>
          <w:numId w:val="19"/>
        </w:numPr>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Ολοκλήρωση της ε</w:t>
      </w:r>
      <w:r w:rsidR="006B2503" w:rsidRPr="00536219">
        <w:rPr>
          <w:rFonts w:asciiTheme="minorHAnsi" w:hAnsiTheme="minorHAnsi" w:cstheme="minorHAnsi"/>
          <w:sz w:val="22"/>
          <w:szCs w:val="22"/>
          <w:lang w:val="el-GR"/>
        </w:rPr>
        <w:t>γκατάσταση</w:t>
      </w:r>
      <w:r w:rsidR="00582644" w:rsidRPr="00536219">
        <w:rPr>
          <w:rFonts w:asciiTheme="minorHAnsi" w:hAnsiTheme="minorHAnsi" w:cstheme="minorHAnsi"/>
          <w:sz w:val="22"/>
          <w:szCs w:val="22"/>
          <w:lang w:val="el-GR"/>
        </w:rPr>
        <w:t>ς</w:t>
      </w:r>
      <w:r w:rsidR="006B2503" w:rsidRPr="00536219">
        <w:rPr>
          <w:rFonts w:asciiTheme="minorHAnsi" w:hAnsiTheme="minorHAnsi" w:cstheme="minorHAnsi"/>
          <w:sz w:val="22"/>
          <w:szCs w:val="22"/>
          <w:lang w:val="el-GR"/>
        </w:rPr>
        <w:t xml:space="preserve"> των συσσωρευτών, πιστοποίηση καλής λειτουργίας</w:t>
      </w:r>
      <w:r w:rsidR="00582644" w:rsidRPr="00536219">
        <w:rPr>
          <w:rFonts w:asciiTheme="minorHAnsi" w:hAnsiTheme="minorHAnsi" w:cstheme="minorHAnsi"/>
          <w:sz w:val="22"/>
          <w:szCs w:val="22"/>
          <w:lang w:val="el-GR"/>
        </w:rPr>
        <w:t xml:space="preserve">, </w:t>
      </w:r>
      <w:r w:rsidR="006B2503" w:rsidRPr="00536219">
        <w:rPr>
          <w:rFonts w:asciiTheme="minorHAnsi" w:hAnsiTheme="minorHAnsi" w:cstheme="minorHAnsi"/>
          <w:sz w:val="22"/>
          <w:szCs w:val="22"/>
          <w:lang w:val="el-GR"/>
        </w:rPr>
        <w:t xml:space="preserve">ολοκλήρωση του τελικού ελέγχου ορθής λειτουργίας του </w:t>
      </w:r>
      <w:r w:rsidR="006B2503" w:rsidRPr="00536219">
        <w:rPr>
          <w:rFonts w:asciiTheme="minorHAnsi" w:hAnsiTheme="minorHAnsi" w:cstheme="minorHAnsi"/>
          <w:sz w:val="22"/>
          <w:szCs w:val="22"/>
        </w:rPr>
        <w:t>UPS</w:t>
      </w:r>
      <w:r w:rsidR="006B2503" w:rsidRPr="00536219">
        <w:rPr>
          <w:rFonts w:asciiTheme="minorHAnsi" w:hAnsiTheme="minorHAnsi" w:cstheme="minorHAnsi"/>
          <w:sz w:val="22"/>
          <w:szCs w:val="22"/>
          <w:lang w:val="el-GR"/>
        </w:rPr>
        <w:t xml:space="preserve"> με εξειδικευμένο λογισμικό της κατασκευάστριας εταιρείας μετά την παράδοση των υλικών και έως τη λήξη της σύμβασης</w:t>
      </w:r>
      <w:r w:rsidRPr="00536219">
        <w:rPr>
          <w:rFonts w:asciiTheme="minorHAnsi" w:hAnsiTheme="minorHAnsi" w:cstheme="minorHAnsi"/>
          <w:sz w:val="22"/>
          <w:szCs w:val="22"/>
          <w:lang w:val="el-GR"/>
        </w:rPr>
        <w:t xml:space="preserve"> </w:t>
      </w:r>
      <w:r w:rsidR="000F41DA">
        <w:rPr>
          <w:rFonts w:asciiTheme="minorHAnsi" w:hAnsiTheme="minorHAnsi" w:cstheme="minorHAnsi"/>
          <w:sz w:val="22"/>
          <w:szCs w:val="22"/>
          <w:lang w:val="el-GR"/>
        </w:rPr>
        <w:t>(</w:t>
      </w:r>
      <w:r w:rsidR="000F41DA" w:rsidRPr="00CE303D">
        <w:rPr>
          <w:rFonts w:asciiTheme="minorHAnsi" w:hAnsiTheme="minorHAnsi" w:cstheme="minorHAnsi"/>
          <w:sz w:val="22"/>
          <w:szCs w:val="22"/>
          <w:lang w:val="el-GR"/>
        </w:rPr>
        <w:t>υπόλοιπες 20 ημέρες</w:t>
      </w:r>
      <w:r w:rsidR="000F41DA" w:rsidRPr="00CE303D">
        <w:rPr>
          <w:rFonts w:asciiTheme="minorHAnsi" w:hAnsiTheme="minorHAnsi" w:cstheme="minorHAnsi"/>
          <w:sz w:val="22"/>
          <w:szCs w:val="22"/>
          <w:lang w:val="el-GR"/>
        </w:rPr>
        <w:t xml:space="preserve">) </w:t>
      </w:r>
      <w:r w:rsidRPr="00536219">
        <w:rPr>
          <w:rFonts w:asciiTheme="minorHAnsi" w:hAnsiTheme="minorHAnsi" w:cstheme="minorHAnsi"/>
          <w:sz w:val="22"/>
          <w:szCs w:val="22"/>
          <w:lang w:val="el-GR"/>
        </w:rPr>
        <w:t xml:space="preserve">και σύνταξη </w:t>
      </w:r>
      <w:r w:rsidRPr="00536219">
        <w:rPr>
          <w:rFonts w:asciiTheme="minorHAnsi" w:hAnsiTheme="minorHAnsi" w:cstheme="minorHAnsi"/>
          <w:sz w:val="22"/>
          <w:szCs w:val="22"/>
          <w:lang w:val="el-GR"/>
        </w:rPr>
        <w:t xml:space="preserve">πρακτικού </w:t>
      </w:r>
      <w:r w:rsidRPr="00536219">
        <w:rPr>
          <w:rFonts w:asciiTheme="minorHAnsi" w:hAnsiTheme="minorHAnsi" w:cstheme="minorHAnsi"/>
          <w:sz w:val="22"/>
          <w:szCs w:val="22"/>
          <w:lang w:val="el-GR"/>
        </w:rPr>
        <w:t>οριστικής</w:t>
      </w:r>
      <w:r w:rsidRPr="00536219">
        <w:rPr>
          <w:rFonts w:asciiTheme="minorHAnsi" w:hAnsiTheme="minorHAnsi" w:cstheme="minorHAnsi"/>
          <w:sz w:val="22"/>
          <w:szCs w:val="22"/>
          <w:lang w:val="el-GR"/>
        </w:rPr>
        <w:t xml:space="preserve"> παραλαβής από την αρμόδια επιτροπή.</w:t>
      </w:r>
    </w:p>
    <w:p w14:paraId="734D1111" w14:textId="77777777" w:rsidR="004F3DFE" w:rsidRPr="00536219" w:rsidRDefault="004F3DFE"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lastRenderedPageBreak/>
        <w:t xml:space="preserve">Αν η παραλαβή των υλικών και η σύνταξη του σχετικού πρωτοκόλλου δεν πραγματοποιηθεί μέσα στον οριζόμενο από τη σύμβαση χρόνο, θεωρείται ότι η παραλαβή </w:t>
      </w:r>
      <w:proofErr w:type="spellStart"/>
      <w:r w:rsidRPr="00536219">
        <w:rPr>
          <w:rFonts w:asciiTheme="minorHAnsi" w:hAnsiTheme="minorHAnsi" w:cstheme="minorHAnsi"/>
          <w:sz w:val="22"/>
          <w:szCs w:val="22"/>
          <w:lang w:val="el-GR"/>
        </w:rPr>
        <w:t>συντελέσθηκε</w:t>
      </w:r>
      <w:proofErr w:type="spellEnd"/>
      <w:r w:rsidRPr="00536219">
        <w:rPr>
          <w:rFonts w:asciiTheme="minorHAnsi" w:hAnsiTheme="minorHAnsi" w:cstheme="minorHAnsi"/>
          <w:sz w:val="22"/>
          <w:szCs w:val="22"/>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536219">
        <w:rPr>
          <w:rFonts w:asciiTheme="minorHAnsi" w:hAnsiTheme="minorHAnsi" w:cstheme="minorHAnsi"/>
          <w:sz w:val="22"/>
          <w:szCs w:val="22"/>
          <w:lang w:val="el-GR"/>
        </w:rPr>
        <w:t>αποφαινομένου</w:t>
      </w:r>
      <w:proofErr w:type="spellEnd"/>
      <w:r w:rsidRPr="00536219">
        <w:rPr>
          <w:rFonts w:asciiTheme="minorHAnsi" w:hAnsiTheme="minorHAnsi" w:cstheme="minorHAnsi"/>
          <w:sz w:val="22"/>
          <w:szCs w:val="22"/>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E94B6FA" w14:textId="77777777" w:rsidR="004F3DFE" w:rsidRPr="00536219" w:rsidRDefault="004F3DFE" w:rsidP="004F3DFE">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536219">
        <w:rPr>
          <w:rFonts w:asciiTheme="minorHAnsi" w:hAnsiTheme="minorHAnsi" w:cstheme="minorHAnsi"/>
          <w:sz w:val="22"/>
          <w:szCs w:val="22"/>
          <w:lang w:val="el-GR"/>
        </w:rPr>
        <w:t>αποφαινομένου</w:t>
      </w:r>
      <w:proofErr w:type="spellEnd"/>
      <w:r w:rsidRPr="00536219">
        <w:rPr>
          <w:rFonts w:asciiTheme="minorHAnsi" w:hAnsiTheme="minorHAnsi" w:cstheme="minorHAnsi"/>
          <w:sz w:val="22"/>
          <w:szCs w:val="22"/>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w:t>
      </w:r>
    </w:p>
    <w:p w14:paraId="4FAE8387" w14:textId="68BB8528" w:rsidR="004862FF" w:rsidRPr="00536219" w:rsidRDefault="00252D4A" w:rsidP="003074FD">
      <w:pPr>
        <w:pStyle w:val="ab"/>
        <w:overflowPunct w:val="0"/>
        <w:autoSpaceDE w:val="0"/>
        <w:autoSpaceDN w:val="0"/>
        <w:adjustRightInd w:val="0"/>
        <w:spacing w:after="120"/>
        <w:ind w:left="720"/>
        <w:jc w:val="center"/>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ΔΙΑΡΚΕΙΑ ΣΥΜΒΑΣΗΣ</w:t>
      </w:r>
    </w:p>
    <w:p w14:paraId="0F04F65D" w14:textId="34F13E6E" w:rsidR="00483FD3" w:rsidRPr="00536219" w:rsidRDefault="0011767C" w:rsidP="00483FD3">
      <w:pPr>
        <w:pStyle w:val="ab"/>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Δύο (2) μήνες</w:t>
      </w:r>
      <w:r w:rsidR="0026513D" w:rsidRPr="00536219">
        <w:rPr>
          <w:rFonts w:asciiTheme="minorHAnsi" w:hAnsiTheme="minorHAnsi" w:cstheme="minorHAnsi"/>
          <w:sz w:val="22"/>
          <w:szCs w:val="22"/>
          <w:lang w:val="el-GR"/>
        </w:rPr>
        <w:t xml:space="preserve"> α</w:t>
      </w:r>
      <w:r w:rsidR="00483FD3" w:rsidRPr="00536219">
        <w:rPr>
          <w:rFonts w:asciiTheme="minorHAnsi" w:hAnsiTheme="minorHAnsi" w:cstheme="minorHAnsi"/>
          <w:sz w:val="22"/>
          <w:szCs w:val="22"/>
          <w:lang w:val="el-GR"/>
        </w:rPr>
        <w:t>πό την ημερομηνία υπογραφής της σύμβασης.</w:t>
      </w:r>
    </w:p>
    <w:p w14:paraId="6C42AD75" w14:textId="6F802BE3" w:rsidR="00E31926" w:rsidRPr="00536219" w:rsidRDefault="007F5BE2" w:rsidP="00462EAF">
      <w:pPr>
        <w:jc w:val="center"/>
        <w:rPr>
          <w:rFonts w:asciiTheme="minorHAnsi" w:eastAsia="Calibri" w:hAnsiTheme="minorHAnsi" w:cstheme="minorHAnsi"/>
          <w:b/>
          <w:bCs/>
          <w:sz w:val="22"/>
          <w:szCs w:val="22"/>
          <w:lang w:val="el-GR"/>
        </w:rPr>
      </w:pPr>
      <w:r w:rsidRPr="00536219">
        <w:rPr>
          <w:rFonts w:asciiTheme="minorHAnsi" w:eastAsia="Calibri" w:hAnsiTheme="minorHAnsi" w:cstheme="minorHAnsi"/>
          <w:b/>
          <w:bCs/>
          <w:sz w:val="22"/>
          <w:szCs w:val="22"/>
          <w:lang w:val="el-GR"/>
        </w:rPr>
        <w:t>ΤΙΜΟΛΟΓΗΣΗ – ΠΛΗΡΩΜΗ- ΚΡΑΤΗΣΕΙΣ</w:t>
      </w:r>
    </w:p>
    <w:p w14:paraId="41B10655" w14:textId="781253BE" w:rsidR="00EE1F58" w:rsidRPr="00536219" w:rsidRDefault="009B2CC9" w:rsidP="00EE1F58">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Η πληρωμή της αναδόχου θα πραγματοποιηθεί με την καταβολή του 100% της συμβατικής αξίας μετά την οριστική παραλαβή των υλικών</w:t>
      </w:r>
      <w:r w:rsidR="001B0ACB" w:rsidRPr="00536219">
        <w:rPr>
          <w:rFonts w:asciiTheme="minorHAnsi" w:hAnsiTheme="minorHAnsi" w:cstheme="minorHAnsi"/>
          <w:sz w:val="22"/>
          <w:szCs w:val="22"/>
          <w:lang w:val="el-GR"/>
        </w:rPr>
        <w:t xml:space="preserve"> και </w:t>
      </w:r>
      <w:r w:rsidR="00EE1F58" w:rsidRPr="00536219">
        <w:rPr>
          <w:rFonts w:asciiTheme="minorHAnsi" w:hAnsiTheme="minorHAnsi" w:cstheme="minorHAnsi"/>
          <w:sz w:val="22"/>
          <w:szCs w:val="22"/>
          <w:lang w:val="el-GR"/>
        </w:rPr>
        <w:t xml:space="preserve">μετά την ολοκλήρωση της εγκατάστασης και την πιστοποίηση καλής λειτουργίας των συσσωρευτών και την ολοκλήρωση του τελικού ελέγχου ορθής λειτουργίας του </w:t>
      </w:r>
      <w:r w:rsidR="00EE1F58" w:rsidRPr="00536219">
        <w:rPr>
          <w:rFonts w:asciiTheme="minorHAnsi" w:hAnsiTheme="minorHAnsi" w:cstheme="minorHAnsi"/>
          <w:sz w:val="22"/>
          <w:szCs w:val="22"/>
        </w:rPr>
        <w:t>UPS</w:t>
      </w:r>
      <w:r w:rsidR="00EE1F58" w:rsidRPr="00536219">
        <w:rPr>
          <w:rFonts w:asciiTheme="minorHAnsi" w:hAnsiTheme="minorHAnsi" w:cstheme="minorHAnsi"/>
          <w:sz w:val="22"/>
          <w:szCs w:val="22"/>
          <w:lang w:val="el-GR"/>
        </w:rPr>
        <w:t xml:space="preserve"> με εξειδικευμένο λογισμικό της κατασκευάστριας εταιρείας.</w:t>
      </w:r>
    </w:p>
    <w:p w14:paraId="6FAEFA0F" w14:textId="77777777" w:rsidR="009B2CC9" w:rsidRPr="00536219" w:rsidRDefault="009B2CC9" w:rsidP="009B2CC9">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Η πληρωμή του συμβατικού τιμήματος θα γίνει με την προσκόμιση των </w:t>
      </w:r>
      <w:proofErr w:type="spellStart"/>
      <w:r w:rsidRPr="00536219">
        <w:rPr>
          <w:rFonts w:asciiTheme="minorHAnsi" w:hAnsiTheme="minorHAnsi" w:cstheme="minorHAnsi"/>
          <w:sz w:val="22"/>
          <w:szCs w:val="22"/>
          <w:lang w:val="el-GR"/>
        </w:rPr>
        <w:t>νομίμων</w:t>
      </w:r>
      <w:proofErr w:type="spellEnd"/>
      <w:r w:rsidRPr="00536219">
        <w:rPr>
          <w:rFonts w:asciiTheme="minorHAnsi" w:hAnsiTheme="minorHAnsi" w:cstheme="minorHAnsi"/>
          <w:sz w:val="22"/>
          <w:szCs w:val="22"/>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6BBFD7F" w14:textId="77777777" w:rsidR="009B2CC9" w:rsidRPr="00536219" w:rsidRDefault="009B2CC9" w:rsidP="009B2CC9">
      <w:pPr>
        <w:spacing w:after="120"/>
        <w:jc w:val="both"/>
        <w:rPr>
          <w:rFonts w:asciiTheme="minorHAnsi" w:hAnsiTheme="minorHAnsi" w:cstheme="minorHAnsi"/>
          <w:sz w:val="22"/>
          <w:szCs w:val="22"/>
          <w:lang w:val="el-GR"/>
        </w:rPr>
      </w:pPr>
      <w:proofErr w:type="spellStart"/>
      <w:r w:rsidRPr="00536219">
        <w:rPr>
          <w:rFonts w:asciiTheme="minorHAnsi" w:hAnsiTheme="minorHAnsi" w:cstheme="minorHAnsi"/>
          <w:sz w:val="22"/>
          <w:szCs w:val="22"/>
          <w:lang w:val="el-GR"/>
        </w:rPr>
        <w:t>Toν</w:t>
      </w:r>
      <w:proofErr w:type="spellEnd"/>
      <w:r w:rsidRPr="00536219">
        <w:rPr>
          <w:rFonts w:asciiTheme="minorHAnsi" w:hAnsiTheme="minorHAnsi" w:cstheme="minorHAnsi"/>
          <w:sz w:val="22"/>
          <w:szCs w:val="22"/>
          <w:lang w:val="el-GR"/>
        </w:rPr>
        <w:t xml:space="preserve"> Ανάδοχο βαρύνουν τυχόν έξοδα μεταφοράς εφόσον υπάρχουν,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536219">
        <w:rPr>
          <w:rFonts w:asciiTheme="minorHAnsi" w:hAnsiTheme="minorHAnsi" w:cstheme="minorHAnsi"/>
          <w:sz w:val="22"/>
          <w:szCs w:val="22"/>
          <w:lang w:val="el-GR"/>
        </w:rPr>
        <w:t>βαρύνεται</w:t>
      </w:r>
      <w:proofErr w:type="spellEnd"/>
      <w:r w:rsidRPr="00536219">
        <w:rPr>
          <w:rFonts w:asciiTheme="minorHAnsi" w:hAnsiTheme="minorHAnsi" w:cstheme="minorHAnsi"/>
          <w:sz w:val="22"/>
          <w:szCs w:val="22"/>
          <w:lang w:val="el-GR"/>
        </w:rPr>
        <w:t xml:space="preserve"> με τις ακόλουθες κρατήσεις: </w:t>
      </w:r>
    </w:p>
    <w:p w14:paraId="14F8C848" w14:textId="6646F477" w:rsidR="009B2CC9" w:rsidRPr="00536219" w:rsidRDefault="009B2CC9" w:rsidP="009B2CC9">
      <w:pPr>
        <w:tabs>
          <w:tab w:val="left" w:pos="142"/>
        </w:tabs>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α) </w:t>
      </w:r>
      <w:r w:rsidR="003B4D7C" w:rsidRPr="00536219">
        <w:rPr>
          <w:rFonts w:asciiTheme="minorHAnsi" w:hAnsiTheme="minorHAnsi" w:cstheme="minorHAnsi"/>
          <w:sz w:val="22"/>
          <w:szCs w:val="22"/>
          <w:lang w:val="el-GR"/>
        </w:rPr>
        <w:tab/>
      </w:r>
      <w:r w:rsidRPr="00536219">
        <w:rPr>
          <w:rFonts w:asciiTheme="minorHAnsi" w:hAnsiTheme="minorHAnsi" w:cstheme="minorHAnsi"/>
          <w:sz w:val="22"/>
          <w:szCs w:val="22"/>
          <w:lang w:val="el-GR"/>
        </w:rPr>
        <w:t xml:space="preserve">Τα μεταφορικά </w:t>
      </w:r>
      <w:proofErr w:type="spellStart"/>
      <w:r w:rsidRPr="00536219">
        <w:rPr>
          <w:rFonts w:asciiTheme="minorHAnsi" w:hAnsiTheme="minorHAnsi" w:cstheme="minorHAnsi"/>
          <w:sz w:val="22"/>
          <w:szCs w:val="22"/>
          <w:lang w:val="el-GR"/>
        </w:rPr>
        <w:t>κ.λ.π</w:t>
      </w:r>
      <w:proofErr w:type="spellEnd"/>
      <w:r w:rsidRPr="00536219">
        <w:rPr>
          <w:rFonts w:asciiTheme="minorHAnsi" w:hAnsiTheme="minorHAnsi" w:cstheme="minorHAnsi"/>
          <w:sz w:val="22"/>
          <w:szCs w:val="22"/>
          <w:lang w:val="el-GR"/>
        </w:rPr>
        <w:t>. έξοδα, εφόσον αυτά υπάρχουν, μέχρι τον τόπο και χώρο της τοποθέτησης, που θα υποδειχθεί από το Πολυτεχνείο Κρήτης.</w:t>
      </w:r>
    </w:p>
    <w:p w14:paraId="27282F26" w14:textId="7180AD08" w:rsidR="009B2CC9" w:rsidRPr="00536219" w:rsidRDefault="009B2CC9" w:rsidP="009B2CC9">
      <w:pPr>
        <w:pStyle w:val="Web"/>
        <w:shd w:val="clear" w:color="auto" w:fill="FFFFFF"/>
        <w:spacing w:after="120"/>
        <w:jc w:val="both"/>
        <w:rPr>
          <w:rFonts w:asciiTheme="minorHAnsi" w:eastAsia="Times New Roman" w:hAnsiTheme="minorHAnsi" w:cstheme="minorHAnsi"/>
          <w:sz w:val="22"/>
          <w:szCs w:val="22"/>
        </w:rPr>
      </w:pPr>
      <w:r w:rsidRPr="00536219">
        <w:rPr>
          <w:rFonts w:asciiTheme="minorHAnsi" w:eastAsia="Calibri" w:hAnsiTheme="minorHAnsi" w:cstheme="minorHAnsi"/>
          <w:sz w:val="22"/>
          <w:szCs w:val="22"/>
        </w:rPr>
        <w:t xml:space="preserve">β) </w:t>
      </w:r>
      <w:r w:rsidR="003B4D7C" w:rsidRPr="00536219">
        <w:rPr>
          <w:rFonts w:asciiTheme="minorHAnsi" w:eastAsia="Calibri" w:hAnsiTheme="minorHAnsi" w:cstheme="minorHAnsi"/>
          <w:sz w:val="22"/>
          <w:szCs w:val="22"/>
        </w:rPr>
        <w:tab/>
        <w:t>Κ</w:t>
      </w:r>
      <w:r w:rsidRPr="00536219">
        <w:rPr>
          <w:rFonts w:asciiTheme="minorHAnsi" w:eastAsia="Times New Roman" w:hAnsiTheme="minorHAnsi" w:cstheme="minorHAnsi"/>
          <w:sz w:val="22"/>
          <w:szCs w:val="22"/>
        </w:rPr>
        <w:t xml:space="preserve">ράτηση ύψους 0,1% υπέρ της Ενιαίας Αρχής Δημοσίων Συμβάσεων (Ε.Α.ΔΗ.ΣΥ.) επί όλων των συμβάσεων που υπάγονται στον Ν. 4412/2016 και στον Ν.4413/2016 (Α' 148), αξίας άνω των χιλίων (1.000) ευρώ, ανεξάρτητα από την πηγή προέλευσης της χρηματοδότησης. Η κράτηση αυτή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w:t>
      </w:r>
      <w:proofErr w:type="spellStart"/>
      <w:r w:rsidRPr="00536219">
        <w:rPr>
          <w:rFonts w:asciiTheme="minorHAnsi" w:eastAsia="Times New Roman" w:hAnsiTheme="minorHAnsi" w:cstheme="minorHAnsi"/>
          <w:sz w:val="22"/>
          <w:szCs w:val="22"/>
        </w:rPr>
        <w:t>παρακρατείται</w:t>
      </w:r>
      <w:proofErr w:type="spellEnd"/>
      <w:r w:rsidRPr="00536219">
        <w:rPr>
          <w:rFonts w:asciiTheme="minorHAnsi" w:eastAsia="Times New Roman" w:hAnsiTheme="minorHAnsi" w:cstheme="minorHAnsi"/>
          <w:sz w:val="22"/>
          <w:szCs w:val="22"/>
        </w:rPr>
        <w:t xml:space="preserve">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4BA59919" w14:textId="707AF0AF" w:rsidR="009B2CC9" w:rsidRPr="00536219" w:rsidRDefault="009B2CC9" w:rsidP="009B2CC9">
      <w:pPr>
        <w:spacing w:after="120"/>
        <w:jc w:val="both"/>
        <w:rPr>
          <w:rFonts w:asciiTheme="minorHAnsi" w:eastAsia="Calibri" w:hAnsiTheme="minorHAnsi" w:cstheme="minorHAnsi"/>
          <w:sz w:val="22"/>
          <w:szCs w:val="22"/>
          <w:lang w:val="el-GR"/>
        </w:rPr>
      </w:pPr>
      <w:r w:rsidRPr="00536219">
        <w:rPr>
          <w:rFonts w:asciiTheme="minorHAnsi" w:eastAsia="Calibri" w:hAnsiTheme="minorHAnsi" w:cstheme="minorHAnsi"/>
          <w:sz w:val="22"/>
          <w:szCs w:val="22"/>
          <w:lang w:val="el-GR"/>
        </w:rPr>
        <w:t xml:space="preserve">γ) </w:t>
      </w:r>
      <w:r w:rsidR="003B4D7C" w:rsidRPr="00536219">
        <w:rPr>
          <w:rFonts w:asciiTheme="minorHAnsi" w:eastAsia="Calibri" w:hAnsiTheme="minorHAnsi" w:cstheme="minorHAnsi"/>
          <w:sz w:val="22"/>
          <w:szCs w:val="22"/>
          <w:lang w:val="el-GR"/>
        </w:rPr>
        <w:tab/>
      </w:r>
      <w:r w:rsidR="00EE773D" w:rsidRPr="00536219">
        <w:rPr>
          <w:rFonts w:asciiTheme="minorHAnsi" w:hAnsiTheme="minorHAnsi" w:cstheme="minorHAnsi"/>
          <w:sz w:val="22"/>
          <w:szCs w:val="22"/>
          <w:lang w:val="el-GR"/>
        </w:rPr>
        <w:t xml:space="preserve">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00EE773D" w:rsidRPr="00536219">
        <w:rPr>
          <w:rFonts w:asciiTheme="minorHAnsi" w:hAnsiTheme="minorHAnsi" w:cstheme="minorHAnsi"/>
          <w:sz w:val="22"/>
          <w:szCs w:val="22"/>
          <w:lang w:val="el-GR"/>
        </w:rPr>
        <w:t>παρακρατείται</w:t>
      </w:r>
      <w:proofErr w:type="spellEnd"/>
      <w:r w:rsidR="00EE773D" w:rsidRPr="00536219">
        <w:rPr>
          <w:rFonts w:asciiTheme="minorHAnsi" w:hAnsiTheme="minorHAnsi" w:cstheme="minorHAnsi"/>
          <w:sz w:val="22"/>
          <w:szCs w:val="22"/>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w:t>
      </w:r>
      <w:r w:rsidRPr="00536219">
        <w:rPr>
          <w:rFonts w:asciiTheme="minorHAnsi" w:eastAsia="Calibri" w:hAnsiTheme="minorHAnsi" w:cstheme="minorHAnsi"/>
          <w:sz w:val="22"/>
          <w:szCs w:val="22"/>
          <w:lang w:val="el-GR"/>
        </w:rPr>
        <w:t>.</w:t>
      </w:r>
    </w:p>
    <w:p w14:paraId="2AEF3B2F" w14:textId="37704F41" w:rsidR="009B2CC9" w:rsidRPr="00536219" w:rsidRDefault="009B2CC9" w:rsidP="009B2CC9">
      <w:pPr>
        <w:spacing w:after="120"/>
        <w:jc w:val="both"/>
        <w:rPr>
          <w:rFonts w:asciiTheme="minorHAnsi" w:eastAsia="Calibri" w:hAnsiTheme="minorHAnsi" w:cstheme="minorHAnsi"/>
          <w:sz w:val="22"/>
          <w:szCs w:val="22"/>
          <w:lang w:val="el-GR"/>
        </w:rPr>
      </w:pPr>
      <w:r w:rsidRPr="00536219">
        <w:rPr>
          <w:rFonts w:asciiTheme="minorHAnsi" w:eastAsia="Calibri" w:hAnsiTheme="minorHAnsi" w:cstheme="minorHAnsi"/>
          <w:sz w:val="22"/>
          <w:szCs w:val="22"/>
          <w:lang w:val="el-GR"/>
        </w:rPr>
        <w:t xml:space="preserve">δ) </w:t>
      </w:r>
      <w:r w:rsidR="003B4D7C" w:rsidRPr="00536219">
        <w:rPr>
          <w:rFonts w:asciiTheme="minorHAnsi" w:eastAsia="Calibri" w:hAnsiTheme="minorHAnsi" w:cstheme="minorHAnsi"/>
          <w:sz w:val="22"/>
          <w:szCs w:val="22"/>
          <w:lang w:val="el-GR"/>
        </w:rPr>
        <w:tab/>
      </w:r>
      <w:r w:rsidRPr="00536219">
        <w:rPr>
          <w:rFonts w:asciiTheme="minorHAnsi" w:eastAsia="Calibri" w:hAnsiTheme="minorHAnsi" w:cstheme="minorHAnsi"/>
          <w:sz w:val="22"/>
          <w:szCs w:val="22"/>
          <w:lang w:val="el-GR"/>
        </w:rPr>
        <w:t xml:space="preserve">Η προβλεπόμενη από την κείμενη νομοθεσία παρακράτηση φόρου εισοδήματος σύμφωνα με τα οριζόμενα σύμφωνα στο άρθρο 64 του Ν. 4172/2013 (ΦΕΚ 167/23.07.2013 </w:t>
      </w:r>
      <w:proofErr w:type="spellStart"/>
      <w:r w:rsidRPr="00536219">
        <w:rPr>
          <w:rFonts w:asciiTheme="minorHAnsi" w:eastAsia="Calibri" w:hAnsiTheme="minorHAnsi" w:cstheme="minorHAnsi"/>
          <w:sz w:val="22"/>
          <w:szCs w:val="22"/>
          <w:lang w:val="el-GR"/>
        </w:rPr>
        <w:t>τ.Α</w:t>
      </w:r>
      <w:proofErr w:type="spellEnd"/>
      <w:r w:rsidRPr="00536219">
        <w:rPr>
          <w:rFonts w:asciiTheme="minorHAnsi" w:eastAsia="Calibri" w:hAnsiTheme="minorHAnsi" w:cstheme="minorHAnsi"/>
          <w:sz w:val="22"/>
          <w:szCs w:val="22"/>
          <w:lang w:val="el-GR"/>
        </w:rPr>
        <w:t>’).</w:t>
      </w:r>
    </w:p>
    <w:p w14:paraId="36BE5184" w14:textId="77777777" w:rsidR="009B2CC9" w:rsidRPr="00536219" w:rsidRDefault="009B2CC9" w:rsidP="009B2CC9">
      <w:pPr>
        <w:spacing w:after="120"/>
        <w:jc w:val="both"/>
        <w:rPr>
          <w:rFonts w:asciiTheme="minorHAnsi" w:eastAsia="Calibri" w:hAnsiTheme="minorHAnsi" w:cstheme="minorHAnsi"/>
          <w:sz w:val="22"/>
          <w:szCs w:val="22"/>
          <w:lang w:val="el-GR"/>
        </w:rPr>
      </w:pPr>
      <w:r w:rsidRPr="00536219">
        <w:rPr>
          <w:rFonts w:asciiTheme="minorHAnsi" w:eastAsia="Calibri" w:hAnsiTheme="minorHAnsi" w:cstheme="minorHAnsi"/>
          <w:sz w:val="22"/>
          <w:szCs w:val="22"/>
          <w:lang w:val="el-GR"/>
        </w:rPr>
        <w:lastRenderedPageBreak/>
        <w:t>Οι υπέρ τρίτων κρατήσεις υπόκεινται στο εκάστοτε ισχύον αναλογικό τέλος χαρτοσήμου 3% και στην επ’ αυτού εισφορά υπέρ ΟΓΑ 20%.</w:t>
      </w:r>
    </w:p>
    <w:p w14:paraId="3E4A0DD2" w14:textId="77777777" w:rsidR="009B2CC9" w:rsidRPr="00536219" w:rsidRDefault="009B2CC9" w:rsidP="009B2CC9">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Με κάθε πληρωμή θα γίνεται η προβλεπόμενη από την κείμενη νομοθεσία παρακράτηση φόρου εισοδήματος αξίας επί του καθαρού ποσού.</w:t>
      </w:r>
    </w:p>
    <w:p w14:paraId="707A394F" w14:textId="77777777" w:rsidR="000C6F1F" w:rsidRPr="00536219" w:rsidRDefault="000C6F1F" w:rsidP="000C6F1F">
      <w:pPr>
        <w:pStyle w:val="ab"/>
        <w:overflowPunct w:val="0"/>
        <w:autoSpaceDE w:val="0"/>
        <w:autoSpaceDN w:val="0"/>
        <w:adjustRightInd w:val="0"/>
        <w:spacing w:after="120"/>
        <w:jc w:val="center"/>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ΠΕΡΙΕΧΟΜΕΝΑ ΦΑΚΕΛΟΥ ΠΡΟΣΦΟΡΑΣ</w:t>
      </w:r>
    </w:p>
    <w:p w14:paraId="4221B2A0" w14:textId="77777777" w:rsidR="003120A3" w:rsidRPr="00536219" w:rsidRDefault="003120A3" w:rsidP="003120A3">
      <w:pPr>
        <w:pStyle w:val="ab"/>
        <w:overflowPunct w:val="0"/>
        <w:autoSpaceDE w:val="0"/>
        <w:autoSpaceDN w:val="0"/>
        <w:adjustRightInd w:val="0"/>
        <w:spacing w:after="12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1. ΠΡΟΫΠΟΘΕΣΕΙΣ ΚΑΙ ΔΙΚΑΙΟΛΟΓΗΤΙΚΑ ΣΥΜΜΕΤΟΧΗΣ </w:t>
      </w:r>
    </w:p>
    <w:p w14:paraId="21CE7FD7" w14:textId="77777777" w:rsidR="003120A3" w:rsidRPr="00536219" w:rsidRDefault="003120A3" w:rsidP="003120A3">
      <w:pPr>
        <w:pStyle w:val="ab"/>
        <w:overflowPunct w:val="0"/>
        <w:autoSpaceDE w:val="0"/>
        <w:autoSpaceDN w:val="0"/>
        <w:adjustRightInd w:val="0"/>
        <w:spacing w:after="120"/>
        <w:jc w:val="both"/>
        <w:textAlignment w:val="baseline"/>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Προϋποθέσεις συμμετοχής:</w:t>
      </w:r>
    </w:p>
    <w:p w14:paraId="22579D43" w14:textId="083D4ECD" w:rsidR="00CE769C" w:rsidRPr="00536219" w:rsidRDefault="00CE769C" w:rsidP="0017634E">
      <w:pPr>
        <w:pStyle w:val="ab"/>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Για τη συμμετοχή των οικονομικών φορέων στην</w:t>
      </w:r>
      <w:r w:rsidR="00EC31B6" w:rsidRPr="00536219">
        <w:rPr>
          <w:rFonts w:asciiTheme="minorHAnsi" w:hAnsiTheme="minorHAnsi" w:cstheme="minorHAnsi"/>
          <w:sz w:val="22"/>
          <w:szCs w:val="22"/>
          <w:lang w:val="el-GR"/>
        </w:rPr>
        <w:t xml:space="preserve"> παρούσα διαδικασία </w:t>
      </w:r>
      <w:r w:rsidR="005269BB" w:rsidRPr="00536219">
        <w:rPr>
          <w:rFonts w:asciiTheme="minorHAnsi" w:hAnsiTheme="minorHAnsi" w:cstheme="minorHAnsi"/>
          <w:sz w:val="22"/>
          <w:szCs w:val="22"/>
          <w:lang w:val="el-GR"/>
        </w:rPr>
        <w:t>σύναψης σύμβασης</w:t>
      </w:r>
      <w:r w:rsidRPr="00536219">
        <w:rPr>
          <w:rFonts w:asciiTheme="minorHAnsi" w:hAnsiTheme="minorHAnsi" w:cstheme="minorHAnsi"/>
          <w:sz w:val="22"/>
          <w:szCs w:val="22"/>
          <w:lang w:val="el-GR"/>
        </w:rPr>
        <w:t xml:space="preserve"> θα πρέπει να πληρούνται τα </w:t>
      </w:r>
      <w:r w:rsidR="005043E5" w:rsidRPr="00536219">
        <w:rPr>
          <w:rFonts w:asciiTheme="minorHAnsi" w:hAnsiTheme="minorHAnsi" w:cstheme="minorHAnsi"/>
          <w:sz w:val="22"/>
          <w:szCs w:val="22"/>
          <w:lang w:val="el-GR"/>
        </w:rPr>
        <w:t>εξής</w:t>
      </w:r>
      <w:r w:rsidRPr="00536219">
        <w:rPr>
          <w:rFonts w:asciiTheme="minorHAnsi" w:hAnsiTheme="minorHAnsi" w:cstheme="minorHAnsi"/>
          <w:sz w:val="22"/>
          <w:szCs w:val="22"/>
          <w:lang w:val="el-GR"/>
        </w:rPr>
        <w:t>:</w:t>
      </w:r>
    </w:p>
    <w:p w14:paraId="42FB6EFA" w14:textId="50652291" w:rsidR="00CE769C" w:rsidRPr="00536219" w:rsidRDefault="00CE769C" w:rsidP="00B34DAE">
      <w:pPr>
        <w:pStyle w:val="ab"/>
        <w:numPr>
          <w:ilvl w:val="0"/>
          <w:numId w:val="6"/>
        </w:numPr>
        <w:overflowPunct w:val="0"/>
        <w:autoSpaceDE w:val="0"/>
        <w:autoSpaceDN w:val="0"/>
        <w:adjustRightInd w:val="0"/>
        <w:spacing w:after="120"/>
        <w:ind w:left="0" w:firstLine="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Να μην συντρέχουν σε βάρος του προσφέροντος οικονομικού φορέα  οι λόγοι αποκλεισμού των παρ. 1 και 2 του άρθρου 73 του Ν. 4412/2016</w:t>
      </w:r>
      <w:r w:rsidR="005043E5" w:rsidRPr="00536219">
        <w:rPr>
          <w:rFonts w:asciiTheme="minorHAnsi" w:hAnsiTheme="minorHAnsi" w:cstheme="minorHAnsi"/>
          <w:sz w:val="22"/>
          <w:szCs w:val="22"/>
          <w:lang w:val="el-GR"/>
        </w:rPr>
        <w:t>.</w:t>
      </w:r>
    </w:p>
    <w:p w14:paraId="42DD3D4B" w14:textId="616AFEB7" w:rsidR="00CE769C" w:rsidRPr="00536219" w:rsidRDefault="00CE769C" w:rsidP="00B34DAE">
      <w:pPr>
        <w:pStyle w:val="a6"/>
        <w:numPr>
          <w:ilvl w:val="0"/>
          <w:numId w:val="6"/>
        </w:numPr>
        <w:spacing w:after="120"/>
        <w:ind w:left="0" w:firstLine="0"/>
        <w:contextualSpacing w:val="0"/>
        <w:jc w:val="both"/>
        <w:rPr>
          <w:rFonts w:asciiTheme="minorHAnsi" w:eastAsiaTheme="minorHAnsi" w:hAnsiTheme="minorHAnsi" w:cstheme="minorHAnsi"/>
          <w:sz w:val="22"/>
          <w:szCs w:val="22"/>
          <w:lang w:val="el-GR" w:eastAsia="en-US"/>
        </w:rPr>
      </w:pPr>
      <w:r w:rsidRPr="00536219">
        <w:rPr>
          <w:rFonts w:asciiTheme="minorHAnsi" w:hAnsiTheme="minorHAnsi" w:cstheme="minorHAnsi"/>
          <w:sz w:val="22"/>
          <w:szCs w:val="22"/>
          <w:lang w:val="el-GR"/>
        </w:rPr>
        <w:t xml:space="preserve">Να μην έχει επιβληθεί </w:t>
      </w:r>
      <w:r w:rsidR="008C2FEB" w:rsidRPr="00536219">
        <w:rPr>
          <w:rFonts w:asciiTheme="minorHAnsi" w:hAnsiTheme="minorHAnsi" w:cstheme="minorHAnsi"/>
          <w:sz w:val="22"/>
          <w:szCs w:val="22"/>
          <w:lang w:val="el-GR"/>
        </w:rPr>
        <w:t xml:space="preserve">σε βάρος του προσφέροντος οικονομικού φορέα </w:t>
      </w:r>
      <w:r w:rsidRPr="00536219">
        <w:rPr>
          <w:rFonts w:asciiTheme="minorHAnsi" w:hAnsiTheme="minorHAnsi" w:cstheme="minorHAnsi"/>
          <w:sz w:val="22"/>
          <w:szCs w:val="22"/>
          <w:lang w:val="el-GR"/>
        </w:rPr>
        <w:t>η κύρωση του οριζόντιου αποκλεισμού από δημόσιες συμβάσεις και συμβάσεις παραχώρησης</w:t>
      </w:r>
      <w:r w:rsidRPr="00536219">
        <w:rPr>
          <w:rFonts w:asciiTheme="minorHAnsi" w:eastAsiaTheme="minorHAnsi" w:hAnsiTheme="minorHAnsi" w:cstheme="minorHAnsi"/>
          <w:sz w:val="22"/>
          <w:szCs w:val="22"/>
          <w:lang w:val="el-GR" w:eastAsia="en-US"/>
        </w:rPr>
        <w:t>.</w:t>
      </w:r>
    </w:p>
    <w:p w14:paraId="3C85433C" w14:textId="74B5C997" w:rsidR="00CE769C" w:rsidRPr="00536219" w:rsidRDefault="00CE769C" w:rsidP="00B34DAE">
      <w:pPr>
        <w:pStyle w:val="ab"/>
        <w:numPr>
          <w:ilvl w:val="0"/>
          <w:numId w:val="6"/>
        </w:numPr>
        <w:overflowPunct w:val="0"/>
        <w:autoSpaceDE w:val="0"/>
        <w:autoSpaceDN w:val="0"/>
        <w:adjustRightInd w:val="0"/>
        <w:spacing w:after="120"/>
        <w:ind w:left="0" w:firstLine="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Ο προσφέρων οικονομικός φορέας </w:t>
      </w:r>
      <w:r w:rsidR="000D3F54" w:rsidRPr="00536219">
        <w:rPr>
          <w:rFonts w:asciiTheme="minorHAnsi" w:hAnsiTheme="minorHAnsi" w:cstheme="minorHAnsi"/>
          <w:sz w:val="22"/>
          <w:szCs w:val="22"/>
          <w:lang w:val="el-GR"/>
        </w:rPr>
        <w:t xml:space="preserve">να </w:t>
      </w:r>
      <w:r w:rsidRPr="00536219">
        <w:rPr>
          <w:rFonts w:asciiTheme="minorHAnsi" w:hAnsiTheme="minorHAnsi" w:cstheme="minorHAnsi"/>
          <w:sz w:val="22"/>
          <w:szCs w:val="22"/>
          <w:lang w:val="el-GR"/>
        </w:rPr>
        <w:t xml:space="preserve">αποδέχεται </w:t>
      </w:r>
      <w:r w:rsidRPr="00536219">
        <w:rPr>
          <w:rFonts w:asciiTheme="minorHAnsi" w:eastAsiaTheme="minorHAnsi" w:hAnsiTheme="minorHAnsi" w:cstheme="minorHAnsi"/>
          <w:sz w:val="22"/>
          <w:szCs w:val="22"/>
          <w:lang w:val="el-GR" w:eastAsia="en-US"/>
        </w:rPr>
        <w:t xml:space="preserve">πλήρως και ανεπιφύλακτα όλους τους όρους και τα παραρτήματα της </w:t>
      </w:r>
      <w:proofErr w:type="spellStart"/>
      <w:r w:rsidRPr="00536219">
        <w:rPr>
          <w:rFonts w:asciiTheme="minorHAnsi" w:eastAsiaTheme="minorHAnsi" w:hAnsiTheme="minorHAnsi" w:cstheme="minorHAnsi"/>
          <w:sz w:val="22"/>
          <w:szCs w:val="22"/>
          <w:lang w:val="el-GR" w:eastAsia="en-US"/>
        </w:rPr>
        <w:t>υπ΄αριθμ</w:t>
      </w:r>
      <w:proofErr w:type="spellEnd"/>
      <w:r w:rsidR="002E1C47">
        <w:rPr>
          <w:rFonts w:asciiTheme="minorHAnsi" w:eastAsiaTheme="minorHAnsi" w:hAnsiTheme="minorHAnsi" w:cstheme="minorHAnsi"/>
          <w:sz w:val="22"/>
          <w:szCs w:val="22"/>
          <w:lang w:val="el-GR" w:eastAsia="en-US"/>
        </w:rPr>
        <w:t xml:space="preserve">. </w:t>
      </w:r>
      <w:r w:rsidR="002E1C47" w:rsidRPr="005F4F1A">
        <w:rPr>
          <w:rFonts w:asciiTheme="minorHAnsi" w:eastAsiaTheme="minorHAnsi" w:hAnsiTheme="minorHAnsi" w:cstheme="minorHAnsi"/>
          <w:b/>
          <w:bCs/>
          <w:sz w:val="22"/>
          <w:szCs w:val="22"/>
          <w:lang w:val="el-GR" w:eastAsia="en-US"/>
        </w:rPr>
        <w:t>2353/07.03.2024</w:t>
      </w:r>
      <w:r w:rsidRPr="00536219">
        <w:rPr>
          <w:rFonts w:asciiTheme="minorHAnsi" w:eastAsiaTheme="minorHAnsi" w:hAnsiTheme="minorHAnsi" w:cstheme="minorHAnsi"/>
          <w:sz w:val="22"/>
          <w:szCs w:val="22"/>
          <w:lang w:val="el-GR" w:eastAsia="en-US"/>
        </w:rPr>
        <w:t xml:space="preserve"> πρόσκλησης.</w:t>
      </w:r>
    </w:p>
    <w:p w14:paraId="5F71183B" w14:textId="6C109CA3" w:rsidR="00CE769C" w:rsidRPr="00536219" w:rsidRDefault="00CE769C" w:rsidP="00B34DAE">
      <w:pPr>
        <w:pStyle w:val="ab"/>
        <w:numPr>
          <w:ilvl w:val="0"/>
          <w:numId w:val="6"/>
        </w:numPr>
        <w:overflowPunct w:val="0"/>
        <w:autoSpaceDE w:val="0"/>
        <w:autoSpaceDN w:val="0"/>
        <w:adjustRightInd w:val="0"/>
        <w:spacing w:after="120"/>
        <w:ind w:left="0" w:firstLine="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Εφόσον </w:t>
      </w:r>
      <w:r w:rsidR="000D3F54" w:rsidRPr="00536219">
        <w:rPr>
          <w:rFonts w:asciiTheme="minorHAnsi" w:hAnsiTheme="minorHAnsi" w:cstheme="minorHAnsi"/>
          <w:sz w:val="22"/>
          <w:szCs w:val="22"/>
          <w:lang w:val="el-GR"/>
        </w:rPr>
        <w:t xml:space="preserve">ο προσφέρων οικονομικός φορέας επιλεγεί ως </w:t>
      </w:r>
      <w:r w:rsidRPr="00536219">
        <w:rPr>
          <w:rFonts w:asciiTheme="minorHAnsi" w:hAnsiTheme="minorHAnsi" w:cstheme="minorHAnsi"/>
          <w:sz w:val="22"/>
          <w:szCs w:val="22"/>
          <w:lang w:val="el-GR"/>
        </w:rPr>
        <w:t xml:space="preserve">ανάδοχος </w:t>
      </w:r>
      <w:r w:rsidR="000D3F54" w:rsidRPr="00536219">
        <w:rPr>
          <w:rFonts w:asciiTheme="minorHAnsi" w:hAnsiTheme="minorHAnsi" w:cstheme="minorHAnsi"/>
          <w:sz w:val="22"/>
          <w:szCs w:val="22"/>
          <w:lang w:val="el-GR"/>
        </w:rPr>
        <w:t xml:space="preserve">να δεσμευτεί για την προσκόμιση </w:t>
      </w:r>
      <w:r w:rsidRPr="00536219">
        <w:rPr>
          <w:rFonts w:asciiTheme="minorHAnsi" w:hAnsiTheme="minorHAnsi" w:cstheme="minorHAnsi"/>
          <w:sz w:val="22"/>
          <w:szCs w:val="22"/>
          <w:lang w:val="el-GR"/>
        </w:rPr>
        <w:t xml:space="preserve">εντός </w:t>
      </w:r>
      <w:r w:rsidR="00144E62" w:rsidRPr="00536219">
        <w:rPr>
          <w:rFonts w:asciiTheme="minorHAnsi" w:hAnsiTheme="minorHAnsi" w:cstheme="minorHAnsi"/>
          <w:sz w:val="22"/>
          <w:szCs w:val="22"/>
          <w:lang w:val="el-GR"/>
        </w:rPr>
        <w:t>δέκα (10)</w:t>
      </w:r>
      <w:r w:rsidRPr="00536219">
        <w:rPr>
          <w:rFonts w:asciiTheme="minorHAnsi" w:hAnsiTheme="minorHAnsi" w:cstheme="minorHAnsi"/>
          <w:sz w:val="22"/>
          <w:szCs w:val="22"/>
          <w:lang w:val="el-GR"/>
        </w:rPr>
        <w:t xml:space="preserve"> ημερών από την κοινοποίηση της σχετικής ειδοποίησης τα παρακάτω δικαιολογητικά ανάθεσης προς απόδειξη μη συνδρομής των λόγων αποκλεισμού των παρ. 1 και 2 του άρθρου 73 και του άρθρου 74 του Ν. 4412/2016:</w:t>
      </w:r>
    </w:p>
    <w:p w14:paraId="10BB7B8F" w14:textId="28C02FBD" w:rsidR="00CE769C" w:rsidRPr="00536219" w:rsidRDefault="00CE769C" w:rsidP="00B34DAE">
      <w:pPr>
        <w:pStyle w:val="ab"/>
        <w:numPr>
          <w:ilvl w:val="0"/>
          <w:numId w:val="15"/>
        </w:numPr>
        <w:overflowPunct w:val="0"/>
        <w:autoSpaceDE w:val="0"/>
        <w:autoSpaceDN w:val="0"/>
        <w:adjustRightInd w:val="0"/>
        <w:spacing w:after="120"/>
        <w:ind w:left="709" w:hanging="425"/>
        <w:jc w:val="both"/>
        <w:textAlignment w:val="baseline"/>
        <w:rPr>
          <w:rFonts w:asciiTheme="minorHAnsi" w:hAnsiTheme="minorHAnsi" w:cstheme="minorHAnsi"/>
          <w:sz w:val="22"/>
          <w:szCs w:val="22"/>
        </w:rPr>
      </w:pPr>
      <w:r w:rsidRPr="00536219">
        <w:rPr>
          <w:rFonts w:asciiTheme="minorHAnsi" w:hAnsiTheme="minorHAnsi" w:cstheme="minorHAnsi"/>
          <w:sz w:val="22"/>
          <w:szCs w:val="22"/>
          <w:lang w:val="el-GR"/>
        </w:rPr>
        <w:t>Απόσπασμα ποινικού μητρώου</w:t>
      </w:r>
      <w:r w:rsidR="00754588" w:rsidRPr="00536219">
        <w:rPr>
          <w:rFonts w:asciiTheme="minorHAnsi" w:hAnsiTheme="minorHAnsi" w:cstheme="minorHAnsi"/>
          <w:sz w:val="22"/>
          <w:szCs w:val="22"/>
          <w:lang w:val="el-GR"/>
        </w:rPr>
        <w:t>.</w:t>
      </w:r>
      <w:r w:rsidRPr="00536219">
        <w:rPr>
          <w:rFonts w:asciiTheme="minorHAnsi" w:hAnsiTheme="minorHAnsi" w:cstheme="minorHAnsi"/>
          <w:sz w:val="22"/>
          <w:szCs w:val="22"/>
          <w:lang w:val="el-GR"/>
        </w:rPr>
        <w:t xml:space="preserve"> </w:t>
      </w:r>
    </w:p>
    <w:p w14:paraId="037FD48D" w14:textId="6FF42306" w:rsidR="00CE769C" w:rsidRPr="00536219" w:rsidRDefault="00CE769C" w:rsidP="00B34DAE">
      <w:pPr>
        <w:pStyle w:val="ab"/>
        <w:numPr>
          <w:ilvl w:val="0"/>
          <w:numId w:val="15"/>
        </w:numPr>
        <w:overflowPunct w:val="0"/>
        <w:autoSpaceDE w:val="0"/>
        <w:autoSpaceDN w:val="0"/>
        <w:adjustRightInd w:val="0"/>
        <w:spacing w:after="120"/>
        <w:ind w:left="709" w:hanging="425"/>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Πιστοποιητικό Φορολογικής </w:t>
      </w:r>
      <w:r w:rsidRPr="00536219">
        <w:rPr>
          <w:rFonts w:asciiTheme="minorHAnsi" w:hAnsiTheme="minorHAnsi" w:cstheme="minorHAnsi"/>
          <w:sz w:val="22"/>
          <w:szCs w:val="22"/>
          <w:u w:val="single"/>
          <w:lang w:val="el-GR"/>
        </w:rPr>
        <w:t>και</w:t>
      </w:r>
      <w:r w:rsidRPr="00536219">
        <w:rPr>
          <w:rFonts w:asciiTheme="minorHAnsi" w:hAnsiTheme="minorHAnsi" w:cstheme="minorHAnsi"/>
          <w:sz w:val="22"/>
          <w:szCs w:val="22"/>
          <w:lang w:val="el-GR"/>
        </w:rPr>
        <w:t xml:space="preserve"> Ασφαλιστικής ενημερότητας</w:t>
      </w:r>
      <w:r w:rsidR="00754588" w:rsidRPr="00536219">
        <w:rPr>
          <w:rFonts w:asciiTheme="minorHAnsi" w:hAnsiTheme="minorHAnsi" w:cstheme="minorHAnsi"/>
          <w:sz w:val="22"/>
          <w:szCs w:val="22"/>
          <w:lang w:val="el-GR"/>
        </w:rPr>
        <w:t>.</w:t>
      </w:r>
    </w:p>
    <w:p w14:paraId="2D774FDC" w14:textId="500D815B" w:rsidR="008A4264" w:rsidRPr="00536219" w:rsidRDefault="008A4264" w:rsidP="008A4264">
      <w:pPr>
        <w:pStyle w:val="ab"/>
        <w:numPr>
          <w:ilvl w:val="0"/>
          <w:numId w:val="15"/>
        </w:numPr>
        <w:overflowPunct w:val="0"/>
        <w:autoSpaceDE w:val="0"/>
        <w:autoSpaceDN w:val="0"/>
        <w:adjustRightInd w:val="0"/>
        <w:spacing w:after="120"/>
        <w:ind w:left="709" w:hanging="425"/>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Εφόσον πρόκειται για φυσικό πρόσωπο, πιστοποιητικό από αρμόδια αρχή (</w:t>
      </w:r>
      <w:proofErr w:type="spellStart"/>
      <w:r w:rsidRPr="00536219">
        <w:rPr>
          <w:rFonts w:asciiTheme="minorHAnsi" w:hAnsiTheme="minorHAnsi" w:cstheme="minorHAnsi"/>
          <w:iCs/>
          <w:sz w:val="22"/>
          <w:szCs w:val="22"/>
          <w:lang w:val="el-GR"/>
        </w:rPr>
        <w:t>π.χ</w:t>
      </w:r>
      <w:proofErr w:type="spellEnd"/>
      <w:r w:rsidRPr="00536219">
        <w:rPr>
          <w:rFonts w:asciiTheme="minorHAnsi" w:hAnsiTheme="minorHAnsi" w:cstheme="minorHAnsi"/>
          <w:iCs/>
          <w:sz w:val="22"/>
          <w:szCs w:val="22"/>
          <w:lang w:val="el-GR"/>
        </w:rPr>
        <w:t xml:space="preserve"> γενικό πιστοποιητικό του ΓΕΜΗ</w:t>
      </w:r>
      <w:r w:rsidRPr="00536219">
        <w:rPr>
          <w:rFonts w:asciiTheme="minorHAnsi" w:hAnsiTheme="minorHAnsi" w:cstheme="minorHAnsi"/>
          <w:sz w:val="22"/>
          <w:szCs w:val="22"/>
          <w:lang w:val="el-GR"/>
        </w:rPr>
        <w:t xml:space="preserve"> ή πιστοποιητικό εγγραφής στο οικείο Βιοτεχνικό ή Εμπορικό ή Βιομηχανικό Επιμελητήριο</w:t>
      </w:r>
      <w:r w:rsidR="00622801" w:rsidRPr="00536219">
        <w:rPr>
          <w:rFonts w:asciiTheme="minorHAnsi" w:hAnsiTheme="minorHAnsi" w:cstheme="minorHAnsi"/>
          <w:sz w:val="22"/>
          <w:szCs w:val="22"/>
          <w:lang w:val="el-GR"/>
        </w:rPr>
        <w:t>)</w:t>
      </w:r>
      <w:r w:rsidR="008371CC" w:rsidRPr="00536219">
        <w:rPr>
          <w:rFonts w:asciiTheme="minorHAnsi" w:hAnsiTheme="minorHAnsi" w:cstheme="minorHAnsi"/>
          <w:sz w:val="22"/>
          <w:szCs w:val="22"/>
          <w:lang w:val="el-GR"/>
        </w:rPr>
        <w:t>.</w:t>
      </w:r>
    </w:p>
    <w:p w14:paraId="5A09D028" w14:textId="3A58AF2C" w:rsidR="00CE769C" w:rsidRPr="00536219" w:rsidRDefault="00CE769C" w:rsidP="00B34DAE">
      <w:pPr>
        <w:pStyle w:val="ab"/>
        <w:numPr>
          <w:ilvl w:val="0"/>
          <w:numId w:val="15"/>
        </w:numPr>
        <w:overflowPunct w:val="0"/>
        <w:autoSpaceDE w:val="0"/>
        <w:autoSpaceDN w:val="0"/>
        <w:adjustRightInd w:val="0"/>
        <w:spacing w:after="120"/>
        <w:ind w:left="709" w:hanging="425"/>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Εφόσον πρόκειται για νομικό πρόσωπο, πιστοποιητικό από αρμόδια αρχή (</w:t>
      </w:r>
      <w:proofErr w:type="spellStart"/>
      <w:r w:rsidRPr="00536219">
        <w:rPr>
          <w:rFonts w:asciiTheme="minorHAnsi" w:hAnsiTheme="minorHAnsi" w:cstheme="minorHAnsi"/>
          <w:iCs/>
          <w:sz w:val="22"/>
          <w:szCs w:val="22"/>
          <w:lang w:val="el-GR"/>
        </w:rPr>
        <w:t>π.χ</w:t>
      </w:r>
      <w:proofErr w:type="spellEnd"/>
      <w:r w:rsidRPr="00536219">
        <w:rPr>
          <w:rFonts w:asciiTheme="minorHAnsi" w:hAnsiTheme="minorHAnsi" w:cstheme="minorHAnsi"/>
          <w:iCs/>
          <w:sz w:val="22"/>
          <w:szCs w:val="22"/>
          <w:lang w:val="el-GR"/>
        </w:rPr>
        <w:t xml:space="preserve"> γενικό πιστοποιητικό του ΓΕΜΗ)</w:t>
      </w:r>
      <w:r w:rsidRPr="00536219">
        <w:rPr>
          <w:rFonts w:asciiTheme="minorHAnsi" w:hAnsiTheme="minorHAnsi" w:cstheme="minorHAnsi"/>
          <w:sz w:val="22"/>
          <w:szCs w:val="22"/>
          <w:lang w:val="el-GR"/>
        </w:rPr>
        <w:t xml:space="preserve"> γ</w:t>
      </w:r>
      <w:r w:rsidRPr="00536219">
        <w:rPr>
          <w:rFonts w:asciiTheme="minorHAnsi" w:hAnsiTheme="minorHAnsi" w:cstheme="minorHAnsi"/>
          <w:iCs/>
          <w:sz w:val="22"/>
          <w:szCs w:val="22"/>
          <w:lang w:val="el-GR"/>
        </w:rPr>
        <w:t>ια την απόδειξη της νόμιμης σύστασης και των μεταβολών του νομικού προσώπου και πιστοποιητικό ισχύουσας εκπροσώπησης από αρμόδια αρχή (</w:t>
      </w:r>
      <w:proofErr w:type="spellStart"/>
      <w:r w:rsidRPr="00536219">
        <w:rPr>
          <w:rFonts w:asciiTheme="minorHAnsi" w:hAnsiTheme="minorHAnsi" w:cstheme="minorHAnsi"/>
          <w:iCs/>
          <w:sz w:val="22"/>
          <w:szCs w:val="22"/>
          <w:lang w:val="el-GR"/>
        </w:rPr>
        <w:t>π.χ</w:t>
      </w:r>
      <w:proofErr w:type="spellEnd"/>
      <w:r w:rsidRPr="00536219">
        <w:rPr>
          <w:rFonts w:asciiTheme="minorHAnsi" w:hAnsiTheme="minorHAnsi" w:cstheme="minorHAnsi"/>
          <w:iCs/>
          <w:sz w:val="22"/>
          <w:szCs w:val="22"/>
          <w:lang w:val="el-GR"/>
        </w:rPr>
        <w:t xml:space="preserve"> ΓΕΜΗ) για την απόδειξη της νόμιμης εκπροσώπησης.</w:t>
      </w:r>
    </w:p>
    <w:p w14:paraId="793B848E" w14:textId="77777777" w:rsidR="003120A3" w:rsidRPr="00536219" w:rsidRDefault="003120A3" w:rsidP="003120A3">
      <w:pPr>
        <w:pStyle w:val="ab"/>
        <w:overflowPunct w:val="0"/>
        <w:autoSpaceDE w:val="0"/>
        <w:autoSpaceDN w:val="0"/>
        <w:adjustRightInd w:val="0"/>
        <w:spacing w:after="120"/>
        <w:jc w:val="both"/>
        <w:textAlignment w:val="baseline"/>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Δικαιολογητικά συμμετοχής:</w:t>
      </w:r>
    </w:p>
    <w:p w14:paraId="36F48324" w14:textId="27B83B82" w:rsidR="00FB5FDA" w:rsidRPr="00536219" w:rsidRDefault="00342413" w:rsidP="00A26297">
      <w:pPr>
        <w:pStyle w:val="ab"/>
        <w:overflowPunct w:val="0"/>
        <w:autoSpaceDE w:val="0"/>
        <w:autoSpaceDN w:val="0"/>
        <w:adjustRightInd w:val="0"/>
        <w:spacing w:after="120"/>
        <w:jc w:val="both"/>
        <w:textAlignment w:val="baseline"/>
        <w:rPr>
          <w:rFonts w:asciiTheme="minorHAnsi" w:hAnsiTheme="minorHAnsi" w:cstheme="minorHAnsi"/>
          <w:b/>
          <w:bCs/>
          <w:sz w:val="22"/>
          <w:szCs w:val="22"/>
          <w:lang w:val="el-GR"/>
        </w:rPr>
      </w:pPr>
      <w:r w:rsidRPr="00536219">
        <w:rPr>
          <w:rFonts w:asciiTheme="minorHAnsi" w:hAnsiTheme="minorHAnsi" w:cstheme="minorHAnsi"/>
          <w:sz w:val="22"/>
          <w:szCs w:val="22"/>
          <w:lang w:val="el-GR"/>
        </w:rPr>
        <w:t>Για την απόδειξη των παραπάνω οι προσφέροντες οικονομικοί φορείς</w:t>
      </w:r>
      <w:r w:rsidR="005269BB" w:rsidRPr="00536219">
        <w:rPr>
          <w:rFonts w:asciiTheme="minorHAnsi" w:hAnsiTheme="minorHAnsi" w:cstheme="minorHAnsi"/>
          <w:sz w:val="22"/>
          <w:szCs w:val="22"/>
          <w:lang w:val="el-GR"/>
        </w:rPr>
        <w:t xml:space="preserve"> </w:t>
      </w:r>
      <w:r w:rsidR="00EC31B6" w:rsidRPr="00536219">
        <w:rPr>
          <w:rFonts w:asciiTheme="minorHAnsi" w:hAnsiTheme="minorHAnsi" w:cstheme="minorHAnsi"/>
          <w:sz w:val="22"/>
          <w:szCs w:val="22"/>
          <w:lang w:val="el-GR"/>
        </w:rPr>
        <w:t xml:space="preserve">υποβάλουν </w:t>
      </w:r>
      <w:r w:rsidR="00422FBB" w:rsidRPr="00536219">
        <w:rPr>
          <w:rFonts w:asciiTheme="minorHAnsi" w:hAnsiTheme="minorHAnsi" w:cstheme="minorHAnsi"/>
          <w:sz w:val="22"/>
          <w:szCs w:val="22"/>
          <w:lang w:val="el-GR"/>
        </w:rPr>
        <w:t xml:space="preserve">στον φάκελο προσφοράς </w:t>
      </w:r>
      <w:r w:rsidR="00EC31B6" w:rsidRPr="00536219">
        <w:rPr>
          <w:rFonts w:asciiTheme="minorHAnsi" w:hAnsiTheme="minorHAnsi" w:cstheme="minorHAnsi"/>
          <w:b/>
          <w:bCs/>
          <w:sz w:val="22"/>
          <w:szCs w:val="22"/>
          <w:lang w:val="el-GR"/>
        </w:rPr>
        <w:t>υπεύθυνη δήλωση (άρθρο 8 παρ. 4 Ν. 1599/1986) με ημερομηνία υπογραφής μεταγενέστερη</w:t>
      </w:r>
      <w:r w:rsidR="00C02799" w:rsidRPr="00536219">
        <w:rPr>
          <w:rFonts w:asciiTheme="minorHAnsi" w:hAnsiTheme="minorHAnsi" w:cstheme="minorHAnsi"/>
          <w:b/>
          <w:bCs/>
          <w:sz w:val="22"/>
          <w:szCs w:val="22"/>
          <w:lang w:val="el-GR"/>
        </w:rPr>
        <w:t xml:space="preserve"> </w:t>
      </w:r>
      <w:r w:rsidR="00EC31B6" w:rsidRPr="00536219">
        <w:rPr>
          <w:rFonts w:asciiTheme="minorHAnsi" w:hAnsiTheme="minorHAnsi" w:cstheme="minorHAnsi"/>
          <w:b/>
          <w:bCs/>
          <w:sz w:val="22"/>
          <w:szCs w:val="22"/>
          <w:lang w:val="el-GR"/>
        </w:rPr>
        <w:t xml:space="preserve">της </w:t>
      </w:r>
      <w:r w:rsidR="00FB5FDA" w:rsidRPr="00536219">
        <w:rPr>
          <w:rFonts w:asciiTheme="minorHAnsi" w:hAnsiTheme="minorHAnsi" w:cstheme="minorHAnsi"/>
          <w:b/>
          <w:bCs/>
          <w:sz w:val="22"/>
          <w:szCs w:val="22"/>
          <w:lang w:val="el-GR"/>
        </w:rPr>
        <w:t xml:space="preserve">παρούσας </w:t>
      </w:r>
      <w:r w:rsidR="00EC31B6" w:rsidRPr="00536219">
        <w:rPr>
          <w:rFonts w:asciiTheme="minorHAnsi" w:hAnsiTheme="minorHAnsi" w:cstheme="minorHAnsi"/>
          <w:b/>
          <w:bCs/>
          <w:sz w:val="22"/>
          <w:szCs w:val="22"/>
          <w:lang w:val="el-GR"/>
        </w:rPr>
        <w:t>πρόσκλησης</w:t>
      </w:r>
      <w:r w:rsidR="00FB5FDA" w:rsidRPr="00536219">
        <w:rPr>
          <w:rFonts w:asciiTheme="minorHAnsi" w:hAnsiTheme="minorHAnsi" w:cstheme="minorHAnsi"/>
          <w:b/>
          <w:bCs/>
          <w:sz w:val="22"/>
          <w:szCs w:val="22"/>
          <w:lang w:val="el-GR"/>
        </w:rPr>
        <w:t>.</w:t>
      </w:r>
    </w:p>
    <w:p w14:paraId="320E658B" w14:textId="19B48385" w:rsidR="00FB5FDA" w:rsidRPr="00536219" w:rsidRDefault="00FB5FDA" w:rsidP="00FB5FDA">
      <w:pPr>
        <w:pStyle w:val="ab"/>
        <w:overflowPunct w:val="0"/>
        <w:autoSpaceDE w:val="0"/>
        <w:autoSpaceDN w:val="0"/>
        <w:adjustRightInd w:val="0"/>
        <w:spacing w:after="120"/>
        <w:jc w:val="both"/>
        <w:textAlignment w:val="baseline"/>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 xml:space="preserve">Η Υπεύθυνη Δήλωση θα υποβάλλεται κατά περίπτωση (φυσικό ή νομικό πρόσωπο) </w:t>
      </w:r>
      <w:r w:rsidRPr="00536219">
        <w:rPr>
          <w:rFonts w:asciiTheme="minorHAnsi" w:hAnsiTheme="minorHAnsi" w:cstheme="minorHAnsi"/>
          <w:b/>
          <w:bCs/>
          <w:sz w:val="22"/>
          <w:szCs w:val="22"/>
          <w:u w:val="single"/>
          <w:lang w:val="el-GR"/>
        </w:rPr>
        <w:t xml:space="preserve">σύμφωνα με τα υποδείγματα </w:t>
      </w:r>
      <w:r w:rsidR="0081793E" w:rsidRPr="00536219">
        <w:rPr>
          <w:rFonts w:asciiTheme="minorHAnsi" w:hAnsiTheme="minorHAnsi" w:cstheme="minorHAnsi"/>
          <w:b/>
          <w:bCs/>
          <w:sz w:val="22"/>
          <w:szCs w:val="22"/>
          <w:u w:val="single"/>
          <w:lang w:val="el-GR"/>
        </w:rPr>
        <w:t>και τις οδηγίες</w:t>
      </w:r>
      <w:r w:rsidR="0081793E" w:rsidRPr="00536219">
        <w:rPr>
          <w:rFonts w:asciiTheme="minorHAnsi" w:hAnsiTheme="minorHAnsi" w:cstheme="minorHAnsi"/>
          <w:b/>
          <w:bCs/>
          <w:sz w:val="22"/>
          <w:szCs w:val="22"/>
          <w:lang w:val="el-GR"/>
        </w:rPr>
        <w:t xml:space="preserve"> </w:t>
      </w:r>
      <w:r w:rsidRPr="00536219">
        <w:rPr>
          <w:rFonts w:asciiTheme="minorHAnsi" w:hAnsiTheme="minorHAnsi" w:cstheme="minorHAnsi"/>
          <w:b/>
          <w:bCs/>
          <w:sz w:val="22"/>
          <w:szCs w:val="22"/>
          <w:lang w:val="el-GR"/>
        </w:rPr>
        <w:t>του παραρτήματος «ΕΝΤΥΠΑ ΥΠΕΥΘΥΝΩΝ ΔΗΛΩΣΕΩΝ» της παρούσας πρόσκλησης.</w:t>
      </w:r>
      <w:r w:rsidR="0003376F" w:rsidRPr="00536219">
        <w:rPr>
          <w:rFonts w:asciiTheme="minorHAnsi" w:hAnsiTheme="minorHAnsi" w:cstheme="minorHAnsi"/>
          <w:b/>
          <w:bCs/>
          <w:sz w:val="22"/>
          <w:szCs w:val="22"/>
          <w:lang w:val="el-GR"/>
        </w:rPr>
        <w:t xml:space="preserve"> </w:t>
      </w:r>
    </w:p>
    <w:p w14:paraId="5394D843" w14:textId="629AA01C" w:rsidR="00B57C97" w:rsidRPr="00536219" w:rsidRDefault="00B57C97" w:rsidP="007D743E">
      <w:pPr>
        <w:pStyle w:val="ab"/>
        <w:overflowPunct w:val="0"/>
        <w:autoSpaceDE w:val="0"/>
        <w:autoSpaceDN w:val="0"/>
        <w:adjustRightInd w:val="0"/>
        <w:spacing w:after="12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Οι υπεύθυνες δηλώσεις γίνονται αποδεκτές με τους </w:t>
      </w:r>
      <w:r w:rsidR="00E90313" w:rsidRPr="00536219">
        <w:rPr>
          <w:rFonts w:asciiTheme="minorHAnsi" w:hAnsiTheme="minorHAnsi" w:cstheme="minorHAnsi"/>
          <w:b/>
          <w:sz w:val="22"/>
          <w:szCs w:val="22"/>
          <w:lang w:val="el-GR"/>
        </w:rPr>
        <w:t xml:space="preserve">εξής </w:t>
      </w:r>
      <w:r w:rsidR="00F12F39" w:rsidRPr="00536219">
        <w:rPr>
          <w:rFonts w:asciiTheme="minorHAnsi" w:hAnsiTheme="minorHAnsi" w:cstheme="minorHAnsi"/>
          <w:b/>
          <w:sz w:val="22"/>
          <w:szCs w:val="22"/>
          <w:lang w:val="el-GR"/>
        </w:rPr>
        <w:t xml:space="preserve">δύο (2) </w:t>
      </w:r>
      <w:r w:rsidRPr="00536219">
        <w:rPr>
          <w:rFonts w:asciiTheme="minorHAnsi" w:hAnsiTheme="minorHAnsi" w:cstheme="minorHAnsi"/>
          <w:b/>
          <w:sz w:val="22"/>
          <w:szCs w:val="22"/>
          <w:lang w:val="el-GR"/>
        </w:rPr>
        <w:t>τρόπους:</w:t>
      </w:r>
    </w:p>
    <w:p w14:paraId="10395404" w14:textId="77777777" w:rsidR="00B57C97" w:rsidRPr="00536219" w:rsidRDefault="00B57C97" w:rsidP="00EA4917">
      <w:pPr>
        <w:pStyle w:val="ab"/>
        <w:numPr>
          <w:ilvl w:val="0"/>
          <w:numId w:val="5"/>
        </w:numPr>
        <w:overflowPunct w:val="0"/>
        <w:autoSpaceDE w:val="0"/>
        <w:autoSpaceDN w:val="0"/>
        <w:adjustRightInd w:val="0"/>
        <w:spacing w:after="120"/>
        <w:ind w:left="0" w:firstLine="0"/>
        <w:jc w:val="both"/>
        <w:textAlignment w:val="baseline"/>
        <w:rPr>
          <w:rFonts w:asciiTheme="minorHAnsi" w:hAnsiTheme="minorHAnsi" w:cstheme="minorHAnsi"/>
          <w:sz w:val="22"/>
          <w:szCs w:val="22"/>
          <w:u w:val="single"/>
          <w:lang w:val="el-GR"/>
        </w:rPr>
      </w:pPr>
      <w:r w:rsidRPr="00536219">
        <w:rPr>
          <w:rFonts w:asciiTheme="minorHAnsi" w:hAnsiTheme="minorHAnsi" w:cstheme="minorHAnsi"/>
          <w:sz w:val="22"/>
          <w:szCs w:val="22"/>
          <w:u w:val="single"/>
          <w:lang w:val="el-GR"/>
        </w:rPr>
        <w:t xml:space="preserve">με βεβαίωση του γνησίου της υπογραφής του ενδιαφερομένου ενώπιον οποιασδήποτε διοικητικής αρχής ή από τα Κ.Ε.Π., σύμφωνα με το άρθρο 11 του Ν. 2690/1999 </w:t>
      </w:r>
    </w:p>
    <w:p w14:paraId="0258D07C" w14:textId="77777777" w:rsidR="00B57C97" w:rsidRPr="00536219" w:rsidRDefault="00B57C97" w:rsidP="00EA4917">
      <w:pPr>
        <w:pStyle w:val="ab"/>
        <w:overflowPunct w:val="0"/>
        <w:autoSpaceDE w:val="0"/>
        <w:autoSpaceDN w:val="0"/>
        <w:adjustRightInd w:val="0"/>
        <w:spacing w:after="120"/>
        <w:jc w:val="center"/>
        <w:textAlignment w:val="baseline"/>
        <w:rPr>
          <w:rFonts w:asciiTheme="minorHAnsi" w:hAnsiTheme="minorHAnsi" w:cstheme="minorHAnsi"/>
          <w:b/>
          <w:sz w:val="22"/>
          <w:szCs w:val="22"/>
          <w:u w:val="single"/>
          <w:lang w:val="el-GR"/>
        </w:rPr>
      </w:pPr>
      <w:r w:rsidRPr="00536219">
        <w:rPr>
          <w:rFonts w:asciiTheme="minorHAnsi" w:hAnsiTheme="minorHAnsi" w:cstheme="minorHAnsi"/>
          <w:b/>
          <w:sz w:val="22"/>
          <w:szCs w:val="22"/>
          <w:u w:val="single"/>
          <w:lang w:val="el-GR"/>
        </w:rPr>
        <w:t>ή</w:t>
      </w:r>
    </w:p>
    <w:p w14:paraId="2442CCE9" w14:textId="77777777" w:rsidR="00B57C97" w:rsidRPr="00536219" w:rsidRDefault="00B57C97" w:rsidP="00EA4917">
      <w:pPr>
        <w:pStyle w:val="af6"/>
        <w:numPr>
          <w:ilvl w:val="0"/>
          <w:numId w:val="5"/>
        </w:numPr>
        <w:spacing w:after="120"/>
        <w:ind w:left="0" w:firstLine="0"/>
        <w:rPr>
          <w:rFonts w:asciiTheme="minorHAnsi" w:hAnsiTheme="minorHAnsi" w:cstheme="minorHAnsi"/>
          <w:sz w:val="22"/>
          <w:szCs w:val="22"/>
          <w:u w:val="single"/>
          <w:lang w:val="el-GR" w:eastAsia="el-GR"/>
        </w:rPr>
      </w:pPr>
      <w:r w:rsidRPr="00536219">
        <w:rPr>
          <w:rFonts w:asciiTheme="minorHAnsi" w:hAnsiTheme="minorHAnsi" w:cstheme="minorHAnsi"/>
          <w:sz w:val="22"/>
          <w:szCs w:val="22"/>
          <w:u w:val="single"/>
          <w:lang w:val="el-GR" w:eastAsia="el-GR"/>
        </w:rPr>
        <w:lastRenderedPageBreak/>
        <w:t>ηλεκτρονική υπεύθυνη δήλωση σύμφωνα με  τα άρθρα 15 και 27 του Ν. 4727/2020  (ΦΕΚ Α 184/2020) και το άρθρο 27  της από 20.3.2020 Π.Ν.Π., (ΦΕΚ Α 68/2020) - που κυρώθηκε με το άρθρο 1 του ν. 4683/2020 (ΦΕΚ Α΄83/2020 )-κατά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536219">
        <w:rPr>
          <w:rFonts w:asciiTheme="minorHAnsi" w:hAnsiTheme="minorHAnsi" w:cstheme="minorHAnsi"/>
          <w:sz w:val="22"/>
          <w:szCs w:val="22"/>
          <w:u w:val="single"/>
          <w:lang w:val="el-GR" w:eastAsia="el-GR"/>
        </w:rPr>
        <w:t>Dilosi</w:t>
      </w:r>
      <w:proofErr w:type="spellEnd"/>
      <w:r w:rsidRPr="00536219">
        <w:rPr>
          <w:rFonts w:asciiTheme="minorHAnsi" w:hAnsiTheme="minorHAnsi" w:cstheme="minorHAnsi"/>
          <w:sz w:val="22"/>
          <w:szCs w:val="22"/>
          <w:u w:val="single"/>
          <w:lang w:val="el-GR" w:eastAsia="el-GR"/>
        </w:rPr>
        <w:t xml:space="preserve">». Η ηλεκτρονική υπεύθυνη δήλωση υποβάλλεται και γίνεται αποδεκτή σύμφωνα με τα οριζόμενα στο άρθρο 24 της παρούσας. Η </w:t>
      </w:r>
      <w:proofErr w:type="spellStart"/>
      <w:r w:rsidRPr="00536219">
        <w:rPr>
          <w:rFonts w:asciiTheme="minorHAnsi" w:hAnsiTheme="minorHAnsi" w:cstheme="minorHAnsi"/>
          <w:sz w:val="22"/>
          <w:szCs w:val="22"/>
          <w:u w:val="single"/>
          <w:lang w:val="el-GR" w:eastAsia="el-GR"/>
        </w:rPr>
        <w:t>αυθεντικοποίηση</w:t>
      </w:r>
      <w:proofErr w:type="spellEnd"/>
      <w:r w:rsidRPr="00536219">
        <w:rPr>
          <w:rFonts w:asciiTheme="minorHAnsi" w:hAnsiTheme="minorHAnsi" w:cstheme="minorHAnsi"/>
          <w:sz w:val="22"/>
          <w:szCs w:val="22"/>
          <w:u w:val="single"/>
          <w:lang w:val="el-GR" w:eastAsia="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p w14:paraId="475FC053" w14:textId="776D4B35" w:rsidR="004862FF" w:rsidRPr="00536219" w:rsidRDefault="00123313" w:rsidP="0017634E">
      <w:pPr>
        <w:tabs>
          <w:tab w:val="left" w:pos="720"/>
          <w:tab w:val="left" w:pos="3375"/>
        </w:tabs>
        <w:spacing w:after="120"/>
        <w:jc w:val="both"/>
        <w:rPr>
          <w:rFonts w:asciiTheme="minorHAnsi" w:eastAsiaTheme="minorHAnsi" w:hAnsiTheme="minorHAnsi" w:cstheme="minorHAnsi"/>
          <w:b/>
          <w:bCs/>
          <w:sz w:val="22"/>
          <w:szCs w:val="22"/>
          <w:lang w:val="el-GR" w:eastAsia="en-US"/>
        </w:rPr>
      </w:pPr>
      <w:r w:rsidRPr="00536219">
        <w:rPr>
          <w:rFonts w:asciiTheme="minorHAnsi" w:eastAsiaTheme="minorHAnsi" w:hAnsiTheme="minorHAnsi" w:cstheme="minorHAnsi"/>
          <w:b/>
          <w:bCs/>
          <w:sz w:val="22"/>
          <w:szCs w:val="22"/>
          <w:lang w:val="el-GR" w:eastAsia="en-US"/>
        </w:rPr>
        <w:t xml:space="preserve">2. </w:t>
      </w:r>
      <w:r w:rsidR="004862FF" w:rsidRPr="00536219">
        <w:rPr>
          <w:rFonts w:asciiTheme="minorHAnsi" w:eastAsiaTheme="minorHAnsi" w:hAnsiTheme="minorHAnsi" w:cstheme="minorHAnsi"/>
          <w:b/>
          <w:bCs/>
          <w:sz w:val="22"/>
          <w:szCs w:val="22"/>
          <w:lang w:val="el-GR" w:eastAsia="en-US"/>
        </w:rPr>
        <w:t>ΤΕΧΝΙΚΗ ΠΡΟΣΦΟΡΑ</w:t>
      </w:r>
      <w:r w:rsidR="00BF6D60" w:rsidRPr="00536219">
        <w:rPr>
          <w:rFonts w:asciiTheme="minorHAnsi" w:eastAsiaTheme="minorHAnsi" w:hAnsiTheme="minorHAnsi" w:cstheme="minorHAnsi"/>
          <w:b/>
          <w:bCs/>
          <w:sz w:val="22"/>
          <w:szCs w:val="22"/>
          <w:lang w:val="el-GR" w:eastAsia="en-US"/>
        </w:rPr>
        <w:t xml:space="preserve"> </w:t>
      </w:r>
    </w:p>
    <w:p w14:paraId="40D49BAC" w14:textId="77777777" w:rsidR="008764D7" w:rsidRPr="00536219" w:rsidRDefault="004E328D" w:rsidP="00EB1396">
      <w:pPr>
        <w:pStyle w:val="a6"/>
        <w:spacing w:after="120"/>
        <w:ind w:left="0"/>
        <w:jc w:val="both"/>
        <w:rPr>
          <w:rFonts w:asciiTheme="minorHAnsi" w:hAnsiTheme="minorHAnsi" w:cstheme="minorHAnsi"/>
          <w:bCs/>
          <w:sz w:val="22"/>
          <w:szCs w:val="22"/>
          <w:lang w:val="el-GR"/>
        </w:rPr>
      </w:pPr>
      <w:r w:rsidRPr="00536219">
        <w:rPr>
          <w:rFonts w:asciiTheme="minorHAnsi" w:eastAsiaTheme="minorHAnsi" w:hAnsiTheme="minorHAnsi" w:cstheme="minorHAnsi"/>
          <w:bCs/>
          <w:sz w:val="22"/>
          <w:szCs w:val="22"/>
          <w:lang w:val="el-GR" w:eastAsia="en-US"/>
        </w:rPr>
        <w:t>Η</w:t>
      </w:r>
      <w:r w:rsidRPr="00536219">
        <w:rPr>
          <w:rFonts w:asciiTheme="minorHAnsi" w:hAnsiTheme="minorHAnsi" w:cstheme="minorHAnsi"/>
          <w:bCs/>
          <w:sz w:val="22"/>
          <w:szCs w:val="22"/>
          <w:lang w:val="el-GR"/>
        </w:rPr>
        <w:t xml:space="preserve"> τεχνική προσφορά θα συνοδεύεται υποχρεωτικά</w:t>
      </w:r>
      <w:r w:rsidR="008764D7" w:rsidRPr="00536219">
        <w:rPr>
          <w:rFonts w:asciiTheme="minorHAnsi" w:hAnsiTheme="minorHAnsi" w:cstheme="minorHAnsi"/>
          <w:bCs/>
          <w:sz w:val="22"/>
          <w:szCs w:val="22"/>
          <w:lang w:val="el-GR"/>
        </w:rPr>
        <w:t>:</w:t>
      </w:r>
    </w:p>
    <w:p w14:paraId="7DF4AD4D" w14:textId="416A5B34" w:rsidR="00905EF9" w:rsidRPr="00536219" w:rsidRDefault="008764D7" w:rsidP="00EB1396">
      <w:pPr>
        <w:pStyle w:val="a6"/>
        <w:spacing w:after="120"/>
        <w:ind w:left="0"/>
        <w:jc w:val="both"/>
        <w:rPr>
          <w:rFonts w:asciiTheme="minorHAnsi" w:eastAsia="Calibri" w:hAnsiTheme="minorHAnsi" w:cstheme="minorHAnsi"/>
          <w:sz w:val="22"/>
          <w:szCs w:val="22"/>
          <w:lang w:val="el-GR" w:eastAsia="en-US"/>
        </w:rPr>
      </w:pPr>
      <w:r w:rsidRPr="00536219">
        <w:rPr>
          <w:rFonts w:asciiTheme="minorHAnsi" w:hAnsiTheme="minorHAnsi" w:cstheme="minorHAnsi"/>
          <w:b/>
          <w:sz w:val="22"/>
          <w:szCs w:val="22"/>
          <w:lang w:val="el-GR"/>
        </w:rPr>
        <w:t>(α)</w:t>
      </w:r>
      <w:r w:rsidRPr="00536219">
        <w:rPr>
          <w:rFonts w:asciiTheme="minorHAnsi" w:hAnsiTheme="minorHAnsi" w:cstheme="minorHAnsi"/>
          <w:bCs/>
          <w:sz w:val="22"/>
          <w:szCs w:val="22"/>
          <w:lang w:val="el-GR"/>
        </w:rPr>
        <w:tab/>
        <w:t>Α</w:t>
      </w:r>
      <w:r w:rsidR="004E328D" w:rsidRPr="00536219">
        <w:rPr>
          <w:rFonts w:asciiTheme="minorHAnsi" w:hAnsiTheme="minorHAnsi" w:cstheme="minorHAnsi"/>
          <w:bCs/>
          <w:sz w:val="22"/>
          <w:szCs w:val="22"/>
          <w:lang w:val="el-GR"/>
        </w:rPr>
        <w:t xml:space="preserve">πό τους ‘’Πίνακες Συμμόρφωσης Τεχνικών Προδιαγραφών’’ όπως αναφέρονται στο Παράρτημα </w:t>
      </w:r>
      <w:r w:rsidR="00A33509">
        <w:rPr>
          <w:rFonts w:asciiTheme="minorHAnsi" w:hAnsiTheme="minorHAnsi" w:cstheme="minorHAnsi"/>
          <w:bCs/>
          <w:sz w:val="22"/>
          <w:szCs w:val="22"/>
          <w:lang w:val="el-GR"/>
        </w:rPr>
        <w:t xml:space="preserve">Α’ </w:t>
      </w:r>
      <w:r w:rsidR="004E328D" w:rsidRPr="00536219">
        <w:rPr>
          <w:rFonts w:asciiTheme="minorHAnsi" w:hAnsiTheme="minorHAnsi" w:cstheme="minorHAnsi"/>
          <w:bCs/>
          <w:sz w:val="22"/>
          <w:szCs w:val="22"/>
          <w:lang w:val="el-GR"/>
        </w:rPr>
        <w:t>‘’Τεχνικ</w:t>
      </w:r>
      <w:r w:rsidR="009B215C" w:rsidRPr="00536219">
        <w:rPr>
          <w:rFonts w:asciiTheme="minorHAnsi" w:hAnsiTheme="minorHAnsi" w:cstheme="minorHAnsi"/>
          <w:bCs/>
          <w:sz w:val="22"/>
          <w:szCs w:val="22"/>
          <w:lang w:val="el-GR"/>
        </w:rPr>
        <w:t>ές</w:t>
      </w:r>
      <w:r w:rsidR="004E328D" w:rsidRPr="00536219">
        <w:rPr>
          <w:rFonts w:asciiTheme="minorHAnsi" w:hAnsiTheme="minorHAnsi" w:cstheme="minorHAnsi"/>
          <w:bCs/>
          <w:sz w:val="22"/>
          <w:szCs w:val="22"/>
          <w:lang w:val="el-GR"/>
        </w:rPr>
        <w:t xml:space="preserve"> Προδιαγραφ</w:t>
      </w:r>
      <w:r w:rsidR="009B215C" w:rsidRPr="00536219">
        <w:rPr>
          <w:rFonts w:asciiTheme="minorHAnsi" w:hAnsiTheme="minorHAnsi" w:cstheme="minorHAnsi"/>
          <w:bCs/>
          <w:sz w:val="22"/>
          <w:szCs w:val="22"/>
          <w:lang w:val="el-GR"/>
        </w:rPr>
        <w:t>ές</w:t>
      </w:r>
      <w:r w:rsidR="004E328D" w:rsidRPr="00536219">
        <w:rPr>
          <w:rFonts w:asciiTheme="minorHAnsi" w:hAnsiTheme="minorHAnsi" w:cstheme="minorHAnsi"/>
          <w:bCs/>
          <w:sz w:val="22"/>
          <w:szCs w:val="22"/>
          <w:lang w:val="el-GR"/>
        </w:rPr>
        <w:t xml:space="preserve">’’ συμπληρωμένους σύμφωνα με τα παρακάτω: </w:t>
      </w:r>
    </w:p>
    <w:p w14:paraId="376DDC14" w14:textId="09986793" w:rsidR="004E328D" w:rsidRPr="00536219" w:rsidRDefault="004E328D" w:rsidP="002450F3">
      <w:pPr>
        <w:pStyle w:val="a6"/>
        <w:numPr>
          <w:ilvl w:val="0"/>
          <w:numId w:val="4"/>
        </w:numPr>
        <w:spacing w:after="120"/>
        <w:jc w:val="both"/>
        <w:rPr>
          <w:rFonts w:asciiTheme="minorHAnsi" w:eastAsia="Calibri" w:hAnsiTheme="minorHAnsi" w:cstheme="minorHAnsi"/>
          <w:sz w:val="22"/>
          <w:szCs w:val="22"/>
          <w:lang w:val="el-GR" w:eastAsia="en-US"/>
        </w:rPr>
      </w:pPr>
      <w:r w:rsidRPr="00536219">
        <w:rPr>
          <w:rFonts w:asciiTheme="minorHAnsi" w:eastAsia="Calibri" w:hAnsiTheme="minorHAnsi" w:cstheme="minorHAnsi"/>
          <w:b/>
          <w:sz w:val="22"/>
          <w:szCs w:val="22"/>
          <w:lang w:val="el-GR" w:eastAsia="en-US"/>
        </w:rPr>
        <w:t>η στήλη «</w:t>
      </w:r>
      <w:r w:rsidR="00EB1396" w:rsidRPr="00536219">
        <w:rPr>
          <w:rFonts w:asciiTheme="minorHAnsi" w:eastAsia="Calibri" w:hAnsiTheme="minorHAnsi" w:cstheme="minorHAnsi"/>
          <w:b/>
          <w:sz w:val="22"/>
          <w:szCs w:val="22"/>
          <w:lang w:val="el-GR" w:eastAsia="en-US"/>
        </w:rPr>
        <w:t>ΑΠΑΝΤΗΣΗ</w:t>
      </w:r>
      <w:r w:rsidRPr="00536219">
        <w:rPr>
          <w:rFonts w:asciiTheme="minorHAnsi" w:eastAsia="Calibri" w:hAnsiTheme="minorHAnsi" w:cstheme="minorHAnsi"/>
          <w:b/>
          <w:sz w:val="22"/>
          <w:szCs w:val="22"/>
          <w:lang w:val="el-GR" w:eastAsia="en-US"/>
        </w:rPr>
        <w:t>»</w:t>
      </w:r>
      <w:r w:rsidRPr="00536219">
        <w:rPr>
          <w:rFonts w:asciiTheme="minorHAnsi" w:eastAsia="Calibri" w:hAnsiTheme="minorHAnsi" w:cstheme="minorHAnsi"/>
          <w:sz w:val="22"/>
          <w:szCs w:val="22"/>
          <w:lang w:val="el-GR" w:eastAsia="en-US"/>
        </w:rPr>
        <w:t xml:space="preserve"> θα πρέπει να συμπληρωθεί με καταφατικές (ΝΑΙ) απαντήσεις ή και με ‘’να αναφερθεί’’ όπου ζητείται. </w:t>
      </w:r>
    </w:p>
    <w:p w14:paraId="352B530A" w14:textId="35EFFCE0" w:rsidR="004E328D" w:rsidRPr="00536219" w:rsidRDefault="004E328D" w:rsidP="002450F3">
      <w:pPr>
        <w:pStyle w:val="a6"/>
        <w:numPr>
          <w:ilvl w:val="0"/>
          <w:numId w:val="4"/>
        </w:numPr>
        <w:spacing w:after="120"/>
        <w:jc w:val="both"/>
        <w:rPr>
          <w:rFonts w:asciiTheme="minorHAnsi" w:eastAsia="Calibri" w:hAnsiTheme="minorHAnsi" w:cstheme="minorHAnsi"/>
          <w:sz w:val="22"/>
          <w:szCs w:val="22"/>
          <w:lang w:val="el-GR" w:eastAsia="en-US"/>
        </w:rPr>
      </w:pPr>
      <w:r w:rsidRPr="00536219">
        <w:rPr>
          <w:rFonts w:asciiTheme="minorHAnsi" w:eastAsia="Calibri" w:hAnsiTheme="minorHAnsi" w:cstheme="minorHAnsi"/>
          <w:b/>
          <w:sz w:val="22"/>
          <w:szCs w:val="22"/>
          <w:lang w:val="el-GR" w:eastAsia="en-US"/>
        </w:rPr>
        <w:t>η στήλη «</w:t>
      </w:r>
      <w:r w:rsidR="00EB1396" w:rsidRPr="00536219">
        <w:rPr>
          <w:rFonts w:asciiTheme="minorHAnsi" w:eastAsia="Calibri" w:hAnsiTheme="minorHAnsi" w:cstheme="minorHAnsi"/>
          <w:b/>
          <w:sz w:val="22"/>
          <w:szCs w:val="22"/>
          <w:lang w:val="el-GR" w:eastAsia="en-US"/>
        </w:rPr>
        <w:t>ΠΑΡΑΠΟΜΠΗ</w:t>
      </w:r>
      <w:r w:rsidRPr="00536219">
        <w:rPr>
          <w:rFonts w:asciiTheme="minorHAnsi" w:eastAsia="Calibri" w:hAnsiTheme="minorHAnsi" w:cstheme="minorHAnsi"/>
          <w:b/>
          <w:sz w:val="22"/>
          <w:szCs w:val="22"/>
          <w:lang w:val="el-GR" w:eastAsia="en-US"/>
        </w:rPr>
        <w:t>»:</w:t>
      </w:r>
      <w:r w:rsidRPr="00536219">
        <w:rPr>
          <w:rFonts w:asciiTheme="minorHAnsi" w:eastAsia="Calibri" w:hAnsiTheme="minorHAnsi" w:cstheme="minorHAnsi"/>
          <w:sz w:val="22"/>
          <w:szCs w:val="22"/>
          <w:lang w:val="el-GR" w:eastAsia="en-US"/>
        </w:rPr>
        <w:t xml:space="preserve"> Στη στήλη αυτή θα αναγραφεί ο Αύξων αριθμός, σελίδα και στίχος τεχνικού εγχειριδίου, εγγράφου ή δημοσιεύματος,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14:paraId="46DA01A5" w14:textId="77777777" w:rsidR="00DA62F0" w:rsidRPr="00536219" w:rsidRDefault="00DA62F0" w:rsidP="00DA62F0">
      <w:pPr>
        <w:pStyle w:val="a6"/>
        <w:numPr>
          <w:ilvl w:val="0"/>
          <w:numId w:val="4"/>
        </w:numPr>
        <w:spacing w:after="120"/>
        <w:jc w:val="both"/>
        <w:rPr>
          <w:rFonts w:asciiTheme="minorHAnsi" w:eastAsia="Calibri" w:hAnsiTheme="minorHAnsi" w:cstheme="minorHAnsi"/>
          <w:sz w:val="22"/>
          <w:szCs w:val="22"/>
          <w:lang w:val="el-GR" w:eastAsia="en-US"/>
        </w:rPr>
      </w:pPr>
      <w:r w:rsidRPr="00536219">
        <w:rPr>
          <w:rFonts w:asciiTheme="minorHAnsi" w:eastAsia="Calibri" w:hAnsiTheme="minorHAnsi" w:cstheme="minorHAnsi"/>
          <w:sz w:val="22"/>
          <w:szCs w:val="22"/>
          <w:lang w:val="el-GR" w:eastAsia="en-US"/>
        </w:rPr>
        <w:t xml:space="preserve">Όλα τα ζητούμενα τεχνικά χαρακτηριστικά του πίνακα συμμόρφωσης είναι ουσιώδη και σημαντικά. Δεν επιτρέπονται ασαφείς απαντήσεις της μορφής «ελήφθη υπόψη» (NOTED), συμφωνούμε και </w:t>
      </w:r>
      <w:proofErr w:type="spellStart"/>
      <w:r w:rsidRPr="00536219">
        <w:rPr>
          <w:rFonts w:asciiTheme="minorHAnsi" w:eastAsia="Calibri" w:hAnsiTheme="minorHAnsi" w:cstheme="minorHAnsi"/>
          <w:sz w:val="22"/>
          <w:szCs w:val="22"/>
          <w:lang w:val="el-GR" w:eastAsia="en-US"/>
        </w:rPr>
        <w:t>αποδεχόμεθα</w:t>
      </w:r>
      <w:proofErr w:type="spellEnd"/>
      <w:r w:rsidRPr="00536219">
        <w:rPr>
          <w:rFonts w:asciiTheme="minorHAnsi" w:eastAsia="Calibri" w:hAnsiTheme="minorHAnsi" w:cstheme="minorHAnsi"/>
          <w:sz w:val="22"/>
          <w:szCs w:val="22"/>
          <w:lang w:val="el-GR" w:eastAsia="en-US"/>
        </w:rPr>
        <w:t xml:space="preserve"> (COMPLIED) κλπ. </w:t>
      </w:r>
    </w:p>
    <w:p w14:paraId="6404CD4F" w14:textId="682798DC" w:rsidR="00334D12" w:rsidRDefault="00334D12" w:rsidP="00462EAF">
      <w:pPr>
        <w:spacing w:after="120"/>
        <w:jc w:val="both"/>
        <w:rPr>
          <w:rFonts w:asciiTheme="minorHAnsi" w:eastAsia="Calibri" w:hAnsiTheme="minorHAnsi" w:cstheme="minorHAnsi"/>
          <w:sz w:val="22"/>
          <w:szCs w:val="22"/>
          <w:lang w:val="el-GR" w:eastAsia="en-US"/>
        </w:rPr>
      </w:pPr>
      <w:r w:rsidRPr="00536219">
        <w:rPr>
          <w:rFonts w:asciiTheme="minorHAnsi" w:eastAsia="Calibri" w:hAnsiTheme="minorHAnsi" w:cstheme="minorHAnsi"/>
          <w:sz w:val="22"/>
          <w:szCs w:val="22"/>
          <w:lang w:val="el-GR" w:eastAsia="en-US"/>
        </w:rPr>
        <w:t xml:space="preserve">Η απάντηση σε όλα τα σημεία των ‘’Πινάκων Τεχνικών Προδιαγραφών’’ και η παροχή όλων των πληροφοριών που ζητούνται, είναι υποχρεωτική για τους προμηθευτές.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 εκτός των περιπτώσεων που διαπιστώνονται ατελείς, ελλιπείς, ασαφείς ή λανθασμένες πληροφορίες ή τεκμηρίωση κι εφόσον αυτές επιδέχονται συμπλήρωσης, διόρθωσης, αποσαφήνισης ή διευκρίνισης έχουν αποκατασταθεί από τον προσφέροντα, εντός της προκαθορισμένης προθεσμίας, σύμφωνα το άρθρο 102 του ν. 4412/2016. </w:t>
      </w:r>
    </w:p>
    <w:p w14:paraId="5C8747E5" w14:textId="7BE3637B" w:rsidR="00054B1A" w:rsidRPr="00536219" w:rsidRDefault="00054B1A" w:rsidP="00054B1A">
      <w:pPr>
        <w:spacing w:after="120"/>
        <w:jc w:val="both"/>
        <w:rPr>
          <w:rFonts w:asciiTheme="minorHAnsi" w:hAnsiTheme="minorHAnsi" w:cstheme="minorHAnsi"/>
          <w:b/>
          <w:sz w:val="22"/>
          <w:szCs w:val="22"/>
          <w:lang w:val="el-GR"/>
        </w:rPr>
      </w:pPr>
      <w:r w:rsidRPr="00536219">
        <w:rPr>
          <w:rFonts w:asciiTheme="minorHAnsi" w:eastAsiaTheme="minorHAnsi" w:hAnsiTheme="minorHAnsi" w:cstheme="minorHAnsi"/>
          <w:b/>
          <w:sz w:val="22"/>
          <w:szCs w:val="22"/>
          <w:lang w:val="el-GR" w:eastAsia="en-US"/>
        </w:rPr>
        <w:t>(</w:t>
      </w:r>
      <w:r>
        <w:rPr>
          <w:rFonts w:asciiTheme="minorHAnsi" w:eastAsiaTheme="minorHAnsi" w:hAnsiTheme="minorHAnsi" w:cstheme="minorHAnsi"/>
          <w:b/>
          <w:sz w:val="22"/>
          <w:szCs w:val="22"/>
          <w:lang w:val="el-GR" w:eastAsia="en-US"/>
        </w:rPr>
        <w:t>β</w:t>
      </w:r>
      <w:r w:rsidRPr="00536219">
        <w:rPr>
          <w:rFonts w:asciiTheme="minorHAnsi" w:eastAsiaTheme="minorHAnsi" w:hAnsiTheme="minorHAnsi" w:cstheme="minorHAnsi"/>
          <w:b/>
          <w:sz w:val="22"/>
          <w:szCs w:val="22"/>
          <w:lang w:val="el-GR" w:eastAsia="en-US"/>
        </w:rPr>
        <w:t>)</w:t>
      </w:r>
      <w:r w:rsidRPr="00536219">
        <w:rPr>
          <w:rFonts w:asciiTheme="minorHAnsi" w:eastAsiaTheme="minorHAnsi" w:hAnsiTheme="minorHAnsi" w:cstheme="minorHAnsi"/>
          <w:b/>
          <w:sz w:val="22"/>
          <w:szCs w:val="22"/>
          <w:lang w:val="el-GR" w:eastAsia="en-US"/>
        </w:rPr>
        <w:tab/>
        <w:t xml:space="preserve">Υπεύθυνη δήλωση του προσφέροντα στην οποία θα δηλώνει ότι </w:t>
      </w:r>
      <w:r w:rsidRPr="00536219">
        <w:rPr>
          <w:rFonts w:asciiTheme="minorHAnsi" w:hAnsiTheme="minorHAnsi" w:cstheme="minorHAnsi"/>
          <w:b/>
          <w:sz w:val="22"/>
          <w:szCs w:val="22"/>
          <w:lang w:val="el-GR"/>
        </w:rPr>
        <w:t xml:space="preserve">δεσμεύεται κατά την εγκατάσταση να συνεργαστεί με τον επί </w:t>
      </w:r>
      <w:proofErr w:type="spellStart"/>
      <w:r w:rsidRPr="00536219">
        <w:rPr>
          <w:rFonts w:asciiTheme="minorHAnsi" w:hAnsiTheme="minorHAnsi" w:cstheme="minorHAnsi"/>
          <w:b/>
          <w:sz w:val="22"/>
          <w:szCs w:val="22"/>
          <w:lang w:val="el-GR"/>
        </w:rPr>
        <w:t>συμβάσει</w:t>
      </w:r>
      <w:proofErr w:type="spellEnd"/>
      <w:r w:rsidRPr="00536219">
        <w:rPr>
          <w:rFonts w:asciiTheme="minorHAnsi" w:hAnsiTheme="minorHAnsi" w:cstheme="minorHAnsi"/>
          <w:b/>
          <w:sz w:val="22"/>
          <w:szCs w:val="22"/>
          <w:lang w:val="el-GR"/>
        </w:rPr>
        <w:t xml:space="preserve"> συντηρητή των ηλεκτρομηχανολογικών υποδομών του </w:t>
      </w:r>
      <w:r w:rsidRPr="00536219">
        <w:rPr>
          <w:rFonts w:asciiTheme="minorHAnsi" w:hAnsiTheme="minorHAnsi" w:cstheme="minorHAnsi"/>
          <w:b/>
          <w:sz w:val="22"/>
          <w:szCs w:val="22"/>
        </w:rPr>
        <w:t>Data</w:t>
      </w:r>
      <w:r w:rsidRPr="00536219">
        <w:rPr>
          <w:rFonts w:asciiTheme="minorHAnsi" w:hAnsiTheme="minorHAnsi" w:cstheme="minorHAnsi"/>
          <w:b/>
          <w:sz w:val="22"/>
          <w:szCs w:val="22"/>
          <w:lang w:val="el-GR"/>
        </w:rPr>
        <w:t xml:space="preserve"> </w:t>
      </w:r>
      <w:r w:rsidRPr="00536219">
        <w:rPr>
          <w:rFonts w:asciiTheme="minorHAnsi" w:hAnsiTheme="minorHAnsi" w:cstheme="minorHAnsi"/>
          <w:b/>
          <w:sz w:val="22"/>
          <w:szCs w:val="22"/>
        </w:rPr>
        <w:t>Center</w:t>
      </w:r>
      <w:r w:rsidRPr="00536219">
        <w:rPr>
          <w:rFonts w:asciiTheme="minorHAnsi" w:hAnsiTheme="minorHAnsi" w:cstheme="minorHAnsi"/>
          <w:b/>
          <w:sz w:val="22"/>
          <w:szCs w:val="22"/>
          <w:lang w:val="el-GR"/>
        </w:rPr>
        <w:t xml:space="preserve"> ως επιβλέποντα.</w:t>
      </w:r>
    </w:p>
    <w:p w14:paraId="4CDDF5CE" w14:textId="7EF2FC93" w:rsidR="00054B1A" w:rsidRPr="00536219" w:rsidRDefault="00054B1A" w:rsidP="00054B1A">
      <w:pPr>
        <w:spacing w:after="120"/>
        <w:jc w:val="both"/>
        <w:rPr>
          <w:rFonts w:asciiTheme="minorHAnsi" w:eastAsiaTheme="minorHAnsi" w:hAnsiTheme="minorHAnsi" w:cstheme="minorHAnsi"/>
          <w:b/>
          <w:bCs/>
          <w:sz w:val="22"/>
          <w:szCs w:val="22"/>
          <w:lang w:val="el-GR" w:eastAsia="en-US"/>
        </w:rPr>
      </w:pPr>
      <w:r w:rsidRPr="00536219">
        <w:rPr>
          <w:rFonts w:asciiTheme="minorHAnsi" w:hAnsiTheme="minorHAnsi" w:cstheme="minorHAnsi"/>
          <w:b/>
          <w:bCs/>
          <w:sz w:val="22"/>
          <w:szCs w:val="22"/>
          <w:lang w:val="el-GR"/>
        </w:rPr>
        <w:t>(</w:t>
      </w:r>
      <w:r>
        <w:rPr>
          <w:rFonts w:asciiTheme="minorHAnsi" w:hAnsiTheme="minorHAnsi" w:cstheme="minorHAnsi"/>
          <w:b/>
          <w:bCs/>
          <w:sz w:val="22"/>
          <w:szCs w:val="22"/>
          <w:lang w:val="el-GR"/>
        </w:rPr>
        <w:t>γ</w:t>
      </w:r>
      <w:r w:rsidRPr="00536219">
        <w:rPr>
          <w:rFonts w:asciiTheme="minorHAnsi" w:hAnsiTheme="minorHAnsi" w:cstheme="minorHAnsi"/>
          <w:b/>
          <w:bCs/>
          <w:sz w:val="22"/>
          <w:szCs w:val="22"/>
          <w:lang w:val="el-GR"/>
        </w:rPr>
        <w:t>)</w:t>
      </w:r>
      <w:r w:rsidRPr="00536219">
        <w:rPr>
          <w:rFonts w:asciiTheme="minorHAnsi" w:hAnsiTheme="minorHAnsi" w:cstheme="minorHAnsi"/>
          <w:sz w:val="22"/>
          <w:szCs w:val="22"/>
          <w:lang w:val="el-GR"/>
        </w:rPr>
        <w:tab/>
      </w:r>
      <w:r w:rsidRPr="00536219">
        <w:rPr>
          <w:rFonts w:asciiTheme="minorHAnsi" w:hAnsiTheme="minorHAnsi" w:cstheme="minorHAnsi"/>
          <w:b/>
          <w:bCs/>
          <w:sz w:val="22"/>
          <w:szCs w:val="22"/>
          <w:lang w:val="el-GR"/>
        </w:rPr>
        <w:t xml:space="preserve">Πιστοποίηση του προσωπικού που θα εγκαταστήσει τα υλικά από την κατασκευάστρια εταιρεία </w:t>
      </w:r>
      <w:r w:rsidRPr="00536219">
        <w:rPr>
          <w:rFonts w:asciiTheme="minorHAnsi" w:hAnsiTheme="minorHAnsi" w:cstheme="minorHAnsi"/>
          <w:b/>
          <w:bCs/>
          <w:sz w:val="22"/>
          <w:szCs w:val="22"/>
        </w:rPr>
        <w:t>Schneider</w:t>
      </w:r>
      <w:r w:rsidRPr="00536219">
        <w:rPr>
          <w:rFonts w:asciiTheme="minorHAnsi" w:hAnsiTheme="minorHAnsi" w:cstheme="minorHAnsi"/>
          <w:b/>
          <w:bCs/>
          <w:sz w:val="22"/>
          <w:szCs w:val="22"/>
          <w:lang w:val="el-GR"/>
        </w:rPr>
        <w:t xml:space="preserve"> </w:t>
      </w:r>
      <w:r w:rsidRPr="00536219">
        <w:rPr>
          <w:rFonts w:asciiTheme="minorHAnsi" w:hAnsiTheme="minorHAnsi" w:cstheme="minorHAnsi"/>
          <w:b/>
          <w:bCs/>
          <w:sz w:val="22"/>
          <w:szCs w:val="22"/>
        </w:rPr>
        <w:t>Electric</w:t>
      </w:r>
      <w:r w:rsidR="00F826FA">
        <w:rPr>
          <w:rFonts w:asciiTheme="minorHAnsi" w:hAnsiTheme="minorHAnsi" w:cstheme="minorHAnsi"/>
          <w:b/>
          <w:bCs/>
          <w:sz w:val="22"/>
          <w:szCs w:val="22"/>
          <w:lang w:val="el-GR"/>
        </w:rPr>
        <w:t>.</w:t>
      </w:r>
      <w:r w:rsidRPr="00536219">
        <w:rPr>
          <w:rFonts w:asciiTheme="minorHAnsi" w:hAnsiTheme="minorHAnsi" w:cstheme="minorHAnsi"/>
          <w:b/>
          <w:bCs/>
          <w:sz w:val="22"/>
          <w:szCs w:val="22"/>
          <w:lang w:val="el-GR"/>
        </w:rPr>
        <w:t xml:space="preserve"> </w:t>
      </w:r>
    </w:p>
    <w:p w14:paraId="77884882" w14:textId="5C57EB3E" w:rsidR="00794A3D" w:rsidRPr="00536219" w:rsidRDefault="00334D12" w:rsidP="003D5F73">
      <w:pPr>
        <w:pStyle w:val="a6"/>
        <w:spacing w:after="120"/>
        <w:ind w:left="0"/>
        <w:jc w:val="both"/>
        <w:rPr>
          <w:rFonts w:asciiTheme="minorHAnsi" w:eastAsiaTheme="minorHAnsi" w:hAnsiTheme="minorHAnsi" w:cstheme="minorHAnsi"/>
          <w:b/>
          <w:sz w:val="22"/>
          <w:szCs w:val="22"/>
          <w:lang w:val="el-GR" w:eastAsia="en-US"/>
        </w:rPr>
      </w:pPr>
      <w:r w:rsidRPr="00536219">
        <w:rPr>
          <w:rFonts w:asciiTheme="minorHAnsi" w:eastAsiaTheme="minorHAnsi" w:hAnsiTheme="minorHAnsi" w:cstheme="minorHAnsi"/>
          <w:sz w:val="22"/>
          <w:szCs w:val="22"/>
          <w:lang w:val="el-GR" w:eastAsia="en-US"/>
        </w:rPr>
        <w:t xml:space="preserve">Επιπλέον, ο οι προσφέροντες οικονομικοί φορείς υποβάλλουν μαζί με την τεχνική προσφορά, </w:t>
      </w:r>
      <w:r w:rsidRPr="00536219">
        <w:rPr>
          <w:rFonts w:asciiTheme="minorHAnsi" w:eastAsiaTheme="minorHAnsi" w:hAnsiTheme="minorHAnsi" w:cstheme="minorHAnsi"/>
          <w:b/>
          <w:sz w:val="22"/>
          <w:szCs w:val="22"/>
          <w:lang w:val="el-GR" w:eastAsia="en-US"/>
        </w:rPr>
        <w:t>τα έγγραφα και δικαιολογητικά, συμπεριλαμβανομένων των πιστοποιητικών καταλληλόλητας ειδών, βεβαιώσεων, εγγυήσεων</w:t>
      </w:r>
      <w:r w:rsidR="003A44A0" w:rsidRPr="00536219">
        <w:rPr>
          <w:rFonts w:asciiTheme="minorHAnsi" w:eastAsiaTheme="minorHAnsi" w:hAnsiTheme="minorHAnsi" w:cstheme="minorHAnsi"/>
          <w:b/>
          <w:sz w:val="22"/>
          <w:szCs w:val="22"/>
          <w:lang w:val="el-GR" w:eastAsia="en-US"/>
        </w:rPr>
        <w:t xml:space="preserve">, υπεύθυνων δηλώσεων </w:t>
      </w:r>
      <w:proofErr w:type="spellStart"/>
      <w:r w:rsidR="003A44A0" w:rsidRPr="00536219">
        <w:rPr>
          <w:rFonts w:asciiTheme="minorHAnsi" w:eastAsiaTheme="minorHAnsi" w:hAnsiTheme="minorHAnsi" w:cstheme="minorHAnsi"/>
          <w:b/>
          <w:sz w:val="22"/>
          <w:szCs w:val="22"/>
          <w:lang w:val="el-GR" w:eastAsia="en-US"/>
        </w:rPr>
        <w:t>κλπ</w:t>
      </w:r>
      <w:proofErr w:type="spellEnd"/>
      <w:r w:rsidR="003A44A0" w:rsidRPr="00536219">
        <w:rPr>
          <w:rFonts w:asciiTheme="minorHAnsi" w:eastAsiaTheme="minorHAnsi" w:hAnsiTheme="minorHAnsi" w:cstheme="minorHAnsi"/>
          <w:b/>
          <w:sz w:val="22"/>
          <w:szCs w:val="22"/>
          <w:lang w:val="el-GR" w:eastAsia="en-US"/>
        </w:rPr>
        <w:t xml:space="preserve"> </w:t>
      </w:r>
      <w:r w:rsidRPr="00536219">
        <w:rPr>
          <w:rFonts w:asciiTheme="minorHAnsi" w:eastAsiaTheme="minorHAnsi" w:hAnsiTheme="minorHAnsi" w:cstheme="minorHAnsi"/>
          <w:sz w:val="22"/>
          <w:szCs w:val="22"/>
          <w:lang w:val="el-GR" w:eastAsia="en-US"/>
        </w:rPr>
        <w:t xml:space="preserve">που αναφέρονται ρητά στα φύλλα συμμόρφωσης από τα οποία αποδεικνύεται η καταλληλόλητα και η συμμόρφωση των προσφερόμενων ειδών και στα οποία (έγγραφα και δικαιολογητικά) γίνεται η παραπομπή στους Πίνακες Συμμόρφωσης του Παραρτήματος Α’ “Τεχνικές Προδιαγραφές” . </w:t>
      </w:r>
      <w:r w:rsidR="00794A3D" w:rsidRPr="00536219">
        <w:rPr>
          <w:rFonts w:asciiTheme="minorHAnsi" w:eastAsiaTheme="minorHAnsi" w:hAnsiTheme="minorHAnsi" w:cstheme="minorHAnsi"/>
          <w:sz w:val="22"/>
          <w:szCs w:val="22"/>
          <w:lang w:val="el-GR" w:eastAsia="en-US"/>
        </w:rPr>
        <w:t xml:space="preserve"> </w:t>
      </w:r>
    </w:p>
    <w:p w14:paraId="1F42C30C" w14:textId="77777777" w:rsidR="00687239" w:rsidRPr="00536219" w:rsidRDefault="00687239" w:rsidP="00462EAF">
      <w:pPr>
        <w:spacing w:after="120"/>
        <w:rPr>
          <w:rFonts w:asciiTheme="minorHAnsi" w:hAnsiTheme="minorHAnsi" w:cstheme="minorHAnsi"/>
          <w:b/>
          <w:bCs/>
          <w:iCs/>
          <w:sz w:val="22"/>
          <w:szCs w:val="22"/>
          <w:lang w:val="el-GR"/>
        </w:rPr>
      </w:pPr>
      <w:r w:rsidRPr="00536219">
        <w:rPr>
          <w:rFonts w:asciiTheme="minorHAnsi" w:hAnsiTheme="minorHAnsi" w:cstheme="minorHAnsi"/>
          <w:b/>
          <w:bCs/>
          <w:iCs/>
          <w:sz w:val="22"/>
          <w:szCs w:val="22"/>
          <w:lang w:val="el-GR"/>
        </w:rPr>
        <w:t>Τρόπος υποβολής εγγράφων:</w:t>
      </w:r>
    </w:p>
    <w:p w14:paraId="5F415E54" w14:textId="77777777" w:rsidR="00687239" w:rsidRPr="00536219" w:rsidRDefault="00687239" w:rsidP="00462EAF">
      <w:pPr>
        <w:spacing w:after="120"/>
        <w:jc w:val="both"/>
        <w:rPr>
          <w:rFonts w:asciiTheme="minorHAnsi" w:hAnsiTheme="minorHAnsi" w:cstheme="minorHAnsi"/>
          <w:sz w:val="22"/>
          <w:szCs w:val="22"/>
          <w:lang w:val="el-GR"/>
        </w:rPr>
      </w:pPr>
      <w:bookmarkStart w:id="2" w:name="_Hlk71366084"/>
      <w:r w:rsidRPr="00536219">
        <w:rPr>
          <w:rFonts w:asciiTheme="minorHAnsi" w:hAnsiTheme="minorHAnsi" w:cstheme="minorHAnsi"/>
          <w:sz w:val="22"/>
          <w:szCs w:val="22"/>
          <w:lang w:val="el-GR"/>
        </w:rPr>
        <w:t xml:space="preserve">Τα ανωτέρω δικαιολογητικά γίνονται αποδεκτά κατά περίπτωση, σύμφωνα με τα προβλεπόμενα στις διατάξεις: </w:t>
      </w:r>
    </w:p>
    <w:p w14:paraId="69CC947B" w14:textId="5BBF9397" w:rsidR="00687239" w:rsidRPr="00536219" w:rsidRDefault="00687239" w:rsidP="00462EAF">
      <w:pPr>
        <w:pStyle w:val="-HTML"/>
        <w:spacing w:after="120"/>
        <w:jc w:val="both"/>
        <w:rPr>
          <w:rFonts w:asciiTheme="minorHAnsi" w:hAnsiTheme="minorHAnsi" w:cstheme="minorHAnsi"/>
          <w:sz w:val="22"/>
          <w:szCs w:val="22"/>
        </w:rPr>
      </w:pPr>
      <w:r w:rsidRPr="00536219">
        <w:rPr>
          <w:rFonts w:asciiTheme="minorHAnsi" w:hAnsiTheme="minorHAnsi" w:cstheme="minorHAnsi"/>
          <w:b/>
          <w:sz w:val="22"/>
          <w:szCs w:val="22"/>
        </w:rPr>
        <w:lastRenderedPageBreak/>
        <w:t>α)</w:t>
      </w:r>
      <w:r w:rsidRPr="00536219">
        <w:rPr>
          <w:rFonts w:asciiTheme="minorHAnsi" w:hAnsiTheme="minorHAnsi" w:cstheme="minorHAnsi"/>
          <w:sz w:val="22"/>
          <w:szCs w:val="22"/>
        </w:rPr>
        <w:t xml:space="preserve"> είτε του άρθρου 11 του ν. 2690/1999 (Α΄ 45), </w:t>
      </w:r>
      <w:r w:rsidRPr="00536219">
        <w:rPr>
          <w:rFonts w:asciiTheme="minorHAnsi" w:hAnsiTheme="minorHAnsi" w:cstheme="minorHAnsi"/>
          <w:b/>
          <w:sz w:val="22"/>
          <w:szCs w:val="22"/>
        </w:rPr>
        <w:t>β</w:t>
      </w:r>
      <w:r w:rsidRPr="00536219">
        <w:rPr>
          <w:rFonts w:asciiTheme="minorHAnsi" w:hAnsiTheme="minorHAnsi" w:cstheme="minorHAnsi"/>
          <w:sz w:val="22"/>
          <w:szCs w:val="22"/>
        </w:rPr>
        <w:t xml:space="preserve">) είτε της παρ. 8 του άρθρου 92 του ν. 4412/2016, περί </w:t>
      </w:r>
      <w:proofErr w:type="spellStart"/>
      <w:r w:rsidRPr="00536219">
        <w:rPr>
          <w:rFonts w:asciiTheme="minorHAnsi" w:hAnsiTheme="minorHAnsi" w:cstheme="minorHAnsi"/>
          <w:sz w:val="22"/>
          <w:szCs w:val="22"/>
        </w:rPr>
        <w:t>συνυποβολής</w:t>
      </w:r>
      <w:proofErr w:type="spellEnd"/>
      <w:r w:rsidRPr="00536219">
        <w:rPr>
          <w:rFonts w:asciiTheme="minorHAnsi" w:hAnsiTheme="minorHAnsi" w:cstheme="minorHAnsi"/>
          <w:sz w:val="22"/>
          <w:szCs w:val="22"/>
        </w:rPr>
        <w:t xml:space="preserve"> υπεύθυνης δήλωσης στην περίπτωση απλής φωτοτυπίας ιδιωτικών εγγράφων </w:t>
      </w:r>
      <w:bookmarkEnd w:id="2"/>
      <w:r w:rsidRPr="00536219">
        <w:rPr>
          <w:rFonts w:asciiTheme="minorHAnsi" w:hAnsiTheme="minorHAnsi" w:cstheme="minorHAnsi"/>
          <w:sz w:val="22"/>
          <w:szCs w:val="22"/>
        </w:rPr>
        <w:t>με την οποία βεβαιώνεται η ακρίβειά τους.</w:t>
      </w:r>
    </w:p>
    <w:p w14:paraId="1BDD64EE" w14:textId="745367EB" w:rsidR="00E14154" w:rsidRPr="00536219" w:rsidRDefault="009B2765" w:rsidP="00462EAF">
      <w:pPr>
        <w:tabs>
          <w:tab w:val="left" w:pos="720"/>
          <w:tab w:val="left" w:pos="3375"/>
        </w:tabs>
        <w:spacing w:after="120"/>
        <w:jc w:val="both"/>
        <w:rPr>
          <w:rFonts w:asciiTheme="minorHAnsi" w:hAnsiTheme="minorHAnsi" w:cstheme="minorHAnsi"/>
          <w:b/>
          <w:bCs/>
          <w:sz w:val="22"/>
          <w:szCs w:val="22"/>
          <w:u w:val="single"/>
          <w:lang w:val="el-GR"/>
        </w:rPr>
      </w:pPr>
      <w:r w:rsidRPr="00536219">
        <w:rPr>
          <w:rFonts w:asciiTheme="minorHAnsi" w:hAnsiTheme="minorHAnsi" w:cstheme="minorHAnsi"/>
          <w:b/>
          <w:bCs/>
          <w:sz w:val="22"/>
          <w:szCs w:val="22"/>
          <w:u w:val="single"/>
          <w:lang w:val="el-GR"/>
        </w:rPr>
        <w:t>3</w:t>
      </w:r>
      <w:r w:rsidR="00E14154" w:rsidRPr="00536219">
        <w:rPr>
          <w:rFonts w:asciiTheme="minorHAnsi" w:hAnsiTheme="minorHAnsi" w:cstheme="minorHAnsi"/>
          <w:b/>
          <w:bCs/>
          <w:sz w:val="22"/>
          <w:szCs w:val="22"/>
          <w:u w:val="single"/>
          <w:lang w:val="el-GR"/>
        </w:rPr>
        <w:t>. ΟΙΚΟΝΟΜΙΚΗ ΠΡΟΣΦΟΡΑ:</w:t>
      </w:r>
    </w:p>
    <w:p w14:paraId="1775D142" w14:textId="08CDBDF1" w:rsidR="00E14154" w:rsidRPr="00536219" w:rsidRDefault="00E14154" w:rsidP="00462EAF">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 xml:space="preserve">Η Οικονομική Προσφορά συντάσσεται με βάση το κριτήριο της πλέον συμφέρουσας από οικονομική άποψη προσφοράς βάσει τιμής και </w:t>
      </w:r>
      <w:r w:rsidRPr="00536219">
        <w:rPr>
          <w:rFonts w:asciiTheme="minorHAnsi" w:eastAsiaTheme="minorHAnsi" w:hAnsiTheme="minorHAnsi" w:cstheme="minorHAnsi"/>
          <w:sz w:val="22"/>
          <w:szCs w:val="22"/>
          <w:u w:val="single"/>
          <w:lang w:val="el-GR" w:eastAsia="en-US"/>
        </w:rPr>
        <w:t xml:space="preserve">σύμφωνα με τα οριζόμενα στο Παράρτημα </w:t>
      </w:r>
      <w:r w:rsidR="00F826FA">
        <w:rPr>
          <w:rFonts w:asciiTheme="minorHAnsi" w:eastAsiaTheme="minorHAnsi" w:hAnsiTheme="minorHAnsi" w:cstheme="minorHAnsi"/>
          <w:sz w:val="22"/>
          <w:szCs w:val="22"/>
          <w:u w:val="single"/>
          <w:lang w:val="el-GR" w:eastAsia="en-US"/>
        </w:rPr>
        <w:t xml:space="preserve">Β’ </w:t>
      </w:r>
      <w:r w:rsidRPr="00536219">
        <w:rPr>
          <w:rFonts w:asciiTheme="minorHAnsi" w:eastAsiaTheme="minorHAnsi" w:hAnsiTheme="minorHAnsi" w:cstheme="minorHAnsi"/>
          <w:sz w:val="22"/>
          <w:szCs w:val="22"/>
          <w:u w:val="single"/>
          <w:lang w:val="el-GR" w:eastAsia="en-US"/>
        </w:rPr>
        <w:t>«</w:t>
      </w:r>
      <w:r w:rsidR="005231DD" w:rsidRPr="00536219">
        <w:rPr>
          <w:rFonts w:asciiTheme="minorHAnsi" w:eastAsiaTheme="minorHAnsi" w:hAnsiTheme="minorHAnsi" w:cstheme="minorHAnsi"/>
          <w:sz w:val="22"/>
          <w:szCs w:val="22"/>
          <w:u w:val="single"/>
          <w:lang w:val="el-GR" w:eastAsia="en-US"/>
        </w:rPr>
        <w:t>Έντυπο</w:t>
      </w:r>
      <w:r w:rsidRPr="00536219">
        <w:rPr>
          <w:rFonts w:asciiTheme="minorHAnsi" w:eastAsiaTheme="minorHAnsi" w:hAnsiTheme="minorHAnsi" w:cstheme="minorHAnsi"/>
          <w:sz w:val="22"/>
          <w:szCs w:val="22"/>
          <w:u w:val="single"/>
          <w:lang w:val="el-GR" w:eastAsia="en-US"/>
        </w:rPr>
        <w:t xml:space="preserve"> Οικονομικής Προσφοράς</w:t>
      </w:r>
      <w:r w:rsidRPr="00536219">
        <w:rPr>
          <w:rFonts w:asciiTheme="minorHAnsi" w:eastAsiaTheme="minorHAnsi" w:hAnsiTheme="minorHAnsi" w:cstheme="minorHAnsi"/>
          <w:sz w:val="22"/>
          <w:szCs w:val="22"/>
          <w:lang w:val="el-GR" w:eastAsia="en-US"/>
        </w:rPr>
        <w:t>» της παρούσας πρόσκλησης.</w:t>
      </w:r>
    </w:p>
    <w:p w14:paraId="600D0B32" w14:textId="046069AD" w:rsidR="00BD4779" w:rsidRPr="00536219" w:rsidRDefault="00BD4779" w:rsidP="00BD4779">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Η προσφορά θα ισχύει για το χρονικό διάστημα που ορίζει το Παράρτημα «</w:t>
      </w:r>
      <w:r w:rsidR="00E32B23" w:rsidRPr="00536219">
        <w:rPr>
          <w:rFonts w:asciiTheme="minorHAnsi" w:eastAsiaTheme="minorHAnsi" w:hAnsiTheme="minorHAnsi" w:cstheme="minorHAnsi"/>
          <w:sz w:val="22"/>
          <w:szCs w:val="22"/>
          <w:lang w:val="el-GR" w:eastAsia="en-US"/>
        </w:rPr>
        <w:t>Έντυπο</w:t>
      </w:r>
      <w:r w:rsidRPr="00536219">
        <w:rPr>
          <w:rFonts w:asciiTheme="minorHAnsi" w:eastAsiaTheme="minorHAnsi" w:hAnsiTheme="minorHAnsi" w:cstheme="minorHAnsi"/>
          <w:sz w:val="22"/>
          <w:szCs w:val="22"/>
          <w:lang w:val="el-GR" w:eastAsia="en-US"/>
        </w:rPr>
        <w:t xml:space="preserve"> Οικονομικής Προσφοράς» της παρούσας πρόσκλησης.</w:t>
      </w:r>
    </w:p>
    <w:p w14:paraId="1DE99FCE" w14:textId="2423CB48" w:rsidR="00E14154" w:rsidRPr="00536219" w:rsidRDefault="00E14154" w:rsidP="00462EAF">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 xml:space="preserve">Η τιμή </w:t>
      </w:r>
      <w:r w:rsidR="005C13F2" w:rsidRPr="00536219">
        <w:rPr>
          <w:rFonts w:asciiTheme="minorHAnsi" w:eastAsiaTheme="minorHAnsi" w:hAnsiTheme="minorHAnsi" w:cstheme="minorHAnsi"/>
          <w:sz w:val="22"/>
          <w:szCs w:val="22"/>
          <w:lang w:val="el-GR" w:eastAsia="en-US"/>
        </w:rPr>
        <w:t>της παρεχόμενης υπηρεσίας</w:t>
      </w:r>
      <w:r w:rsidRPr="00536219">
        <w:rPr>
          <w:rFonts w:asciiTheme="minorHAnsi" w:eastAsiaTheme="minorHAnsi" w:hAnsiTheme="minorHAnsi" w:cstheme="minorHAnsi"/>
          <w:sz w:val="22"/>
          <w:szCs w:val="22"/>
          <w:lang w:val="el-GR" w:eastAsia="en-US"/>
        </w:rPr>
        <w:t xml:space="preserve"> δίνεται σε ευρώ ανά μονάδα. </w:t>
      </w:r>
    </w:p>
    <w:p w14:paraId="26A4589C" w14:textId="1DA4F3AB" w:rsidR="00E14154" w:rsidRPr="00536219" w:rsidRDefault="00E14154" w:rsidP="00462EAF">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013D4E" w:rsidRPr="00536219">
        <w:rPr>
          <w:rFonts w:asciiTheme="minorHAnsi" w:eastAsiaTheme="minorHAnsi" w:hAnsiTheme="minorHAnsi" w:cstheme="minorHAnsi"/>
          <w:sz w:val="22"/>
          <w:szCs w:val="22"/>
          <w:lang w:val="el-GR" w:eastAsia="en-US"/>
        </w:rPr>
        <w:t>παροχή των υπηρεσιών</w:t>
      </w:r>
      <w:r w:rsidRPr="00536219">
        <w:rPr>
          <w:rFonts w:asciiTheme="minorHAnsi" w:eastAsiaTheme="minorHAnsi" w:hAnsiTheme="minorHAnsi" w:cstheme="minorHAnsi"/>
          <w:sz w:val="22"/>
          <w:szCs w:val="22"/>
          <w:lang w:val="el-GR" w:eastAsia="en-US"/>
        </w:rPr>
        <w:t xml:space="preserve"> στον τόπο και με τον τρόπο που προβλέπεται στα έγγραφα της σύμβασης.</w:t>
      </w:r>
    </w:p>
    <w:p w14:paraId="09E82A0C" w14:textId="77777777" w:rsidR="00E14154" w:rsidRPr="00536219" w:rsidRDefault="00E14154" w:rsidP="00462EAF">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Οι υπέρ τρίτων κρατήσεις υπόκεινται στο εκάστοτε ισχύον αναλογικό τέλος χαρτοσήμου 3 % και στην επ’ αυτού εισφορά υπέρ ΟΓΑ 20 %.</w:t>
      </w:r>
    </w:p>
    <w:p w14:paraId="2AA1CBE1" w14:textId="77777777" w:rsidR="00E14154" w:rsidRPr="00536219" w:rsidRDefault="00E14154" w:rsidP="00462EAF">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 xml:space="preserve">Οι προσφερόμενες τιμές είναι σταθερές καθ’ όλη τη διάρκεια της σύμβασης και δεν αναπροσαρμόζονται. </w:t>
      </w:r>
    </w:p>
    <w:p w14:paraId="1C172F16" w14:textId="72E2FB46" w:rsidR="00E14154" w:rsidRPr="00536219" w:rsidRDefault="00E14154" w:rsidP="00462EAF">
      <w:pPr>
        <w:spacing w:after="120"/>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w:t>
      </w:r>
    </w:p>
    <w:p w14:paraId="2048C295" w14:textId="77777777" w:rsidR="008A5EF1" w:rsidRPr="00536219" w:rsidRDefault="008A5EF1" w:rsidP="008A5EF1">
      <w:pPr>
        <w:spacing w:after="120"/>
        <w:jc w:val="center"/>
        <w:rPr>
          <w:rFonts w:asciiTheme="minorHAnsi" w:hAnsiTheme="minorHAnsi" w:cstheme="minorHAnsi"/>
          <w:sz w:val="22"/>
          <w:szCs w:val="22"/>
          <w:lang w:val="el-GR"/>
        </w:rPr>
      </w:pPr>
      <w:r w:rsidRPr="00536219">
        <w:rPr>
          <w:rFonts w:asciiTheme="minorHAnsi" w:hAnsiTheme="minorHAnsi" w:cstheme="minorHAnsi"/>
          <w:b/>
          <w:sz w:val="22"/>
          <w:szCs w:val="22"/>
          <w:lang w:val="el-GR"/>
        </w:rPr>
        <w:t>ΓΛΩΣΣΑ</w:t>
      </w:r>
    </w:p>
    <w:p w14:paraId="225D9739" w14:textId="77777777" w:rsidR="008A5EF1" w:rsidRPr="00536219" w:rsidRDefault="008A5EF1" w:rsidP="008A5EF1">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Οι προσφορές, τα στοιχεία που περιλαμβάνονται σε αυτές, καθώς και τα προσκομιζόμενα δικαιολογητικά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και σύμφωνα με τις διατάξεις του άρθρου 11 του Ν. 2690/1999 όπως ισχύει. </w:t>
      </w:r>
    </w:p>
    <w:p w14:paraId="7B7F33AB" w14:textId="77777777" w:rsidR="008A5EF1" w:rsidRPr="00536219" w:rsidRDefault="008A5EF1" w:rsidP="008A5EF1">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59EE1407" w14:textId="77777777" w:rsidR="008A5EF1" w:rsidRPr="00536219" w:rsidRDefault="008A5EF1" w:rsidP="008A5EF1">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Η παρούσα παράγραφος αφορά και στα πιστοποιητικά ISO που τυχόν αναφέρονται στην παρούσα πρόσκληση και στο παράρτημα Α’ «Τεχνικές Προδιαγραφές» αυτής.</w:t>
      </w:r>
    </w:p>
    <w:p w14:paraId="1D833E2A" w14:textId="77777777" w:rsidR="008A5EF1" w:rsidRPr="00536219" w:rsidRDefault="008A5EF1" w:rsidP="008A5EF1">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w:t>
      </w:r>
      <w:proofErr w:type="spellStart"/>
      <w:r w:rsidRPr="00536219">
        <w:rPr>
          <w:rFonts w:asciiTheme="minorHAnsi" w:hAnsiTheme="minorHAnsi" w:cstheme="minorHAnsi"/>
          <w:sz w:val="22"/>
          <w:szCs w:val="22"/>
          <w:lang w:val="el-GR"/>
        </w:rPr>
        <w:t>ιστότοπους</w:t>
      </w:r>
      <w:proofErr w:type="spellEnd"/>
      <w:r w:rsidRPr="00536219">
        <w:rPr>
          <w:rFonts w:asciiTheme="minorHAnsi" w:hAnsiTheme="minorHAnsi" w:cstheme="minorHAnsi"/>
          <w:sz w:val="22"/>
          <w:szCs w:val="22"/>
          <w:lang w:val="el-GR"/>
        </w:rPr>
        <w:t xml:space="preserve">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 </w:t>
      </w:r>
    </w:p>
    <w:p w14:paraId="15F4FFE7" w14:textId="03D84733" w:rsidR="00CC1AA9" w:rsidRPr="00536219" w:rsidRDefault="00CC1AA9" w:rsidP="00462EAF">
      <w:pPr>
        <w:tabs>
          <w:tab w:val="left" w:pos="720"/>
          <w:tab w:val="left" w:pos="3375"/>
        </w:tabs>
        <w:spacing w:after="120"/>
        <w:jc w:val="center"/>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ΥΠΟΒΟΛΗ ΠΡΟΣΦΟΡΩΝ</w:t>
      </w:r>
    </w:p>
    <w:p w14:paraId="6116CB2C" w14:textId="77777777" w:rsidR="00CE72BC" w:rsidRPr="00536219" w:rsidRDefault="00CE72BC" w:rsidP="00B640FD">
      <w:pPr>
        <w:pStyle w:val="a8"/>
        <w:tabs>
          <w:tab w:val="left" w:pos="360"/>
          <w:tab w:val="left" w:pos="540"/>
        </w:tabs>
        <w:spacing w:after="0"/>
        <w:rPr>
          <w:rFonts w:asciiTheme="minorHAnsi" w:hAnsiTheme="minorHAnsi" w:cstheme="minorHAnsi"/>
          <w:b/>
          <w:sz w:val="22"/>
          <w:szCs w:val="22"/>
          <w:lang w:val="el-GR"/>
        </w:rPr>
      </w:pPr>
      <w:r w:rsidRPr="00536219">
        <w:rPr>
          <w:rFonts w:asciiTheme="minorHAnsi" w:hAnsiTheme="minorHAnsi" w:cstheme="minorHAnsi"/>
          <w:b/>
          <w:sz w:val="22"/>
          <w:szCs w:val="22"/>
          <w:lang w:val="el-GR"/>
        </w:rPr>
        <w:t>ΑΠΑΙΤΟΥΜΕΝΑ ΣΤΟΙΧΕΙΑ:</w:t>
      </w:r>
    </w:p>
    <w:p w14:paraId="427D3206" w14:textId="77777777" w:rsidR="00CE72BC" w:rsidRPr="00536219" w:rsidRDefault="00CE72BC" w:rsidP="00B640FD">
      <w:pPr>
        <w:pStyle w:val="a8"/>
        <w:tabs>
          <w:tab w:val="left" w:pos="360"/>
          <w:tab w:val="left" w:pos="540"/>
        </w:tabs>
        <w:spacing w:after="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lastRenderedPageBreak/>
        <w:t xml:space="preserve">Στην προσφορά σας θα πρέπει </w:t>
      </w:r>
      <w:r w:rsidRPr="00536219">
        <w:rPr>
          <w:rFonts w:asciiTheme="minorHAnsi" w:hAnsiTheme="minorHAnsi" w:cstheme="minorHAnsi"/>
          <w:b/>
          <w:sz w:val="22"/>
          <w:szCs w:val="22"/>
          <w:u w:val="single"/>
          <w:lang w:val="el-GR"/>
        </w:rPr>
        <w:t>υποχρεωτικά</w:t>
      </w:r>
      <w:r w:rsidRPr="00536219">
        <w:rPr>
          <w:rFonts w:asciiTheme="minorHAnsi" w:hAnsiTheme="minorHAnsi" w:cstheme="minorHAnsi"/>
          <w:sz w:val="22"/>
          <w:szCs w:val="22"/>
          <w:lang w:val="el-GR"/>
        </w:rPr>
        <w:t xml:space="preserve"> να αναφέρονται τα ακόλουθα στοιχεία:</w:t>
      </w:r>
    </w:p>
    <w:p w14:paraId="57F4DE41" w14:textId="77777777" w:rsidR="00CE72BC" w:rsidRPr="00536219" w:rsidRDefault="00CE72BC" w:rsidP="00B640FD">
      <w:pPr>
        <w:pStyle w:val="a8"/>
        <w:numPr>
          <w:ilvl w:val="0"/>
          <w:numId w:val="1"/>
        </w:numPr>
        <w:overflowPunct w:val="0"/>
        <w:autoSpaceDE w:val="0"/>
        <w:autoSpaceDN w:val="0"/>
        <w:adjustRightInd w:val="0"/>
        <w:spacing w:after="0"/>
        <w:ind w:left="0" w:firstLine="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Ονοματεπώνυμο φυσικού προσώπου ή Επωνυμία νομικού προσώπου</w:t>
      </w:r>
    </w:p>
    <w:p w14:paraId="67FF47CA" w14:textId="77777777" w:rsidR="00CE72BC" w:rsidRPr="00536219" w:rsidRDefault="00CE72BC" w:rsidP="00B640FD">
      <w:pPr>
        <w:pStyle w:val="a8"/>
        <w:numPr>
          <w:ilvl w:val="0"/>
          <w:numId w:val="1"/>
        </w:numPr>
        <w:overflowPunct w:val="0"/>
        <w:autoSpaceDE w:val="0"/>
        <w:autoSpaceDN w:val="0"/>
        <w:adjustRightInd w:val="0"/>
        <w:spacing w:after="0"/>
        <w:ind w:left="0" w:firstLine="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ΑΦΜ εταιρείας</w:t>
      </w:r>
    </w:p>
    <w:p w14:paraId="47720AF7" w14:textId="77777777" w:rsidR="00CE72BC" w:rsidRPr="00536219" w:rsidRDefault="00CE72BC" w:rsidP="00B640FD">
      <w:pPr>
        <w:pStyle w:val="a8"/>
        <w:numPr>
          <w:ilvl w:val="0"/>
          <w:numId w:val="1"/>
        </w:numPr>
        <w:overflowPunct w:val="0"/>
        <w:autoSpaceDE w:val="0"/>
        <w:autoSpaceDN w:val="0"/>
        <w:adjustRightInd w:val="0"/>
        <w:spacing w:after="0"/>
        <w:ind w:left="0" w:firstLine="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Έδρα/ Διεύθυνση</w:t>
      </w:r>
    </w:p>
    <w:p w14:paraId="7D1B85DC" w14:textId="77777777" w:rsidR="00CE72BC" w:rsidRPr="00536219" w:rsidRDefault="00CE72BC" w:rsidP="00B640FD">
      <w:pPr>
        <w:pStyle w:val="a8"/>
        <w:numPr>
          <w:ilvl w:val="0"/>
          <w:numId w:val="1"/>
        </w:numPr>
        <w:overflowPunct w:val="0"/>
        <w:autoSpaceDE w:val="0"/>
        <w:autoSpaceDN w:val="0"/>
        <w:adjustRightInd w:val="0"/>
        <w:spacing w:after="0"/>
        <w:ind w:left="0" w:firstLine="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Τηλέφωνο επικοινωνίας</w:t>
      </w:r>
    </w:p>
    <w:p w14:paraId="23EB4AD9" w14:textId="77777777" w:rsidR="00CE72BC" w:rsidRPr="00536219" w:rsidRDefault="00CE72BC" w:rsidP="00462EAF">
      <w:pPr>
        <w:pStyle w:val="a8"/>
        <w:numPr>
          <w:ilvl w:val="0"/>
          <w:numId w:val="1"/>
        </w:numPr>
        <w:overflowPunct w:val="0"/>
        <w:autoSpaceDE w:val="0"/>
        <w:autoSpaceDN w:val="0"/>
        <w:adjustRightInd w:val="0"/>
        <w:ind w:left="0" w:firstLine="0"/>
        <w:jc w:val="both"/>
        <w:textAlignment w:val="baseline"/>
        <w:rPr>
          <w:rFonts w:asciiTheme="minorHAnsi" w:hAnsiTheme="minorHAnsi" w:cstheme="minorHAnsi"/>
          <w:b/>
          <w:sz w:val="22"/>
          <w:szCs w:val="22"/>
          <w:lang w:val="el-GR"/>
        </w:rPr>
      </w:pPr>
      <w:r w:rsidRPr="00536219">
        <w:rPr>
          <w:rFonts w:asciiTheme="minorHAnsi" w:hAnsiTheme="minorHAnsi" w:cstheme="minorHAnsi"/>
          <w:b/>
          <w:sz w:val="22"/>
          <w:szCs w:val="22"/>
          <w:lang w:val="el-GR"/>
        </w:rPr>
        <w:t>Ηλεκτρονική διεύθυνση (</w:t>
      </w:r>
      <w:r w:rsidRPr="00536219">
        <w:rPr>
          <w:rFonts w:asciiTheme="minorHAnsi" w:hAnsiTheme="minorHAnsi" w:cstheme="minorHAnsi"/>
          <w:b/>
          <w:sz w:val="22"/>
          <w:szCs w:val="22"/>
        </w:rPr>
        <w:t>e</w:t>
      </w:r>
      <w:r w:rsidRPr="00536219">
        <w:rPr>
          <w:rFonts w:asciiTheme="minorHAnsi" w:hAnsiTheme="minorHAnsi" w:cstheme="minorHAnsi"/>
          <w:b/>
          <w:sz w:val="22"/>
          <w:szCs w:val="22"/>
          <w:lang w:val="el-GR"/>
        </w:rPr>
        <w:t>-</w:t>
      </w:r>
      <w:r w:rsidRPr="00536219">
        <w:rPr>
          <w:rFonts w:asciiTheme="minorHAnsi" w:hAnsiTheme="minorHAnsi" w:cstheme="minorHAnsi"/>
          <w:b/>
          <w:sz w:val="22"/>
          <w:szCs w:val="22"/>
        </w:rPr>
        <w:t>mail</w:t>
      </w:r>
      <w:r w:rsidRPr="00536219">
        <w:rPr>
          <w:rFonts w:asciiTheme="minorHAnsi" w:hAnsiTheme="minorHAnsi" w:cstheme="minorHAnsi"/>
          <w:b/>
          <w:sz w:val="22"/>
          <w:szCs w:val="22"/>
          <w:lang w:val="el-GR"/>
        </w:rPr>
        <w:t>)</w:t>
      </w:r>
    </w:p>
    <w:p w14:paraId="55C6DA39" w14:textId="77777777" w:rsidR="00CC1AA9" w:rsidRPr="00536219" w:rsidRDefault="00CC1AA9" w:rsidP="00462EAF">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Οι ενδιαφερόμενοι μπορούν να υποβάλλουν προσφορά ως εξής:</w:t>
      </w:r>
    </w:p>
    <w:p w14:paraId="70E2DBB6" w14:textId="3B7B2EC9" w:rsidR="00CC1AA9" w:rsidRPr="00536219" w:rsidRDefault="00CC1AA9" w:rsidP="00462EAF">
      <w:pPr>
        <w:spacing w:after="120"/>
        <w:ind w:left="360" w:hanging="36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Α) </w:t>
      </w:r>
      <w:r w:rsidR="00BF4952" w:rsidRPr="00536219">
        <w:rPr>
          <w:rFonts w:asciiTheme="minorHAnsi" w:hAnsiTheme="minorHAnsi" w:cstheme="minorHAnsi"/>
          <w:sz w:val="22"/>
          <w:szCs w:val="22"/>
          <w:lang w:val="el-GR"/>
        </w:rPr>
        <w:tab/>
      </w:r>
      <w:r w:rsidRPr="00536219">
        <w:rPr>
          <w:rFonts w:asciiTheme="minorHAnsi" w:hAnsiTheme="minorHAnsi" w:cstheme="minorHAnsi"/>
          <w:sz w:val="22"/>
          <w:szCs w:val="22"/>
          <w:lang w:val="el-GR"/>
        </w:rPr>
        <w:t xml:space="preserve">να καταθέσουν </w:t>
      </w:r>
      <w:r w:rsidRPr="00536219">
        <w:rPr>
          <w:rFonts w:asciiTheme="minorHAnsi" w:hAnsiTheme="minorHAnsi" w:cstheme="minorHAnsi"/>
          <w:sz w:val="22"/>
          <w:szCs w:val="22"/>
          <w:u w:val="single"/>
          <w:lang w:val="el-GR"/>
        </w:rPr>
        <w:t>σφραγισμένο</w:t>
      </w:r>
      <w:r w:rsidRPr="00536219">
        <w:rPr>
          <w:rFonts w:asciiTheme="minorHAnsi" w:hAnsiTheme="minorHAnsi" w:cstheme="minorHAnsi"/>
          <w:sz w:val="22"/>
          <w:szCs w:val="22"/>
          <w:lang w:val="el-GR"/>
        </w:rPr>
        <w:t xml:space="preserve"> φάκελο προσφοράς μαζί με τα δικαιολογητικά της πρόσκλησης</w:t>
      </w:r>
      <w:r w:rsidRPr="00536219">
        <w:rPr>
          <w:rFonts w:asciiTheme="minorHAnsi" w:hAnsiTheme="minorHAnsi" w:cstheme="minorHAnsi"/>
          <w:b/>
          <w:sz w:val="22"/>
          <w:szCs w:val="22"/>
          <w:lang w:val="el-GR"/>
        </w:rPr>
        <w:t xml:space="preserve"> έως τις </w:t>
      </w:r>
      <w:r w:rsidR="00344594">
        <w:rPr>
          <w:rFonts w:asciiTheme="minorHAnsi" w:hAnsiTheme="minorHAnsi" w:cstheme="minorHAnsi"/>
          <w:b/>
          <w:sz w:val="22"/>
          <w:szCs w:val="22"/>
          <w:lang w:val="el-GR"/>
        </w:rPr>
        <w:t xml:space="preserve">20.03.2024 </w:t>
      </w:r>
      <w:r w:rsidR="00E30640" w:rsidRPr="00536219">
        <w:rPr>
          <w:rFonts w:asciiTheme="minorHAnsi" w:hAnsiTheme="minorHAnsi" w:cstheme="minorHAnsi"/>
          <w:b/>
          <w:sz w:val="22"/>
          <w:szCs w:val="22"/>
          <w:lang w:val="el-GR"/>
        </w:rPr>
        <w:t xml:space="preserve">ημέρα </w:t>
      </w:r>
      <w:r w:rsidR="00344594">
        <w:rPr>
          <w:rFonts w:asciiTheme="minorHAnsi" w:hAnsiTheme="minorHAnsi" w:cstheme="minorHAnsi"/>
          <w:b/>
          <w:sz w:val="22"/>
          <w:szCs w:val="22"/>
          <w:lang w:val="el-GR"/>
        </w:rPr>
        <w:t xml:space="preserve">Τετάρτη </w:t>
      </w:r>
      <w:r w:rsidRPr="00536219">
        <w:rPr>
          <w:rFonts w:asciiTheme="minorHAnsi" w:hAnsiTheme="minorHAnsi" w:cstheme="minorHAnsi"/>
          <w:b/>
          <w:sz w:val="22"/>
          <w:szCs w:val="22"/>
          <w:lang w:val="el-GR"/>
        </w:rPr>
        <w:t xml:space="preserve">και ώρα </w:t>
      </w:r>
      <w:r w:rsidR="00E30640" w:rsidRPr="00536219">
        <w:rPr>
          <w:rFonts w:asciiTheme="minorHAnsi" w:hAnsiTheme="minorHAnsi" w:cstheme="minorHAnsi"/>
          <w:b/>
          <w:sz w:val="22"/>
          <w:szCs w:val="22"/>
          <w:lang w:val="el-GR"/>
        </w:rPr>
        <w:t>15.00</w:t>
      </w:r>
      <w:r w:rsidRPr="00536219">
        <w:rPr>
          <w:rFonts w:asciiTheme="minorHAnsi" w:hAnsiTheme="minorHAnsi" w:cstheme="minorHAnsi"/>
          <w:b/>
          <w:sz w:val="22"/>
          <w:szCs w:val="22"/>
          <w:lang w:val="el-GR"/>
        </w:rPr>
        <w:t xml:space="preserve"> </w:t>
      </w:r>
      <w:r w:rsidRPr="00536219">
        <w:rPr>
          <w:rFonts w:asciiTheme="minorHAnsi" w:hAnsiTheme="minorHAnsi" w:cstheme="minorHAnsi"/>
          <w:sz w:val="22"/>
          <w:szCs w:val="22"/>
          <w:lang w:val="el-GR"/>
        </w:rPr>
        <w:t xml:space="preserve">στο Τμήμα Πρωτοκόλλου του Πολυτεχνείου Κρήτης, Κτήριο Ε5, Γραφείο 001, Πολυτεχνειούπολη </w:t>
      </w:r>
      <w:proofErr w:type="spellStart"/>
      <w:r w:rsidRPr="00536219">
        <w:rPr>
          <w:rFonts w:asciiTheme="minorHAnsi" w:hAnsiTheme="minorHAnsi" w:cstheme="minorHAnsi"/>
          <w:sz w:val="22"/>
          <w:szCs w:val="22"/>
          <w:lang w:val="el-GR"/>
        </w:rPr>
        <w:t>Κουνουπιδιανά</w:t>
      </w:r>
      <w:proofErr w:type="spellEnd"/>
      <w:r w:rsidRPr="00536219">
        <w:rPr>
          <w:rFonts w:asciiTheme="minorHAnsi" w:hAnsiTheme="minorHAnsi" w:cstheme="minorHAnsi"/>
          <w:sz w:val="22"/>
          <w:szCs w:val="22"/>
          <w:lang w:val="el-GR"/>
        </w:rPr>
        <w:t xml:space="preserve"> Τ.Κ. 731</w:t>
      </w:r>
      <w:r w:rsidR="00B640FD" w:rsidRPr="00536219">
        <w:rPr>
          <w:rFonts w:asciiTheme="minorHAnsi" w:hAnsiTheme="minorHAnsi" w:cstheme="minorHAnsi"/>
          <w:sz w:val="22"/>
          <w:szCs w:val="22"/>
          <w:lang w:val="el-GR"/>
        </w:rPr>
        <w:t>00</w:t>
      </w:r>
      <w:r w:rsidRPr="00536219">
        <w:rPr>
          <w:rFonts w:asciiTheme="minorHAnsi" w:hAnsiTheme="minorHAnsi" w:cstheme="minorHAnsi"/>
          <w:sz w:val="22"/>
          <w:szCs w:val="22"/>
          <w:lang w:val="el-GR"/>
        </w:rPr>
        <w:t xml:space="preserve"> Χανιά, προκειμένου να πρωτοκολληθεί. Σε περίπτωση που για οποιονδήποτε λόγο δεν είναι εφικτή η πρόσβαση στο ανωτέρω γραφείο, οι φάκελοι θα υποβάλλονται στο Τμήμα Προμηθειών, κτήριο Ε5 Γραφεία 021 και 023 της Οικονομικής Υπηρεσίας.</w:t>
      </w:r>
    </w:p>
    <w:p w14:paraId="4A13D937" w14:textId="7D05581F" w:rsidR="00CC1AA9" w:rsidRPr="00536219" w:rsidRDefault="00CC1AA9" w:rsidP="00462EAF">
      <w:pPr>
        <w:spacing w:after="120"/>
        <w:ind w:left="360" w:hanging="36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Β) </w:t>
      </w:r>
      <w:r w:rsidR="00BF4952" w:rsidRPr="00536219">
        <w:rPr>
          <w:rFonts w:asciiTheme="minorHAnsi" w:hAnsiTheme="minorHAnsi" w:cstheme="minorHAnsi"/>
          <w:sz w:val="22"/>
          <w:szCs w:val="22"/>
          <w:lang w:val="el-GR"/>
        </w:rPr>
        <w:tab/>
      </w:r>
      <w:r w:rsidRPr="00536219">
        <w:rPr>
          <w:rFonts w:asciiTheme="minorHAnsi" w:hAnsiTheme="minorHAnsi" w:cstheme="minorHAnsi"/>
          <w:sz w:val="22"/>
          <w:szCs w:val="22"/>
          <w:lang w:val="el-GR"/>
        </w:rPr>
        <w:t xml:space="preserve">να αποστείλουν με οποιονδήποτε τρόπο (ταχυδρομικώς ή με εταιρεία ταχυμεταφορών) </w:t>
      </w:r>
      <w:r w:rsidRPr="00536219">
        <w:rPr>
          <w:rFonts w:asciiTheme="minorHAnsi" w:hAnsiTheme="minorHAnsi" w:cstheme="minorHAnsi"/>
          <w:sz w:val="22"/>
          <w:szCs w:val="22"/>
          <w:u w:val="single"/>
          <w:lang w:val="el-GR"/>
        </w:rPr>
        <w:t>σφραγισμένο</w:t>
      </w:r>
      <w:r w:rsidRPr="00536219">
        <w:rPr>
          <w:rFonts w:asciiTheme="minorHAnsi" w:hAnsiTheme="minorHAnsi" w:cstheme="minorHAnsi"/>
          <w:sz w:val="22"/>
          <w:szCs w:val="22"/>
          <w:lang w:val="el-GR"/>
        </w:rPr>
        <w:t xml:space="preserve"> φάκελο προσφοράς μαζί με τα δικαιολογητικά της πρόσκλησης</w:t>
      </w:r>
      <w:r w:rsidRPr="00536219">
        <w:rPr>
          <w:rFonts w:asciiTheme="minorHAnsi" w:hAnsiTheme="minorHAnsi" w:cstheme="minorHAnsi"/>
          <w:b/>
          <w:sz w:val="22"/>
          <w:szCs w:val="22"/>
          <w:lang w:val="el-GR"/>
        </w:rPr>
        <w:t xml:space="preserve"> </w:t>
      </w:r>
      <w:r w:rsidRPr="00536219">
        <w:rPr>
          <w:rFonts w:asciiTheme="minorHAnsi" w:hAnsiTheme="minorHAnsi" w:cstheme="minorHAnsi"/>
          <w:b/>
          <w:sz w:val="22"/>
          <w:szCs w:val="22"/>
          <w:u w:val="single"/>
          <w:lang w:val="el-GR"/>
        </w:rPr>
        <w:t>με την προϋπόθεση ότι θα παραδοθεί</w:t>
      </w:r>
      <w:r w:rsidRPr="00536219">
        <w:rPr>
          <w:rFonts w:asciiTheme="minorHAnsi" w:hAnsiTheme="minorHAnsi" w:cstheme="minorHAnsi"/>
          <w:sz w:val="22"/>
          <w:szCs w:val="22"/>
          <w:lang w:val="el-GR"/>
        </w:rPr>
        <w:t xml:space="preserve"> </w:t>
      </w:r>
      <w:r w:rsidR="00B640FD" w:rsidRPr="00536219">
        <w:rPr>
          <w:rFonts w:asciiTheme="minorHAnsi" w:hAnsiTheme="minorHAnsi" w:cstheme="minorHAnsi"/>
          <w:b/>
          <w:sz w:val="22"/>
          <w:szCs w:val="22"/>
          <w:lang w:val="el-GR"/>
        </w:rPr>
        <w:t xml:space="preserve">έως τις </w:t>
      </w:r>
      <w:r w:rsidR="00290E22">
        <w:rPr>
          <w:rFonts w:asciiTheme="minorHAnsi" w:hAnsiTheme="minorHAnsi" w:cstheme="minorHAnsi"/>
          <w:b/>
          <w:sz w:val="22"/>
          <w:szCs w:val="22"/>
          <w:lang w:val="el-GR"/>
        </w:rPr>
        <w:t xml:space="preserve">20.03.2024 </w:t>
      </w:r>
      <w:r w:rsidR="00290E22" w:rsidRPr="00536219">
        <w:rPr>
          <w:rFonts w:asciiTheme="minorHAnsi" w:hAnsiTheme="minorHAnsi" w:cstheme="minorHAnsi"/>
          <w:b/>
          <w:sz w:val="22"/>
          <w:szCs w:val="22"/>
          <w:lang w:val="el-GR"/>
        </w:rPr>
        <w:t xml:space="preserve">ημέρα </w:t>
      </w:r>
      <w:r w:rsidR="00290E22">
        <w:rPr>
          <w:rFonts w:asciiTheme="minorHAnsi" w:hAnsiTheme="minorHAnsi" w:cstheme="minorHAnsi"/>
          <w:b/>
          <w:sz w:val="22"/>
          <w:szCs w:val="22"/>
          <w:lang w:val="el-GR"/>
        </w:rPr>
        <w:t xml:space="preserve">Τετάρτη </w:t>
      </w:r>
      <w:r w:rsidR="00E30640" w:rsidRPr="00536219">
        <w:rPr>
          <w:rFonts w:asciiTheme="minorHAnsi" w:hAnsiTheme="minorHAnsi" w:cstheme="minorHAnsi"/>
          <w:b/>
          <w:sz w:val="22"/>
          <w:szCs w:val="22"/>
          <w:lang w:val="el-GR"/>
        </w:rPr>
        <w:t>και ώρα 15.00</w:t>
      </w:r>
      <w:r w:rsidR="00C760A2" w:rsidRPr="00536219">
        <w:rPr>
          <w:rFonts w:asciiTheme="minorHAnsi" w:hAnsiTheme="minorHAnsi" w:cstheme="minorHAnsi"/>
          <w:b/>
          <w:sz w:val="22"/>
          <w:szCs w:val="22"/>
          <w:lang w:val="el-GR"/>
        </w:rPr>
        <w:t xml:space="preserve"> </w:t>
      </w:r>
      <w:r w:rsidRPr="00536219">
        <w:rPr>
          <w:rFonts w:asciiTheme="minorHAnsi" w:hAnsiTheme="minorHAnsi" w:cstheme="minorHAnsi"/>
          <w:sz w:val="22"/>
          <w:szCs w:val="22"/>
          <w:lang w:val="el-GR"/>
        </w:rPr>
        <w:t xml:space="preserve">στο Τμήμα Πρωτοκόλλου του Πολυτεχνείου Κρήτης, Κτήριο Ε5, Γραφείο 001, Πολυτεχνειούπολη </w:t>
      </w:r>
      <w:proofErr w:type="spellStart"/>
      <w:r w:rsidRPr="00536219">
        <w:rPr>
          <w:rFonts w:asciiTheme="minorHAnsi" w:hAnsiTheme="minorHAnsi" w:cstheme="minorHAnsi"/>
          <w:sz w:val="22"/>
          <w:szCs w:val="22"/>
          <w:lang w:val="el-GR"/>
        </w:rPr>
        <w:t>Κουνουπιδιανά</w:t>
      </w:r>
      <w:proofErr w:type="spellEnd"/>
      <w:r w:rsidRPr="00536219">
        <w:rPr>
          <w:rFonts w:asciiTheme="minorHAnsi" w:hAnsiTheme="minorHAnsi" w:cstheme="minorHAnsi"/>
          <w:sz w:val="22"/>
          <w:szCs w:val="22"/>
          <w:lang w:val="el-GR"/>
        </w:rPr>
        <w:t xml:space="preserve"> Τ.Κ. 731</w:t>
      </w:r>
      <w:r w:rsidR="00517D46" w:rsidRPr="00536219">
        <w:rPr>
          <w:rFonts w:asciiTheme="minorHAnsi" w:hAnsiTheme="minorHAnsi" w:cstheme="minorHAnsi"/>
          <w:sz w:val="22"/>
          <w:szCs w:val="22"/>
          <w:lang w:val="el-GR"/>
        </w:rPr>
        <w:t>00</w:t>
      </w:r>
      <w:r w:rsidRPr="00536219">
        <w:rPr>
          <w:rFonts w:asciiTheme="minorHAnsi" w:hAnsiTheme="minorHAnsi" w:cstheme="minorHAnsi"/>
          <w:sz w:val="22"/>
          <w:szCs w:val="22"/>
          <w:lang w:val="el-GR"/>
        </w:rPr>
        <w:t xml:space="preserve"> Χανιά, προκειμένου να πρωτοκολληθεί. Σε περίπτωση που για οποιον</w:t>
      </w:r>
      <w:r w:rsidR="00912E83" w:rsidRPr="00536219">
        <w:rPr>
          <w:rFonts w:asciiTheme="minorHAnsi" w:hAnsiTheme="minorHAnsi" w:cstheme="minorHAnsi"/>
          <w:sz w:val="22"/>
          <w:szCs w:val="22"/>
          <w:lang w:val="el-GR"/>
        </w:rPr>
        <w:t>δήποτε λόγ</w:t>
      </w:r>
      <w:r w:rsidR="00B37516" w:rsidRPr="00536219">
        <w:rPr>
          <w:rFonts w:asciiTheme="minorHAnsi" w:hAnsiTheme="minorHAnsi" w:cstheme="minorHAnsi"/>
          <w:sz w:val="22"/>
          <w:szCs w:val="22"/>
          <w:lang w:val="el-GR"/>
        </w:rPr>
        <w:t>ο</w:t>
      </w:r>
      <w:r w:rsidRPr="00536219">
        <w:rPr>
          <w:rFonts w:asciiTheme="minorHAnsi" w:hAnsiTheme="minorHAnsi" w:cstheme="minorHAnsi"/>
          <w:sz w:val="22"/>
          <w:szCs w:val="22"/>
          <w:lang w:val="el-GR"/>
        </w:rPr>
        <w:t xml:space="preserve"> δεν είναι εφικτή η πρόσβαση στο ανωτέρω γραφείο, οι φάκελοι θα παραδίδονται στο Τμήμα Προμηθειών, κτήριο Ε5 Γραφεία 021 και 023 της Οικονομικής Υπηρεσίας.</w:t>
      </w:r>
    </w:p>
    <w:p w14:paraId="4C62F671" w14:textId="505FC6F9" w:rsidR="00CC1AA9" w:rsidRPr="00536219" w:rsidRDefault="00CC1AA9" w:rsidP="00462EAF">
      <w:pPr>
        <w:spacing w:after="120"/>
        <w:ind w:left="360"/>
        <w:jc w:val="both"/>
        <w:rPr>
          <w:rFonts w:asciiTheme="minorHAnsi" w:hAnsiTheme="minorHAnsi" w:cstheme="minorHAnsi"/>
          <w:sz w:val="22"/>
          <w:szCs w:val="22"/>
          <w:lang w:val="el-GR" w:eastAsia="en-US"/>
        </w:rPr>
      </w:pPr>
      <w:r w:rsidRPr="00536219">
        <w:rPr>
          <w:rFonts w:asciiTheme="minorHAnsi" w:hAnsiTheme="minorHAnsi" w:cstheme="minorHAnsi"/>
          <w:sz w:val="22"/>
          <w:szCs w:val="22"/>
          <w:lang w:val="el-GR" w:eastAsia="en-US"/>
        </w:rPr>
        <w:t>Η προσφορά θα υποβληθεί με τις εξής εξωτερικές ενδείξεις:</w:t>
      </w:r>
    </w:p>
    <w:p w14:paraId="749743C6" w14:textId="77777777" w:rsidR="00CE72BC" w:rsidRPr="00536219" w:rsidRDefault="00CE72BC" w:rsidP="00462EAF">
      <w:pPr>
        <w:spacing w:after="120"/>
        <w:ind w:left="360"/>
        <w:jc w:val="both"/>
        <w:rPr>
          <w:rFonts w:asciiTheme="minorHAnsi" w:hAnsiTheme="minorHAnsi" w:cstheme="minorHAnsi"/>
          <w:b/>
          <w:bCs/>
          <w:i/>
          <w:iCs/>
          <w:spacing w:val="-4"/>
          <w:sz w:val="22"/>
          <w:szCs w:val="22"/>
          <w:lang w:val="el-GR" w:eastAsia="en-US"/>
        </w:rPr>
      </w:pPr>
      <w:r w:rsidRPr="00536219">
        <w:rPr>
          <w:rFonts w:asciiTheme="minorHAnsi" w:hAnsiTheme="minorHAnsi" w:cstheme="minorHAnsi"/>
          <w:b/>
          <w:bCs/>
          <w:i/>
          <w:iCs/>
          <w:spacing w:val="-4"/>
          <w:sz w:val="22"/>
          <w:szCs w:val="22"/>
          <w:lang w:val="el-GR" w:eastAsia="en-US"/>
        </w:rPr>
        <w:t>Στοιχεία Αποστολέα (προσφέροντος) να αναγράφονται υποχρεωτικά:</w:t>
      </w:r>
    </w:p>
    <w:p w14:paraId="6A0FEC34" w14:textId="77777777" w:rsidR="00CE72BC" w:rsidRPr="00536219" w:rsidRDefault="00CE72BC" w:rsidP="00A206CC">
      <w:pPr>
        <w:pBdr>
          <w:top w:val="single" w:sz="4" w:space="1" w:color="auto"/>
          <w:left w:val="single" w:sz="4" w:space="4" w:color="auto"/>
          <w:bottom w:val="single" w:sz="4" w:space="1" w:color="auto"/>
          <w:right w:val="single" w:sz="4" w:space="4" w:color="auto"/>
        </w:pBdr>
        <w:ind w:left="357"/>
        <w:jc w:val="both"/>
        <w:rPr>
          <w:rFonts w:asciiTheme="minorHAnsi" w:hAnsiTheme="minorHAnsi" w:cstheme="minorHAnsi"/>
          <w:i/>
          <w:iCs/>
          <w:spacing w:val="-15"/>
          <w:sz w:val="22"/>
          <w:szCs w:val="22"/>
          <w:lang w:val="el-GR" w:eastAsia="en-US"/>
        </w:rPr>
      </w:pPr>
      <w:r w:rsidRPr="00536219">
        <w:rPr>
          <w:rFonts w:asciiTheme="minorHAnsi" w:hAnsiTheme="minorHAnsi" w:cstheme="minorHAnsi"/>
          <w:i/>
          <w:iCs/>
          <w:spacing w:val="-15"/>
          <w:sz w:val="22"/>
          <w:szCs w:val="22"/>
          <w:lang w:val="el-GR" w:eastAsia="en-US"/>
        </w:rPr>
        <w:t xml:space="preserve">Ονοματεπώνυμο φυσικού προσώπου ή </w:t>
      </w:r>
    </w:p>
    <w:p w14:paraId="7FE568AB" w14:textId="77777777" w:rsidR="00CE72BC" w:rsidRPr="00536219" w:rsidRDefault="00CE72BC" w:rsidP="00A206CC">
      <w:pPr>
        <w:pBdr>
          <w:top w:val="single" w:sz="4" w:space="1" w:color="auto"/>
          <w:left w:val="single" w:sz="4" w:space="4" w:color="auto"/>
          <w:bottom w:val="single" w:sz="4" w:space="1" w:color="auto"/>
          <w:right w:val="single" w:sz="4" w:space="4" w:color="auto"/>
        </w:pBdr>
        <w:ind w:left="357"/>
        <w:jc w:val="both"/>
        <w:rPr>
          <w:rFonts w:asciiTheme="minorHAnsi" w:hAnsiTheme="minorHAnsi" w:cstheme="minorHAnsi"/>
          <w:i/>
          <w:iCs/>
          <w:spacing w:val="-15"/>
          <w:sz w:val="22"/>
          <w:szCs w:val="22"/>
          <w:lang w:val="el-GR" w:eastAsia="en-US"/>
        </w:rPr>
      </w:pPr>
      <w:r w:rsidRPr="00536219">
        <w:rPr>
          <w:rFonts w:asciiTheme="minorHAnsi" w:hAnsiTheme="minorHAnsi" w:cstheme="minorHAnsi"/>
          <w:i/>
          <w:iCs/>
          <w:spacing w:val="-15"/>
          <w:sz w:val="22"/>
          <w:szCs w:val="22"/>
          <w:lang w:val="el-GR" w:eastAsia="en-US"/>
        </w:rPr>
        <w:t>Επωνυμία νομικού προσώπου</w:t>
      </w:r>
    </w:p>
    <w:p w14:paraId="1EED69E6" w14:textId="77777777" w:rsidR="00CE72BC" w:rsidRPr="00536219" w:rsidRDefault="00CE72BC" w:rsidP="00A206CC">
      <w:pPr>
        <w:pBdr>
          <w:top w:val="single" w:sz="4" w:space="1" w:color="auto"/>
          <w:left w:val="single" w:sz="4" w:space="4" w:color="auto"/>
          <w:bottom w:val="single" w:sz="4" w:space="1" w:color="auto"/>
          <w:right w:val="single" w:sz="4" w:space="4" w:color="auto"/>
        </w:pBdr>
        <w:ind w:left="357"/>
        <w:jc w:val="both"/>
        <w:rPr>
          <w:rFonts w:asciiTheme="minorHAnsi" w:hAnsiTheme="minorHAnsi" w:cstheme="minorHAnsi"/>
          <w:i/>
          <w:iCs/>
          <w:spacing w:val="-11"/>
          <w:sz w:val="22"/>
          <w:szCs w:val="22"/>
          <w:lang w:val="el-GR" w:eastAsia="en-US"/>
        </w:rPr>
      </w:pPr>
      <w:r w:rsidRPr="00536219">
        <w:rPr>
          <w:rFonts w:asciiTheme="minorHAnsi" w:hAnsiTheme="minorHAnsi" w:cstheme="minorHAnsi"/>
          <w:i/>
          <w:iCs/>
          <w:spacing w:val="-11"/>
          <w:sz w:val="22"/>
          <w:szCs w:val="22"/>
          <w:lang w:val="el-GR" w:eastAsia="en-US"/>
        </w:rPr>
        <w:t>ΑΦΜ</w:t>
      </w:r>
    </w:p>
    <w:p w14:paraId="1504671C" w14:textId="77777777" w:rsidR="00CE72BC" w:rsidRPr="00536219" w:rsidRDefault="00CE72BC" w:rsidP="00A206CC">
      <w:pPr>
        <w:pBdr>
          <w:top w:val="single" w:sz="4" w:space="1" w:color="auto"/>
          <w:left w:val="single" w:sz="4" w:space="4" w:color="auto"/>
          <w:bottom w:val="single" w:sz="4" w:space="1" w:color="auto"/>
          <w:right w:val="single" w:sz="4" w:space="4" w:color="auto"/>
        </w:pBdr>
        <w:ind w:left="357"/>
        <w:jc w:val="both"/>
        <w:rPr>
          <w:rFonts w:asciiTheme="minorHAnsi" w:hAnsiTheme="minorHAnsi" w:cstheme="minorHAnsi"/>
          <w:i/>
          <w:iCs/>
          <w:spacing w:val="-11"/>
          <w:sz w:val="22"/>
          <w:szCs w:val="22"/>
          <w:lang w:val="el-GR" w:eastAsia="en-US"/>
        </w:rPr>
      </w:pPr>
      <w:r w:rsidRPr="00536219">
        <w:rPr>
          <w:rFonts w:asciiTheme="minorHAnsi" w:hAnsiTheme="minorHAnsi" w:cstheme="minorHAnsi"/>
          <w:i/>
          <w:iCs/>
          <w:spacing w:val="-11"/>
          <w:sz w:val="22"/>
          <w:szCs w:val="22"/>
          <w:lang w:val="el-GR" w:eastAsia="en-US"/>
        </w:rPr>
        <w:t>Ταχυδρομική διεύθυνση</w:t>
      </w:r>
    </w:p>
    <w:p w14:paraId="64F46CBE" w14:textId="77777777" w:rsidR="00CE72BC" w:rsidRPr="00536219" w:rsidRDefault="00CE72BC" w:rsidP="00A206CC">
      <w:pPr>
        <w:pBdr>
          <w:top w:val="single" w:sz="4" w:space="1" w:color="auto"/>
          <w:left w:val="single" w:sz="4" w:space="4" w:color="auto"/>
          <w:bottom w:val="single" w:sz="4" w:space="1" w:color="auto"/>
          <w:right w:val="single" w:sz="4" w:space="4" w:color="auto"/>
        </w:pBdr>
        <w:ind w:left="357"/>
        <w:jc w:val="both"/>
        <w:rPr>
          <w:rFonts w:asciiTheme="minorHAnsi" w:hAnsiTheme="minorHAnsi" w:cstheme="minorHAnsi"/>
          <w:i/>
          <w:iCs/>
          <w:spacing w:val="-11"/>
          <w:sz w:val="22"/>
          <w:szCs w:val="22"/>
          <w:lang w:val="el-GR" w:eastAsia="en-US"/>
        </w:rPr>
      </w:pPr>
      <w:r w:rsidRPr="00536219">
        <w:rPr>
          <w:rFonts w:asciiTheme="minorHAnsi" w:hAnsiTheme="minorHAnsi" w:cstheme="minorHAnsi"/>
          <w:i/>
          <w:iCs/>
          <w:spacing w:val="-11"/>
          <w:sz w:val="22"/>
          <w:szCs w:val="22"/>
          <w:lang w:val="el-GR" w:eastAsia="en-US"/>
        </w:rPr>
        <w:t>Τηλέφωνο</w:t>
      </w:r>
    </w:p>
    <w:p w14:paraId="0FFCB17C" w14:textId="77777777" w:rsidR="00CE72BC" w:rsidRPr="00536219" w:rsidRDefault="00CE72BC" w:rsidP="00A206CC">
      <w:pPr>
        <w:pBdr>
          <w:top w:val="single" w:sz="4" w:space="1" w:color="auto"/>
          <w:left w:val="single" w:sz="4" w:space="4" w:color="auto"/>
          <w:bottom w:val="single" w:sz="4" w:space="1" w:color="auto"/>
          <w:right w:val="single" w:sz="4" w:space="4" w:color="auto"/>
        </w:pBdr>
        <w:ind w:left="357"/>
        <w:jc w:val="both"/>
        <w:rPr>
          <w:rFonts w:asciiTheme="minorHAnsi" w:hAnsiTheme="minorHAnsi" w:cstheme="minorHAnsi"/>
          <w:sz w:val="22"/>
          <w:szCs w:val="22"/>
          <w:lang w:val="el-GR" w:eastAsia="en-US"/>
        </w:rPr>
      </w:pPr>
      <w:r w:rsidRPr="00536219">
        <w:rPr>
          <w:rFonts w:asciiTheme="minorHAnsi" w:hAnsiTheme="minorHAnsi" w:cstheme="minorHAnsi"/>
          <w:i/>
          <w:iCs/>
          <w:spacing w:val="-11"/>
          <w:sz w:val="22"/>
          <w:szCs w:val="22"/>
          <w:lang w:val="el-GR" w:eastAsia="en-US"/>
        </w:rPr>
        <w:t>Διεύθυνση ηλεκτρονικού ταχυδρομείου</w:t>
      </w:r>
    </w:p>
    <w:p w14:paraId="438FFAE1" w14:textId="77777777" w:rsidR="00CC1AA9" w:rsidRPr="00536219" w:rsidRDefault="00CC1AA9" w:rsidP="00462EAF">
      <w:pPr>
        <w:spacing w:after="120"/>
        <w:ind w:left="360"/>
        <w:jc w:val="both"/>
        <w:rPr>
          <w:rFonts w:asciiTheme="minorHAnsi" w:hAnsiTheme="minorHAnsi" w:cstheme="minorHAnsi"/>
          <w:b/>
          <w:bCs/>
          <w:i/>
          <w:iCs/>
          <w:spacing w:val="-4"/>
          <w:sz w:val="22"/>
          <w:szCs w:val="22"/>
          <w:lang w:val="el-GR" w:eastAsia="en-US"/>
        </w:rPr>
      </w:pPr>
      <w:r w:rsidRPr="00536219">
        <w:rPr>
          <w:rFonts w:asciiTheme="minorHAnsi" w:hAnsiTheme="minorHAnsi" w:cstheme="minorHAnsi"/>
          <w:b/>
          <w:bCs/>
          <w:i/>
          <w:iCs/>
          <w:spacing w:val="-4"/>
          <w:sz w:val="22"/>
          <w:szCs w:val="22"/>
          <w:lang w:val="el-GR" w:eastAsia="en-US"/>
        </w:rPr>
        <w:t>Διεύθυνση υποβολής και στοιχεία του κυρίως φακέλου</w:t>
      </w:r>
    </w:p>
    <w:p w14:paraId="05986BAC" w14:textId="77777777"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spacing w:val="-14"/>
          <w:sz w:val="22"/>
          <w:szCs w:val="22"/>
          <w:lang w:val="el-GR" w:eastAsia="en-US"/>
        </w:rPr>
      </w:pPr>
      <w:r w:rsidRPr="00536219">
        <w:rPr>
          <w:rFonts w:asciiTheme="minorHAnsi" w:hAnsiTheme="minorHAnsi" w:cstheme="minorHAnsi"/>
          <w:spacing w:val="-14"/>
          <w:sz w:val="22"/>
          <w:szCs w:val="22"/>
          <w:lang w:val="el-GR" w:eastAsia="en-US"/>
        </w:rPr>
        <w:t>ΠΡΟΣ</w:t>
      </w:r>
    </w:p>
    <w:p w14:paraId="43676878" w14:textId="77777777"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spacing w:val="-14"/>
          <w:sz w:val="22"/>
          <w:szCs w:val="22"/>
          <w:lang w:val="el-GR" w:eastAsia="en-US"/>
        </w:rPr>
      </w:pPr>
      <w:r w:rsidRPr="00536219">
        <w:rPr>
          <w:rFonts w:asciiTheme="minorHAnsi" w:hAnsiTheme="minorHAnsi" w:cstheme="minorHAnsi"/>
          <w:spacing w:val="-14"/>
          <w:sz w:val="22"/>
          <w:szCs w:val="22"/>
          <w:lang w:val="el-GR" w:eastAsia="en-US"/>
        </w:rPr>
        <w:t>ΠΟΛΥΤΕΧΝΕΙΟ ΚΡΗΤΗΣ - ΤΜΗΜΑ ΠΡΩΤΟΚΟΛΛΟΥ - ΔΙΟΙΚΗΤΙΚΗ ΥΠΗΡΕΣΙΑ</w:t>
      </w:r>
    </w:p>
    <w:p w14:paraId="711FAC44" w14:textId="77777777"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bCs/>
          <w:spacing w:val="-9"/>
          <w:sz w:val="22"/>
          <w:szCs w:val="22"/>
          <w:lang w:val="el-GR" w:eastAsia="en-US"/>
        </w:rPr>
      </w:pPr>
      <w:r w:rsidRPr="00536219">
        <w:rPr>
          <w:rFonts w:asciiTheme="minorHAnsi" w:hAnsiTheme="minorHAnsi" w:cstheme="minorHAnsi"/>
          <w:bCs/>
          <w:spacing w:val="-9"/>
          <w:sz w:val="22"/>
          <w:szCs w:val="22"/>
          <w:lang w:val="el-GR" w:eastAsia="en-US"/>
        </w:rPr>
        <w:t xml:space="preserve">Κτήριο Ε5, Γραφείο 001,  Πολυτεχνειούπολη </w:t>
      </w:r>
      <w:proofErr w:type="spellStart"/>
      <w:r w:rsidRPr="00536219">
        <w:rPr>
          <w:rFonts w:asciiTheme="minorHAnsi" w:hAnsiTheme="minorHAnsi" w:cstheme="minorHAnsi"/>
          <w:bCs/>
          <w:spacing w:val="-9"/>
          <w:sz w:val="22"/>
          <w:szCs w:val="22"/>
          <w:lang w:val="el-GR" w:eastAsia="en-US"/>
        </w:rPr>
        <w:t>Κουνουπιδιανά</w:t>
      </w:r>
      <w:proofErr w:type="spellEnd"/>
      <w:r w:rsidRPr="00536219">
        <w:rPr>
          <w:rFonts w:asciiTheme="minorHAnsi" w:hAnsiTheme="minorHAnsi" w:cstheme="minorHAnsi"/>
          <w:bCs/>
          <w:spacing w:val="-9"/>
          <w:sz w:val="22"/>
          <w:szCs w:val="22"/>
          <w:lang w:val="el-GR" w:eastAsia="en-US"/>
        </w:rPr>
        <w:t>, Ακρωτήρι Χανιά</w:t>
      </w:r>
    </w:p>
    <w:p w14:paraId="6720A363" w14:textId="053562FD"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spacing w:val="-14"/>
          <w:sz w:val="22"/>
          <w:szCs w:val="22"/>
          <w:lang w:val="el-GR" w:eastAsia="en-US"/>
        </w:rPr>
      </w:pPr>
      <w:r w:rsidRPr="00536219">
        <w:rPr>
          <w:rFonts w:asciiTheme="minorHAnsi" w:hAnsiTheme="minorHAnsi" w:cstheme="minorHAnsi"/>
          <w:spacing w:val="-14"/>
          <w:sz w:val="22"/>
          <w:szCs w:val="22"/>
          <w:lang w:val="el-GR" w:eastAsia="en-US"/>
        </w:rPr>
        <w:t>ή λόγ</w:t>
      </w:r>
      <w:r w:rsidR="00B37516" w:rsidRPr="00536219">
        <w:rPr>
          <w:rFonts w:asciiTheme="minorHAnsi" w:hAnsiTheme="minorHAnsi" w:cstheme="minorHAnsi"/>
          <w:spacing w:val="-14"/>
          <w:sz w:val="22"/>
          <w:szCs w:val="22"/>
          <w:lang w:val="el-GR" w:eastAsia="en-US"/>
        </w:rPr>
        <w:t>ω</w:t>
      </w:r>
      <w:r w:rsidRPr="00536219">
        <w:rPr>
          <w:rFonts w:asciiTheme="minorHAnsi" w:hAnsiTheme="minorHAnsi" w:cstheme="minorHAnsi"/>
          <w:spacing w:val="-14"/>
          <w:sz w:val="22"/>
          <w:szCs w:val="22"/>
          <w:lang w:val="el-GR" w:eastAsia="en-US"/>
        </w:rPr>
        <w:t xml:space="preserve"> αδυναμίας  πρόσβασης στην</w:t>
      </w:r>
    </w:p>
    <w:p w14:paraId="6A290260" w14:textId="77777777"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bCs/>
          <w:spacing w:val="-9"/>
          <w:sz w:val="22"/>
          <w:szCs w:val="22"/>
          <w:lang w:val="el-GR" w:eastAsia="en-US"/>
        </w:rPr>
      </w:pPr>
      <w:r w:rsidRPr="00536219">
        <w:rPr>
          <w:rFonts w:asciiTheme="minorHAnsi" w:hAnsiTheme="minorHAnsi" w:cstheme="minorHAnsi"/>
          <w:bCs/>
          <w:spacing w:val="-9"/>
          <w:sz w:val="22"/>
          <w:szCs w:val="22"/>
          <w:lang w:val="el-GR" w:eastAsia="en-US"/>
        </w:rPr>
        <w:t>ΟΙΚΟΝΟΜΙΚΗ ΥΠΗΡΕΣΙΑ- ΤΜΗΜΑ ΠΡΟΜΗΘΕΙΩΝ</w:t>
      </w:r>
    </w:p>
    <w:p w14:paraId="424D0EEB" w14:textId="19FCADF1"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bCs/>
          <w:spacing w:val="-9"/>
          <w:sz w:val="22"/>
          <w:szCs w:val="22"/>
          <w:lang w:val="el-GR" w:eastAsia="en-US"/>
        </w:rPr>
      </w:pPr>
      <w:r w:rsidRPr="00536219">
        <w:rPr>
          <w:rFonts w:asciiTheme="minorHAnsi" w:hAnsiTheme="minorHAnsi" w:cstheme="minorHAnsi"/>
          <w:bCs/>
          <w:spacing w:val="-9"/>
          <w:sz w:val="22"/>
          <w:szCs w:val="22"/>
          <w:lang w:val="el-GR" w:eastAsia="en-US"/>
        </w:rPr>
        <w:t>Κτήριο Ε5</w:t>
      </w:r>
      <w:r w:rsidR="004A458E" w:rsidRPr="00536219">
        <w:rPr>
          <w:rFonts w:asciiTheme="minorHAnsi" w:hAnsiTheme="minorHAnsi" w:cstheme="minorHAnsi"/>
          <w:sz w:val="22"/>
          <w:szCs w:val="22"/>
          <w:lang w:val="el-GR"/>
        </w:rPr>
        <w:t xml:space="preserve"> Γραφεία 021 και 019</w:t>
      </w:r>
      <w:r w:rsidRPr="00536219">
        <w:rPr>
          <w:rFonts w:asciiTheme="minorHAnsi" w:hAnsiTheme="minorHAnsi" w:cstheme="minorHAnsi"/>
          <w:bCs/>
          <w:spacing w:val="-9"/>
          <w:sz w:val="22"/>
          <w:szCs w:val="22"/>
          <w:lang w:val="el-GR" w:eastAsia="en-US"/>
        </w:rPr>
        <w:t xml:space="preserve">, Πολυτεχνειούπολη </w:t>
      </w:r>
      <w:proofErr w:type="spellStart"/>
      <w:r w:rsidRPr="00536219">
        <w:rPr>
          <w:rFonts w:asciiTheme="minorHAnsi" w:hAnsiTheme="minorHAnsi" w:cstheme="minorHAnsi"/>
          <w:bCs/>
          <w:spacing w:val="-9"/>
          <w:sz w:val="22"/>
          <w:szCs w:val="22"/>
          <w:lang w:val="el-GR" w:eastAsia="en-US"/>
        </w:rPr>
        <w:t>Κουνουπιδιανά</w:t>
      </w:r>
      <w:proofErr w:type="spellEnd"/>
      <w:r w:rsidRPr="00536219">
        <w:rPr>
          <w:rFonts w:asciiTheme="minorHAnsi" w:hAnsiTheme="minorHAnsi" w:cstheme="minorHAnsi"/>
          <w:bCs/>
          <w:spacing w:val="-9"/>
          <w:sz w:val="22"/>
          <w:szCs w:val="22"/>
          <w:lang w:val="el-GR" w:eastAsia="en-US"/>
        </w:rPr>
        <w:t>, Ακρωτήρι Χανιά</w:t>
      </w:r>
    </w:p>
    <w:p w14:paraId="21421262" w14:textId="39440613" w:rsidR="00CC1AA9" w:rsidRPr="00536219" w:rsidRDefault="00AC1B1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bCs/>
          <w:spacing w:val="-9"/>
          <w:sz w:val="22"/>
          <w:szCs w:val="22"/>
          <w:lang w:val="el-GR" w:eastAsia="en-US"/>
        </w:rPr>
      </w:pPr>
      <w:r>
        <w:rPr>
          <w:rFonts w:asciiTheme="minorHAnsi" w:hAnsiTheme="minorHAnsi" w:cstheme="minorHAnsi"/>
          <w:bCs/>
          <w:spacing w:val="-9"/>
          <w:sz w:val="22"/>
          <w:szCs w:val="22"/>
          <w:lang w:val="el-GR" w:eastAsia="en-US"/>
        </w:rPr>
        <w:t>.</w:t>
      </w:r>
      <w:r w:rsidR="00CC1AA9" w:rsidRPr="00536219">
        <w:rPr>
          <w:rFonts w:asciiTheme="minorHAnsi" w:hAnsiTheme="minorHAnsi" w:cstheme="minorHAnsi"/>
          <w:bCs/>
          <w:spacing w:val="-9"/>
          <w:sz w:val="22"/>
          <w:szCs w:val="22"/>
          <w:lang w:val="el-GR" w:eastAsia="en-US"/>
        </w:rPr>
        <w:t xml:space="preserve">ΦΑΚΕΛΟΣ ΠΡΟΣΦΟΡΑΣ ΣΥΜΦΩΝΑ ΜΕ ΤΗΝ </w:t>
      </w:r>
      <w:r w:rsidR="00B874F3" w:rsidRPr="00536219">
        <w:rPr>
          <w:rFonts w:asciiTheme="minorHAnsi" w:hAnsiTheme="minorHAnsi" w:cstheme="minorHAnsi"/>
          <w:bCs/>
          <w:spacing w:val="-9"/>
          <w:sz w:val="22"/>
          <w:szCs w:val="22"/>
          <w:lang w:val="el-GR" w:eastAsia="en-US"/>
        </w:rPr>
        <w:t>ΥΠ΄ΑΡΙΘΜ</w:t>
      </w:r>
      <w:r w:rsidR="006E0FEC" w:rsidRPr="00536219">
        <w:rPr>
          <w:rFonts w:asciiTheme="minorHAnsi" w:hAnsiTheme="minorHAnsi" w:cstheme="minorHAnsi"/>
          <w:bCs/>
          <w:spacing w:val="-9"/>
          <w:sz w:val="22"/>
          <w:szCs w:val="22"/>
          <w:lang w:val="el-GR" w:eastAsia="en-US"/>
        </w:rPr>
        <w:t xml:space="preserve">. </w:t>
      </w:r>
      <w:r w:rsidRPr="00882B54">
        <w:rPr>
          <w:rFonts w:asciiTheme="minorHAnsi" w:hAnsiTheme="minorHAnsi" w:cstheme="minorHAnsi"/>
          <w:b/>
          <w:spacing w:val="-9"/>
          <w:sz w:val="22"/>
          <w:szCs w:val="22"/>
          <w:lang w:val="el-GR" w:eastAsia="en-US"/>
        </w:rPr>
        <w:t>2353/</w:t>
      </w:r>
      <w:r w:rsidR="00CC1AA9" w:rsidRPr="00882B54">
        <w:rPr>
          <w:rFonts w:asciiTheme="minorHAnsi" w:hAnsiTheme="minorHAnsi" w:cstheme="minorHAnsi"/>
          <w:b/>
          <w:spacing w:val="-9"/>
          <w:sz w:val="22"/>
          <w:szCs w:val="22"/>
          <w:lang w:val="el-GR" w:eastAsia="en-US"/>
        </w:rPr>
        <w:t xml:space="preserve"> </w:t>
      </w:r>
      <w:r w:rsidR="00882B54" w:rsidRPr="00882B54">
        <w:rPr>
          <w:rFonts w:asciiTheme="minorHAnsi" w:hAnsiTheme="minorHAnsi" w:cstheme="minorHAnsi"/>
          <w:b/>
          <w:spacing w:val="-9"/>
          <w:sz w:val="22"/>
          <w:szCs w:val="22"/>
          <w:lang w:val="el-GR" w:eastAsia="en-US"/>
        </w:rPr>
        <w:t>07.03.2024</w:t>
      </w:r>
      <w:r w:rsidR="00882B54">
        <w:rPr>
          <w:rFonts w:asciiTheme="minorHAnsi" w:hAnsiTheme="minorHAnsi" w:cstheme="minorHAnsi"/>
          <w:bCs/>
          <w:spacing w:val="-9"/>
          <w:sz w:val="22"/>
          <w:szCs w:val="22"/>
          <w:lang w:val="el-GR" w:eastAsia="en-US"/>
        </w:rPr>
        <w:t xml:space="preserve"> </w:t>
      </w:r>
      <w:r w:rsidR="00CC1AA9" w:rsidRPr="00536219">
        <w:rPr>
          <w:rFonts w:asciiTheme="minorHAnsi" w:hAnsiTheme="minorHAnsi" w:cstheme="minorHAnsi"/>
          <w:bCs/>
          <w:spacing w:val="-9"/>
          <w:sz w:val="22"/>
          <w:szCs w:val="22"/>
          <w:lang w:val="el-GR" w:eastAsia="en-US"/>
        </w:rPr>
        <w:t>ΠΡΟΣΚΛΗΣΗ ΥΠΟΒΟΛΗΣ ΠΡΟΣΦΟΡΩΝ</w:t>
      </w:r>
    </w:p>
    <w:p w14:paraId="7EC7F83D" w14:textId="5F59A99F"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bCs/>
          <w:spacing w:val="-9"/>
          <w:sz w:val="22"/>
          <w:szCs w:val="22"/>
          <w:lang w:val="el-GR" w:eastAsia="en-US"/>
        </w:rPr>
      </w:pPr>
      <w:r w:rsidRPr="00536219">
        <w:rPr>
          <w:rFonts w:asciiTheme="minorHAnsi" w:hAnsiTheme="minorHAnsi" w:cstheme="minorHAnsi"/>
          <w:bCs/>
          <w:spacing w:val="-9"/>
          <w:sz w:val="22"/>
          <w:szCs w:val="22"/>
          <w:lang w:val="el-GR" w:eastAsia="en-US"/>
        </w:rPr>
        <w:t>«</w:t>
      </w:r>
      <w:r w:rsidR="00D44A6E">
        <w:rPr>
          <w:rFonts w:asciiTheme="minorHAnsi" w:hAnsiTheme="minorHAnsi" w:cstheme="minorHAnsi"/>
          <w:bCs/>
          <w:spacing w:val="-9"/>
          <w:sz w:val="22"/>
          <w:szCs w:val="22"/>
          <w:lang w:val="el-GR" w:eastAsia="en-US"/>
        </w:rPr>
        <w:t>Αντικατάσταση (π</w:t>
      </w:r>
      <w:r w:rsidR="00733ACD" w:rsidRPr="00536219">
        <w:rPr>
          <w:rFonts w:asciiTheme="minorHAnsi" w:hAnsiTheme="minorHAnsi" w:cstheme="minorHAnsi"/>
          <w:sz w:val="22"/>
          <w:szCs w:val="22"/>
          <w:lang w:val="el-GR"/>
        </w:rPr>
        <w:t>ρομήθεια και εγκατάσταση</w:t>
      </w:r>
      <w:r w:rsidR="00D44A6E">
        <w:rPr>
          <w:rFonts w:asciiTheme="minorHAnsi" w:hAnsiTheme="minorHAnsi" w:cstheme="minorHAnsi"/>
          <w:sz w:val="22"/>
          <w:szCs w:val="22"/>
          <w:lang w:val="el-GR"/>
        </w:rPr>
        <w:t>)</w:t>
      </w:r>
      <w:r w:rsidR="00733ACD" w:rsidRPr="00536219">
        <w:rPr>
          <w:rFonts w:asciiTheme="minorHAnsi" w:hAnsiTheme="minorHAnsi" w:cstheme="minorHAnsi"/>
          <w:sz w:val="22"/>
          <w:szCs w:val="22"/>
          <w:lang w:val="el-GR"/>
        </w:rPr>
        <w:t xml:space="preserve"> είκοσι (20) τεμαχίων συσσωρευτών (μπαταριών) του συστήματος αδιάλειπτης παροχής ηλεκτρικής ενέργειας (</w:t>
      </w:r>
      <w:r w:rsidR="00733ACD" w:rsidRPr="00536219">
        <w:rPr>
          <w:rFonts w:asciiTheme="minorHAnsi" w:hAnsiTheme="minorHAnsi" w:cstheme="minorHAnsi"/>
          <w:sz w:val="22"/>
          <w:szCs w:val="22"/>
        </w:rPr>
        <w:t>UPS</w:t>
      </w:r>
      <w:r w:rsidR="00733ACD" w:rsidRPr="00536219">
        <w:rPr>
          <w:rFonts w:asciiTheme="minorHAnsi" w:hAnsiTheme="minorHAnsi" w:cstheme="minorHAnsi"/>
          <w:sz w:val="22"/>
          <w:szCs w:val="22"/>
          <w:lang w:val="el-GR"/>
        </w:rPr>
        <w:t xml:space="preserve">) που υποστηρίζει το </w:t>
      </w:r>
      <w:r w:rsidR="00733ACD" w:rsidRPr="00536219">
        <w:rPr>
          <w:rFonts w:asciiTheme="minorHAnsi" w:hAnsiTheme="minorHAnsi" w:cstheme="minorHAnsi"/>
          <w:sz w:val="22"/>
          <w:szCs w:val="22"/>
        </w:rPr>
        <w:t>Data</w:t>
      </w:r>
      <w:r w:rsidR="00733ACD" w:rsidRPr="00536219">
        <w:rPr>
          <w:rFonts w:asciiTheme="minorHAnsi" w:hAnsiTheme="minorHAnsi" w:cstheme="minorHAnsi"/>
          <w:sz w:val="22"/>
          <w:szCs w:val="22"/>
          <w:lang w:val="el-GR"/>
        </w:rPr>
        <w:t xml:space="preserve"> </w:t>
      </w:r>
      <w:r w:rsidR="00733ACD" w:rsidRPr="00536219">
        <w:rPr>
          <w:rFonts w:asciiTheme="minorHAnsi" w:hAnsiTheme="minorHAnsi" w:cstheme="minorHAnsi"/>
          <w:sz w:val="22"/>
          <w:szCs w:val="22"/>
        </w:rPr>
        <w:t>Center</w:t>
      </w:r>
      <w:r w:rsidR="00733ACD" w:rsidRPr="00536219">
        <w:rPr>
          <w:rFonts w:asciiTheme="minorHAnsi" w:hAnsiTheme="minorHAnsi" w:cstheme="minorHAnsi"/>
          <w:sz w:val="22"/>
          <w:szCs w:val="22"/>
          <w:lang w:val="el-GR"/>
        </w:rPr>
        <w:t xml:space="preserve"> του Πολυτεχνείου Κρήτης</w:t>
      </w:r>
      <w:r w:rsidRPr="00536219">
        <w:rPr>
          <w:rFonts w:asciiTheme="minorHAnsi" w:hAnsiTheme="minorHAnsi" w:cstheme="minorHAnsi"/>
          <w:bCs/>
          <w:spacing w:val="-9"/>
          <w:sz w:val="22"/>
          <w:szCs w:val="22"/>
          <w:lang w:val="el-GR" w:eastAsia="en-US"/>
        </w:rPr>
        <w:t>»</w:t>
      </w:r>
    </w:p>
    <w:p w14:paraId="588B36AB" w14:textId="77777777" w:rsidR="00CC1AA9" w:rsidRPr="00536219" w:rsidRDefault="00CC1AA9" w:rsidP="0050739C">
      <w:pPr>
        <w:pBdr>
          <w:top w:val="single" w:sz="4" w:space="1" w:color="auto"/>
          <w:left w:val="single" w:sz="4" w:space="4" w:color="auto"/>
          <w:bottom w:val="single" w:sz="4" w:space="7" w:color="auto"/>
          <w:right w:val="single" w:sz="4" w:space="4" w:color="auto"/>
        </w:pBdr>
        <w:ind w:left="357"/>
        <w:jc w:val="center"/>
        <w:rPr>
          <w:rFonts w:asciiTheme="minorHAnsi" w:hAnsiTheme="minorHAnsi" w:cstheme="minorHAnsi"/>
          <w:sz w:val="22"/>
          <w:szCs w:val="22"/>
          <w:lang w:val="el-GR" w:eastAsia="en-US"/>
        </w:rPr>
      </w:pPr>
      <w:r w:rsidRPr="00536219">
        <w:rPr>
          <w:rFonts w:asciiTheme="minorHAnsi" w:hAnsiTheme="minorHAnsi" w:cstheme="minorHAnsi"/>
          <w:bCs/>
          <w:sz w:val="22"/>
          <w:szCs w:val="22"/>
          <w:u w:val="single"/>
          <w:lang w:val="el-GR" w:eastAsia="en-US"/>
        </w:rPr>
        <w:t>ΠΡΟΣΟΧΗ</w:t>
      </w:r>
      <w:r w:rsidRPr="00536219">
        <w:rPr>
          <w:rFonts w:asciiTheme="minorHAnsi" w:hAnsiTheme="minorHAnsi" w:cstheme="minorHAnsi"/>
          <w:sz w:val="22"/>
          <w:szCs w:val="22"/>
          <w:lang w:val="el-GR" w:eastAsia="en-US"/>
        </w:rPr>
        <w:t>: Να ΜΗΝ αποσφραγισθεί από την Ταχυδρομική Υπηρεσία &amp; το Πρωτόκολλο.</w:t>
      </w:r>
    </w:p>
    <w:p w14:paraId="0BB4CA28" w14:textId="4A2C31CA" w:rsidR="00C86D80" w:rsidRPr="00536219" w:rsidRDefault="00C86D80" w:rsidP="00737831">
      <w:pPr>
        <w:pStyle w:val="a6"/>
        <w:spacing w:after="120"/>
        <w:ind w:left="0"/>
        <w:contextualSpacing w:val="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ΧΡΟΝΟΣ ΚΑΙ ΤΡΟΠΟΣ ΥΠΟΒΟΛΗΣ ΔΙΚΑΙΟΛΟΓΗΤΙΚΩΝ ΑΝΑΘΕΣΗΣ</w:t>
      </w:r>
      <w:r w:rsidR="00BE0FCB" w:rsidRPr="00536219">
        <w:rPr>
          <w:rFonts w:asciiTheme="minorHAnsi" w:hAnsiTheme="minorHAnsi" w:cstheme="minorHAnsi"/>
          <w:b/>
          <w:sz w:val="22"/>
          <w:szCs w:val="22"/>
          <w:lang w:val="el-GR"/>
        </w:rPr>
        <w:t>- ΙΣΧΥΣ ΔΙΚΑΙΟΛΟΓΗΤΙΚΩΝ</w:t>
      </w:r>
    </w:p>
    <w:p w14:paraId="18D99112" w14:textId="35DBCC88" w:rsidR="00C86D80" w:rsidRPr="00536219" w:rsidRDefault="00C86D80" w:rsidP="00737831">
      <w:pPr>
        <w:pStyle w:val="a6"/>
        <w:spacing w:after="120"/>
        <w:ind w:left="0"/>
        <w:contextualSpacing w:val="0"/>
        <w:jc w:val="both"/>
        <w:rPr>
          <w:rFonts w:asciiTheme="minorHAnsi" w:hAnsiTheme="minorHAnsi" w:cstheme="minorHAnsi"/>
          <w:b/>
          <w:sz w:val="22"/>
          <w:szCs w:val="22"/>
          <w:lang w:val="el-GR"/>
        </w:rPr>
      </w:pPr>
      <w:r w:rsidRPr="00536219">
        <w:rPr>
          <w:rFonts w:asciiTheme="minorHAnsi" w:hAnsiTheme="minorHAnsi" w:cstheme="minorHAnsi"/>
          <w:b/>
          <w:sz w:val="22"/>
          <w:szCs w:val="22"/>
          <w:lang w:val="el-GR"/>
        </w:rPr>
        <w:t>Ο προσφέρων οικονομικός φορέας που θα υποβάλει την πλέον συμφέρουσα από οικονομική άποψη προσφορά βάσει τιμής θα κληθεί κατόπιν σχετικής ειδοποίησης να υποβάλει τα παρακάτω δικαιολογητικά</w:t>
      </w:r>
      <w:r w:rsidR="00572C56" w:rsidRPr="00536219">
        <w:rPr>
          <w:rFonts w:asciiTheme="minorHAnsi" w:hAnsiTheme="minorHAnsi" w:cstheme="minorHAnsi"/>
          <w:b/>
          <w:sz w:val="22"/>
          <w:szCs w:val="22"/>
          <w:lang w:val="el-GR"/>
        </w:rPr>
        <w:t xml:space="preserve"> εντός </w:t>
      </w:r>
      <w:r w:rsidR="00AF6F96" w:rsidRPr="00536219">
        <w:rPr>
          <w:rFonts w:asciiTheme="minorHAnsi" w:hAnsiTheme="minorHAnsi" w:cstheme="minorHAnsi"/>
          <w:b/>
          <w:sz w:val="22"/>
          <w:szCs w:val="22"/>
          <w:lang w:val="el-GR"/>
        </w:rPr>
        <w:t xml:space="preserve">δέκα </w:t>
      </w:r>
      <w:r w:rsidR="00572C56" w:rsidRPr="00536219">
        <w:rPr>
          <w:rFonts w:asciiTheme="minorHAnsi" w:hAnsiTheme="minorHAnsi" w:cstheme="minorHAnsi"/>
          <w:b/>
          <w:sz w:val="22"/>
          <w:szCs w:val="22"/>
          <w:lang w:val="el-GR"/>
        </w:rPr>
        <w:t>(1</w:t>
      </w:r>
      <w:r w:rsidR="00AF6F96" w:rsidRPr="00536219">
        <w:rPr>
          <w:rFonts w:asciiTheme="minorHAnsi" w:hAnsiTheme="minorHAnsi" w:cstheme="minorHAnsi"/>
          <w:b/>
          <w:sz w:val="22"/>
          <w:szCs w:val="22"/>
          <w:lang w:val="el-GR"/>
        </w:rPr>
        <w:t>0</w:t>
      </w:r>
      <w:r w:rsidR="00572C56" w:rsidRPr="00536219">
        <w:rPr>
          <w:rFonts w:asciiTheme="minorHAnsi" w:hAnsiTheme="minorHAnsi" w:cstheme="minorHAnsi"/>
          <w:b/>
          <w:sz w:val="22"/>
          <w:szCs w:val="22"/>
          <w:lang w:val="el-GR"/>
        </w:rPr>
        <w:t>) ημερών από τη σχετική ειδοποίηση</w:t>
      </w:r>
      <w:r w:rsidRPr="00536219">
        <w:rPr>
          <w:rFonts w:asciiTheme="minorHAnsi" w:hAnsiTheme="minorHAnsi" w:cstheme="minorHAnsi"/>
          <w:b/>
          <w:sz w:val="22"/>
          <w:szCs w:val="22"/>
          <w:lang w:val="el-GR"/>
        </w:rPr>
        <w:t>:</w:t>
      </w:r>
    </w:p>
    <w:p w14:paraId="46E6D542" w14:textId="21715D89" w:rsidR="00C86D80" w:rsidRPr="00536219" w:rsidRDefault="00C86D80" w:rsidP="00737831">
      <w:pPr>
        <w:pStyle w:val="a6"/>
        <w:numPr>
          <w:ilvl w:val="0"/>
          <w:numId w:val="9"/>
        </w:numPr>
        <w:spacing w:after="120"/>
        <w:ind w:hanging="720"/>
        <w:contextualSpacing w:val="0"/>
        <w:jc w:val="both"/>
        <w:rPr>
          <w:rFonts w:asciiTheme="minorHAnsi" w:hAnsiTheme="minorHAnsi" w:cstheme="minorHAnsi"/>
          <w:bCs/>
          <w:sz w:val="22"/>
          <w:szCs w:val="22"/>
          <w:lang w:val="el-GR"/>
        </w:rPr>
      </w:pPr>
      <w:r w:rsidRPr="00536219">
        <w:rPr>
          <w:rFonts w:asciiTheme="minorHAnsi" w:hAnsiTheme="minorHAnsi" w:cstheme="minorHAnsi"/>
          <w:b/>
          <w:sz w:val="22"/>
          <w:szCs w:val="22"/>
          <w:lang w:val="el-GR"/>
        </w:rPr>
        <w:lastRenderedPageBreak/>
        <w:t>Από</w:t>
      </w:r>
      <w:r w:rsidR="00AC1B19">
        <w:rPr>
          <w:rFonts w:asciiTheme="minorHAnsi" w:hAnsiTheme="minorHAnsi" w:cstheme="minorHAnsi"/>
          <w:b/>
          <w:sz w:val="22"/>
          <w:szCs w:val="22"/>
          <w:lang w:val="el-GR"/>
        </w:rPr>
        <w:t>σ</w:t>
      </w:r>
      <w:r w:rsidRPr="00536219">
        <w:rPr>
          <w:rFonts w:asciiTheme="minorHAnsi" w:hAnsiTheme="minorHAnsi" w:cstheme="minorHAnsi"/>
          <w:b/>
          <w:sz w:val="22"/>
          <w:szCs w:val="22"/>
          <w:lang w:val="el-GR"/>
        </w:rPr>
        <w:t>πασμα ποινικού μητρώου</w:t>
      </w:r>
      <w:r w:rsidR="00361C84" w:rsidRPr="00536219">
        <w:rPr>
          <w:rFonts w:asciiTheme="minorHAnsi" w:hAnsiTheme="minorHAnsi" w:cstheme="minorHAnsi"/>
          <w:bCs/>
          <w:sz w:val="22"/>
          <w:szCs w:val="22"/>
          <w:lang w:val="el-GR"/>
        </w:rPr>
        <w:t xml:space="preserve"> </w:t>
      </w:r>
      <w:r w:rsidR="00361C84" w:rsidRPr="00536219">
        <w:rPr>
          <w:rFonts w:asciiTheme="minorHAnsi" w:hAnsiTheme="minorHAnsi" w:cstheme="minorHAnsi"/>
          <w:bCs/>
          <w:sz w:val="22"/>
          <w:szCs w:val="22"/>
          <w:u w:val="single"/>
          <w:lang w:val="el-GR"/>
        </w:rPr>
        <w:t>το οποίο να</w:t>
      </w:r>
      <w:r w:rsidRPr="00536219">
        <w:rPr>
          <w:rFonts w:asciiTheme="minorHAnsi" w:hAnsiTheme="minorHAnsi" w:cstheme="minorHAnsi"/>
          <w:bCs/>
          <w:sz w:val="22"/>
          <w:szCs w:val="22"/>
          <w:u w:val="single"/>
          <w:lang w:val="el-GR"/>
        </w:rPr>
        <w:t xml:space="preserve"> έχει εκδοθεί έως τρεις (3) μήνες πριν από την υποβολή του</w:t>
      </w:r>
      <w:r w:rsidRPr="00536219">
        <w:rPr>
          <w:rFonts w:asciiTheme="minorHAnsi" w:hAnsiTheme="minorHAnsi" w:cstheme="minorHAnsi"/>
          <w:bCs/>
          <w:sz w:val="22"/>
          <w:szCs w:val="22"/>
          <w:lang w:val="el-GR"/>
        </w:rPr>
        <w:t>.</w:t>
      </w:r>
    </w:p>
    <w:p w14:paraId="20902855" w14:textId="6FC97A82" w:rsidR="00C86D80" w:rsidRPr="00536219" w:rsidRDefault="00C86D80" w:rsidP="00C86D80">
      <w:pPr>
        <w:autoSpaceDE w:val="0"/>
        <w:autoSpaceDN w:val="0"/>
        <w:adjustRightInd w:val="0"/>
        <w:spacing w:after="120"/>
        <w:jc w:val="both"/>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ΣΗΜΑΝΤΙΚΗ ΕΠΙΣΗΜΑΝΣΗ ΓΙΑ ΤΟ ΑΠΟΣΠΑΣΜΑ ΠΟΙΝΙΚΟΥ ΜΗΤΡΩΟΥ:</w:t>
      </w:r>
    </w:p>
    <w:p w14:paraId="5568192C" w14:textId="77777777" w:rsidR="00C86D80" w:rsidRPr="00536219" w:rsidRDefault="00C86D80" w:rsidP="00C86D80">
      <w:pPr>
        <w:autoSpaceDE w:val="0"/>
        <w:autoSpaceDN w:val="0"/>
        <w:adjustRightInd w:val="0"/>
        <w:spacing w:after="120"/>
        <w:jc w:val="both"/>
        <w:rPr>
          <w:rFonts w:asciiTheme="minorHAnsi" w:eastAsiaTheme="minorHAnsi" w:hAnsiTheme="minorHAnsi" w:cstheme="minorHAnsi"/>
          <w:b/>
          <w:sz w:val="22"/>
          <w:szCs w:val="22"/>
          <w:lang w:val="el-GR" w:eastAsia="en-US"/>
        </w:rPr>
      </w:pPr>
      <w:bookmarkStart w:id="3" w:name="_Hlk117063031"/>
      <w:r w:rsidRPr="00536219">
        <w:rPr>
          <w:rFonts w:asciiTheme="minorHAnsi" w:hAnsiTheme="minorHAnsi" w:cstheme="minorHAnsi"/>
          <w:sz w:val="22"/>
          <w:szCs w:val="22"/>
          <w:lang w:val="el-GR"/>
        </w:rPr>
        <w:t xml:space="preserve">Η υποχρέωση αποκλεισμού οικονομικού φορέα </w:t>
      </w:r>
      <w:r w:rsidRPr="00536219">
        <w:rPr>
          <w:rFonts w:asciiTheme="minorHAnsi" w:hAnsiTheme="minorHAnsi" w:cstheme="minorHAnsi"/>
          <w:b/>
          <w:sz w:val="22"/>
          <w:szCs w:val="22"/>
          <w:lang w:val="el-GR"/>
        </w:rPr>
        <w:t>και συνεπώς η υποβολή ποινικών μητρώων εφαρμόζεται και αφορά:</w:t>
      </w:r>
    </w:p>
    <w:p w14:paraId="159A9417" w14:textId="77777777" w:rsidR="00C86D80" w:rsidRPr="00536219" w:rsidRDefault="00C86D80" w:rsidP="00C86D80">
      <w:pPr>
        <w:autoSpaceDE w:val="0"/>
        <w:autoSpaceDN w:val="0"/>
        <w:adjustRightInd w:val="0"/>
        <w:spacing w:after="120"/>
        <w:jc w:val="both"/>
        <w:rPr>
          <w:rFonts w:asciiTheme="minorHAnsi" w:hAnsiTheme="minorHAnsi" w:cstheme="minorHAnsi"/>
          <w:sz w:val="22"/>
          <w:szCs w:val="22"/>
          <w:lang w:val="el-GR"/>
        </w:rPr>
      </w:pPr>
      <w:r w:rsidRPr="00536219">
        <w:rPr>
          <w:rFonts w:asciiTheme="minorHAnsi" w:hAnsiTheme="minorHAnsi" w:cstheme="minorHAnsi"/>
          <w:b/>
          <w:sz w:val="22"/>
          <w:szCs w:val="22"/>
          <w:lang w:val="el-GR"/>
        </w:rPr>
        <w:t>α)</w:t>
      </w:r>
      <w:r w:rsidRPr="00536219">
        <w:rPr>
          <w:rFonts w:asciiTheme="minorHAnsi" w:hAnsiTheme="minorHAnsi" w:cstheme="minorHAnsi"/>
          <w:sz w:val="22"/>
          <w:szCs w:val="22"/>
          <w:lang w:val="el-GR"/>
        </w:rPr>
        <w:t xml:space="preserve"> στις περιπτώσεις εταιρειών περιορισμένης ευθύνης (Ε.Π.Ε.), ιδιωτικών κεφαλαιουχικών εταιρειών (Ι.Κ.Ε.) και προσωπικών εταιρειών (Ο.Ε. και Ε.Ε.), </w:t>
      </w:r>
      <w:r w:rsidRPr="00536219">
        <w:rPr>
          <w:rFonts w:asciiTheme="minorHAnsi" w:hAnsiTheme="minorHAnsi" w:cstheme="minorHAnsi"/>
          <w:b/>
          <w:sz w:val="22"/>
          <w:szCs w:val="22"/>
          <w:lang w:val="el-GR"/>
        </w:rPr>
        <w:t>τους διαχειριστές</w:t>
      </w:r>
      <w:r w:rsidRPr="00536219">
        <w:rPr>
          <w:rFonts w:asciiTheme="minorHAnsi" w:hAnsiTheme="minorHAnsi" w:cstheme="minorHAnsi"/>
          <w:sz w:val="22"/>
          <w:szCs w:val="22"/>
          <w:lang w:val="el-GR"/>
        </w:rPr>
        <w:t>, ή</w:t>
      </w:r>
    </w:p>
    <w:p w14:paraId="662FE76E" w14:textId="77777777" w:rsidR="00C86D80" w:rsidRPr="00536219" w:rsidRDefault="00C86D80" w:rsidP="00C86D80">
      <w:pPr>
        <w:pStyle w:val="a6"/>
        <w:autoSpaceDE w:val="0"/>
        <w:autoSpaceDN w:val="0"/>
        <w:adjustRightInd w:val="0"/>
        <w:spacing w:after="120"/>
        <w:ind w:left="0"/>
        <w:contextualSpacing w:val="0"/>
        <w:jc w:val="both"/>
        <w:rPr>
          <w:rFonts w:asciiTheme="minorHAnsi" w:hAnsiTheme="minorHAnsi" w:cstheme="minorHAnsi"/>
          <w:sz w:val="22"/>
          <w:szCs w:val="22"/>
          <w:lang w:val="el-GR"/>
        </w:rPr>
      </w:pPr>
      <w:r w:rsidRPr="00536219">
        <w:rPr>
          <w:rFonts w:asciiTheme="minorHAnsi" w:hAnsiTheme="minorHAnsi" w:cstheme="minorHAnsi"/>
          <w:b/>
          <w:sz w:val="22"/>
          <w:szCs w:val="22"/>
          <w:lang w:val="el-GR"/>
        </w:rPr>
        <w:t>β)</w:t>
      </w:r>
      <w:r w:rsidRPr="00536219">
        <w:rPr>
          <w:rFonts w:asciiTheme="minorHAnsi" w:hAnsiTheme="minorHAnsi" w:cstheme="minorHAnsi"/>
          <w:sz w:val="22"/>
          <w:szCs w:val="22"/>
          <w:lang w:val="el-GR"/>
        </w:rPr>
        <w:t xml:space="preserve"> στις περιπτώσεις ανωνύμων εταιρειών (Α.Ε.), </w:t>
      </w:r>
      <w:r w:rsidRPr="00536219">
        <w:rPr>
          <w:rFonts w:asciiTheme="minorHAnsi" w:hAnsiTheme="minorHAnsi" w:cstheme="minorHAnsi"/>
          <w:b/>
          <w:sz w:val="22"/>
          <w:szCs w:val="22"/>
          <w:lang w:val="el-GR"/>
        </w:rPr>
        <w:t>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r w:rsidRPr="00536219">
        <w:rPr>
          <w:rFonts w:asciiTheme="minorHAnsi" w:hAnsiTheme="minorHAnsi" w:cstheme="minorHAnsi"/>
          <w:sz w:val="22"/>
          <w:szCs w:val="22"/>
          <w:lang w:val="el-GR"/>
        </w:rPr>
        <w:t>, ή</w:t>
      </w:r>
    </w:p>
    <w:bookmarkEnd w:id="3"/>
    <w:p w14:paraId="56CE6630" w14:textId="77777777" w:rsidR="00C86D80" w:rsidRPr="00536219" w:rsidRDefault="00C86D80" w:rsidP="00C86D80">
      <w:pPr>
        <w:pStyle w:val="a6"/>
        <w:autoSpaceDE w:val="0"/>
        <w:autoSpaceDN w:val="0"/>
        <w:adjustRightInd w:val="0"/>
        <w:spacing w:after="120"/>
        <w:ind w:left="0"/>
        <w:contextualSpacing w:val="0"/>
        <w:jc w:val="both"/>
        <w:rPr>
          <w:rFonts w:asciiTheme="minorHAnsi" w:hAnsiTheme="minorHAnsi" w:cstheme="minorHAnsi"/>
          <w:sz w:val="22"/>
          <w:szCs w:val="22"/>
          <w:lang w:val="el-GR"/>
        </w:rPr>
      </w:pPr>
      <w:r w:rsidRPr="00536219">
        <w:rPr>
          <w:rFonts w:asciiTheme="minorHAnsi" w:hAnsiTheme="minorHAnsi" w:cstheme="minorHAnsi"/>
          <w:b/>
          <w:sz w:val="22"/>
          <w:szCs w:val="22"/>
          <w:lang w:val="el-GR"/>
        </w:rPr>
        <w:t>γ)</w:t>
      </w:r>
      <w:r w:rsidRPr="00536219">
        <w:rPr>
          <w:rFonts w:asciiTheme="minorHAnsi" w:hAnsiTheme="minorHAnsi" w:cstheme="minorHAnsi"/>
          <w:sz w:val="22"/>
          <w:szCs w:val="22"/>
          <w:lang w:val="el-GR"/>
        </w:rPr>
        <w:t xml:space="preserve"> στις περιπτώσεις των συνεταιρισμών, </w:t>
      </w:r>
      <w:r w:rsidRPr="00536219">
        <w:rPr>
          <w:rFonts w:asciiTheme="minorHAnsi" w:hAnsiTheme="minorHAnsi" w:cstheme="minorHAnsi"/>
          <w:b/>
          <w:sz w:val="22"/>
          <w:szCs w:val="22"/>
          <w:lang w:val="el-GR"/>
        </w:rPr>
        <w:t>τα μέλη του Διοικητικού Συμβουλίου</w:t>
      </w:r>
      <w:r w:rsidRPr="00536219">
        <w:rPr>
          <w:rFonts w:asciiTheme="minorHAnsi" w:hAnsiTheme="minorHAnsi" w:cstheme="minorHAnsi"/>
          <w:sz w:val="22"/>
          <w:szCs w:val="22"/>
          <w:lang w:val="el-GR"/>
        </w:rPr>
        <w:t>, ή</w:t>
      </w:r>
    </w:p>
    <w:p w14:paraId="4733299C" w14:textId="77777777" w:rsidR="00C86D80" w:rsidRPr="00536219" w:rsidRDefault="00C86D80" w:rsidP="00C86D80">
      <w:pPr>
        <w:pStyle w:val="a6"/>
        <w:autoSpaceDE w:val="0"/>
        <w:autoSpaceDN w:val="0"/>
        <w:adjustRightInd w:val="0"/>
        <w:spacing w:after="120"/>
        <w:ind w:left="0"/>
        <w:contextualSpacing w:val="0"/>
        <w:jc w:val="both"/>
        <w:rPr>
          <w:rFonts w:asciiTheme="minorHAnsi" w:hAnsiTheme="minorHAnsi" w:cstheme="minorHAnsi"/>
          <w:b/>
          <w:sz w:val="22"/>
          <w:szCs w:val="22"/>
          <w:lang w:val="el-GR"/>
        </w:rPr>
      </w:pPr>
      <w:r w:rsidRPr="00536219">
        <w:rPr>
          <w:rFonts w:asciiTheme="minorHAnsi" w:hAnsiTheme="minorHAnsi" w:cstheme="minorHAnsi"/>
          <w:b/>
          <w:sz w:val="22"/>
          <w:szCs w:val="22"/>
          <w:lang w:val="el-GR"/>
        </w:rPr>
        <w:t>δ)</w:t>
      </w:r>
      <w:r w:rsidRPr="00536219">
        <w:rPr>
          <w:rFonts w:asciiTheme="minorHAnsi" w:hAnsiTheme="minorHAnsi" w:cstheme="minorHAnsi"/>
          <w:sz w:val="22"/>
          <w:szCs w:val="22"/>
          <w:lang w:val="el-GR"/>
        </w:rPr>
        <w:t xml:space="preserve"> στις υπόλοιπες περιπτώσεις νομικών προσώπων, </w:t>
      </w:r>
      <w:r w:rsidRPr="00536219">
        <w:rPr>
          <w:rFonts w:asciiTheme="minorHAnsi" w:hAnsiTheme="minorHAnsi" w:cstheme="minorHAnsi"/>
          <w:b/>
          <w:sz w:val="22"/>
          <w:szCs w:val="22"/>
          <w:lang w:val="el-GR"/>
        </w:rPr>
        <w:t>τον κατά περίπτωση νόμιμο εκπρόσωπο</w:t>
      </w:r>
    </w:p>
    <w:p w14:paraId="10D02E46" w14:textId="14996D6F" w:rsidR="00C86D80" w:rsidRPr="00536219" w:rsidRDefault="00C86D80" w:rsidP="00C86D80">
      <w:pPr>
        <w:spacing w:after="120"/>
        <w:jc w:val="both"/>
        <w:rPr>
          <w:rFonts w:asciiTheme="minorHAnsi" w:hAnsiTheme="minorHAnsi" w:cstheme="minorHAnsi"/>
          <w:bCs/>
          <w:sz w:val="22"/>
          <w:szCs w:val="22"/>
          <w:lang w:val="el-GR"/>
        </w:rPr>
      </w:pPr>
      <w:r w:rsidRPr="00536219">
        <w:rPr>
          <w:rFonts w:asciiTheme="minorHAnsi" w:hAnsiTheme="minorHAnsi" w:cstheme="minorHAnsi"/>
          <w:b/>
          <w:sz w:val="22"/>
          <w:szCs w:val="22"/>
          <w:lang w:val="el-GR"/>
        </w:rPr>
        <w:t xml:space="preserve">2. </w:t>
      </w:r>
      <w:r w:rsidRPr="00536219">
        <w:rPr>
          <w:rFonts w:asciiTheme="minorHAnsi" w:hAnsiTheme="minorHAnsi" w:cstheme="minorHAnsi"/>
          <w:b/>
          <w:sz w:val="22"/>
          <w:szCs w:val="22"/>
          <w:lang w:val="el-GR"/>
        </w:rPr>
        <w:tab/>
        <w:t xml:space="preserve">Φορολογική </w:t>
      </w:r>
      <w:r w:rsidRPr="00536219">
        <w:rPr>
          <w:rFonts w:asciiTheme="minorHAnsi" w:hAnsiTheme="minorHAnsi" w:cstheme="minorHAnsi"/>
          <w:b/>
          <w:sz w:val="22"/>
          <w:szCs w:val="22"/>
          <w:u w:val="single"/>
          <w:lang w:val="el-GR"/>
        </w:rPr>
        <w:t>και</w:t>
      </w:r>
      <w:r w:rsidRPr="00536219">
        <w:rPr>
          <w:rFonts w:asciiTheme="minorHAnsi" w:hAnsiTheme="minorHAnsi" w:cstheme="minorHAnsi"/>
          <w:b/>
          <w:sz w:val="22"/>
          <w:szCs w:val="22"/>
          <w:lang w:val="el-GR"/>
        </w:rPr>
        <w:t xml:space="preserve"> ασφαλιστική ενημερότητα</w:t>
      </w:r>
      <w:r w:rsidR="0069111E" w:rsidRPr="00536219">
        <w:rPr>
          <w:rFonts w:asciiTheme="minorHAnsi" w:hAnsiTheme="minorHAnsi" w:cstheme="minorHAnsi"/>
          <w:b/>
          <w:sz w:val="22"/>
          <w:szCs w:val="22"/>
          <w:lang w:val="el-GR"/>
        </w:rPr>
        <w:t xml:space="preserve"> </w:t>
      </w:r>
      <w:r w:rsidR="0069111E" w:rsidRPr="00536219">
        <w:rPr>
          <w:rFonts w:asciiTheme="minorHAnsi" w:hAnsiTheme="minorHAnsi" w:cstheme="minorHAnsi"/>
          <w:bCs/>
          <w:sz w:val="22"/>
          <w:szCs w:val="22"/>
          <w:u w:val="single"/>
          <w:lang w:val="el-GR"/>
        </w:rPr>
        <w:t>οι οποίες να είναι</w:t>
      </w:r>
      <w:r w:rsidR="0069111E" w:rsidRPr="00536219">
        <w:rPr>
          <w:rFonts w:asciiTheme="minorHAnsi" w:hAnsiTheme="minorHAnsi" w:cstheme="minorHAnsi"/>
          <w:b/>
          <w:sz w:val="22"/>
          <w:szCs w:val="22"/>
          <w:u w:val="single"/>
          <w:lang w:val="el-GR"/>
        </w:rPr>
        <w:t xml:space="preserve"> </w:t>
      </w:r>
      <w:r w:rsidRPr="00536219">
        <w:rPr>
          <w:rFonts w:asciiTheme="minorHAnsi" w:hAnsiTheme="minorHAnsi" w:cstheme="minorHAnsi"/>
          <w:bCs/>
          <w:sz w:val="22"/>
          <w:szCs w:val="22"/>
          <w:u w:val="single"/>
          <w:lang w:val="el-GR"/>
        </w:rPr>
        <w:t>σε ισχύ κατά τον χρόνο υποβολής τους άλλως, στην περίπτωση που δεν αναφέρεται χρόνος ισχύος, εφόσον έχουν εκδοθεί έως τρεις (3) μήνες πριν από την υποβολή τους</w:t>
      </w:r>
      <w:r w:rsidRPr="00536219">
        <w:rPr>
          <w:rFonts w:asciiTheme="minorHAnsi" w:hAnsiTheme="minorHAnsi" w:cstheme="minorHAnsi"/>
          <w:bCs/>
          <w:sz w:val="22"/>
          <w:szCs w:val="22"/>
          <w:lang w:val="el-GR"/>
        </w:rPr>
        <w:t>.</w:t>
      </w:r>
    </w:p>
    <w:p w14:paraId="0DA1BA81" w14:textId="2A128DA6" w:rsidR="00881447" w:rsidRPr="00536219" w:rsidRDefault="00F55072" w:rsidP="00881447">
      <w:pPr>
        <w:jc w:val="both"/>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 xml:space="preserve">3. </w:t>
      </w:r>
      <w:r w:rsidR="007A4C67" w:rsidRPr="00536219">
        <w:rPr>
          <w:rFonts w:asciiTheme="minorHAnsi" w:hAnsiTheme="minorHAnsi" w:cstheme="minorHAnsi"/>
          <w:b/>
          <w:bCs/>
          <w:sz w:val="22"/>
          <w:szCs w:val="22"/>
          <w:lang w:val="el-GR"/>
        </w:rPr>
        <w:tab/>
      </w:r>
      <w:r w:rsidR="00881447" w:rsidRPr="00536219">
        <w:rPr>
          <w:rFonts w:asciiTheme="minorHAnsi" w:hAnsiTheme="minorHAnsi" w:cstheme="minorHAnsi"/>
          <w:b/>
          <w:bCs/>
          <w:sz w:val="22"/>
          <w:szCs w:val="22"/>
          <w:lang w:val="el-GR"/>
        </w:rPr>
        <w:t>Σε περίπτωση φυσικού προσώπου</w:t>
      </w:r>
      <w:r w:rsidR="007A4C67" w:rsidRPr="00536219">
        <w:rPr>
          <w:rFonts w:asciiTheme="minorHAnsi" w:hAnsiTheme="minorHAnsi" w:cstheme="minorHAnsi"/>
          <w:b/>
          <w:bCs/>
          <w:sz w:val="22"/>
          <w:szCs w:val="22"/>
          <w:lang w:val="el-GR"/>
        </w:rPr>
        <w:t>:</w:t>
      </w:r>
    </w:p>
    <w:p w14:paraId="560FC5FD" w14:textId="1EDA97A9" w:rsidR="00F55072" w:rsidRPr="00536219" w:rsidRDefault="00F310ED" w:rsidP="00E04FC2">
      <w:pPr>
        <w:spacing w:after="120"/>
        <w:jc w:val="both"/>
        <w:rPr>
          <w:rFonts w:asciiTheme="minorHAnsi" w:eastAsia="Calibri" w:hAnsiTheme="minorHAnsi" w:cstheme="minorHAnsi"/>
          <w:sz w:val="22"/>
          <w:szCs w:val="22"/>
          <w:lang w:val="el-GR"/>
        </w:rPr>
      </w:pPr>
      <w:r w:rsidRPr="00536219">
        <w:rPr>
          <w:rFonts w:asciiTheme="minorHAnsi" w:hAnsiTheme="minorHAnsi" w:cstheme="minorHAnsi"/>
          <w:b/>
          <w:sz w:val="22"/>
          <w:szCs w:val="22"/>
          <w:lang w:val="el-GR"/>
        </w:rPr>
        <w:t>Π</w:t>
      </w:r>
      <w:r w:rsidRPr="00536219">
        <w:rPr>
          <w:rFonts w:asciiTheme="minorHAnsi" w:hAnsiTheme="minorHAnsi" w:cstheme="minorHAnsi"/>
          <w:b/>
          <w:bCs/>
          <w:iCs/>
          <w:sz w:val="22"/>
          <w:szCs w:val="22"/>
          <w:lang w:val="el-GR"/>
        </w:rPr>
        <w:t>ιστοποιητικό αρμόδιας αρχής</w:t>
      </w:r>
      <w:r w:rsidR="00C939DB" w:rsidRPr="00536219">
        <w:rPr>
          <w:rFonts w:asciiTheme="minorHAnsi" w:hAnsiTheme="minorHAnsi" w:cstheme="minorHAnsi"/>
          <w:bCs/>
          <w:iCs/>
          <w:sz w:val="22"/>
          <w:szCs w:val="22"/>
          <w:lang w:val="el-GR"/>
        </w:rPr>
        <w:t xml:space="preserve">, δηλαδή </w:t>
      </w:r>
      <w:r w:rsidRPr="00536219">
        <w:rPr>
          <w:rFonts w:asciiTheme="minorHAnsi" w:hAnsiTheme="minorHAnsi" w:cstheme="minorHAnsi"/>
          <w:b/>
          <w:bCs/>
          <w:iCs/>
          <w:sz w:val="22"/>
          <w:szCs w:val="22"/>
          <w:u w:val="single"/>
          <w:lang w:val="el-GR"/>
        </w:rPr>
        <w:t>γενικό πιστοποιητικό</w:t>
      </w:r>
      <w:r w:rsidRPr="00536219">
        <w:rPr>
          <w:rFonts w:asciiTheme="minorHAnsi" w:hAnsiTheme="minorHAnsi" w:cstheme="minorHAnsi"/>
          <w:b/>
          <w:bCs/>
          <w:iCs/>
          <w:sz w:val="22"/>
          <w:szCs w:val="22"/>
          <w:lang w:val="el-GR"/>
        </w:rPr>
        <w:t xml:space="preserve"> του ΓΕΜΗ</w:t>
      </w:r>
      <w:r w:rsidRPr="00536219">
        <w:rPr>
          <w:rFonts w:asciiTheme="minorHAnsi" w:hAnsiTheme="minorHAnsi" w:cstheme="minorHAnsi"/>
          <w:bCs/>
          <w:iCs/>
          <w:sz w:val="22"/>
          <w:szCs w:val="22"/>
          <w:lang w:val="el-GR"/>
        </w:rPr>
        <w:t xml:space="preserve"> </w:t>
      </w:r>
      <w:r w:rsidRPr="00536219">
        <w:rPr>
          <w:rFonts w:asciiTheme="minorHAnsi" w:hAnsiTheme="minorHAnsi" w:cstheme="minorHAnsi"/>
          <w:bCs/>
          <w:iCs/>
          <w:sz w:val="22"/>
          <w:szCs w:val="22"/>
          <w:u w:val="single"/>
          <w:lang w:val="el-GR"/>
        </w:rPr>
        <w:t>το οποίο να έχει εκδοθεί έως τρεις (3) μήνες πριν από την υποβολή του</w:t>
      </w:r>
      <w:r w:rsidRPr="00536219">
        <w:rPr>
          <w:rFonts w:asciiTheme="minorHAnsi" w:hAnsiTheme="minorHAnsi" w:cstheme="minorHAnsi"/>
          <w:bCs/>
          <w:iCs/>
          <w:sz w:val="22"/>
          <w:szCs w:val="22"/>
          <w:lang w:val="el-GR"/>
        </w:rPr>
        <w:t xml:space="preserve"> </w:t>
      </w:r>
      <w:r w:rsidRPr="00536219">
        <w:rPr>
          <w:rFonts w:asciiTheme="minorHAnsi" w:hAnsiTheme="minorHAnsi" w:cstheme="minorHAnsi"/>
          <w:b/>
          <w:iCs/>
          <w:sz w:val="22"/>
          <w:szCs w:val="22"/>
          <w:lang w:val="el-GR"/>
        </w:rPr>
        <w:t>ή</w:t>
      </w:r>
      <w:r w:rsidRPr="00536219">
        <w:rPr>
          <w:rFonts w:asciiTheme="minorHAnsi" w:hAnsiTheme="minorHAnsi" w:cstheme="minorHAnsi"/>
          <w:bCs/>
          <w:iCs/>
          <w:sz w:val="22"/>
          <w:szCs w:val="22"/>
          <w:lang w:val="el-GR"/>
        </w:rPr>
        <w:t xml:space="preserve"> </w:t>
      </w:r>
      <w:r w:rsidR="00C939DB" w:rsidRPr="00536219">
        <w:rPr>
          <w:rFonts w:asciiTheme="minorHAnsi" w:hAnsiTheme="minorHAnsi" w:cstheme="minorHAnsi"/>
          <w:bCs/>
          <w:iCs/>
          <w:sz w:val="22"/>
          <w:szCs w:val="22"/>
          <w:lang w:val="el-GR"/>
        </w:rPr>
        <w:t>πιστοποιητικό</w:t>
      </w:r>
      <w:r w:rsidRPr="00536219">
        <w:rPr>
          <w:rFonts w:asciiTheme="minorHAnsi" w:hAnsiTheme="minorHAnsi" w:cstheme="minorHAnsi"/>
          <w:bCs/>
          <w:iCs/>
          <w:sz w:val="22"/>
          <w:szCs w:val="22"/>
          <w:lang w:val="el-GR"/>
        </w:rPr>
        <w:t xml:space="preserve"> </w:t>
      </w:r>
      <w:r w:rsidR="00F55072" w:rsidRPr="00536219">
        <w:rPr>
          <w:rFonts w:asciiTheme="minorHAnsi" w:hAnsiTheme="minorHAnsi" w:cstheme="minorHAnsi"/>
          <w:b/>
          <w:bCs/>
          <w:sz w:val="22"/>
          <w:szCs w:val="22"/>
          <w:lang w:val="el-GR"/>
        </w:rPr>
        <w:t xml:space="preserve">εγγραφής στο οικείο </w:t>
      </w:r>
      <w:r w:rsidR="00F55072" w:rsidRPr="00536219">
        <w:rPr>
          <w:rFonts w:asciiTheme="minorHAnsi" w:hAnsiTheme="minorHAnsi" w:cstheme="minorHAnsi"/>
          <w:b/>
          <w:sz w:val="22"/>
          <w:szCs w:val="22"/>
          <w:lang w:val="el-GR"/>
        </w:rPr>
        <w:t xml:space="preserve">Βιοτεχνικό ή Εμπορικό ή Βιομηχανικό Επιμελητήριο </w:t>
      </w:r>
      <w:r w:rsidR="00F55072" w:rsidRPr="00536219">
        <w:rPr>
          <w:rFonts w:asciiTheme="minorHAnsi" w:eastAsia="Calibri" w:hAnsiTheme="minorHAnsi" w:cstheme="minorHAnsi"/>
          <w:sz w:val="22"/>
          <w:szCs w:val="22"/>
          <w:u w:val="single"/>
          <w:lang w:val="el-GR"/>
        </w:rPr>
        <w:t>το οποίο να έχει εκδοθεί έως τριάντα (30) εργάσιμες ημέρες πριν από την υποβολή του,</w:t>
      </w:r>
      <w:r w:rsidR="00F55072" w:rsidRPr="00536219">
        <w:rPr>
          <w:rFonts w:asciiTheme="minorHAnsi" w:hAnsiTheme="minorHAnsi" w:cstheme="minorHAnsi"/>
          <w:sz w:val="22"/>
          <w:szCs w:val="22"/>
          <w:u w:val="single"/>
          <w:lang w:val="el-GR"/>
        </w:rPr>
        <w:t xml:space="preserve"> </w:t>
      </w:r>
      <w:r w:rsidR="00F55072" w:rsidRPr="00536219">
        <w:rPr>
          <w:rFonts w:asciiTheme="minorHAnsi" w:eastAsia="Calibri" w:hAnsiTheme="minorHAnsi" w:cstheme="minorHAnsi"/>
          <w:sz w:val="22"/>
          <w:szCs w:val="22"/>
          <w:u w:val="single"/>
          <w:lang w:val="el-GR"/>
        </w:rPr>
        <w:t>εκτός αν σύμφωνα με τις ειδικότερες διατάξεις αυτού, φέρει συγκεκριμένο χρόνο ισχύος</w:t>
      </w:r>
      <w:r w:rsidR="00F55072" w:rsidRPr="00536219">
        <w:rPr>
          <w:rFonts w:asciiTheme="minorHAnsi" w:eastAsia="Calibri" w:hAnsiTheme="minorHAnsi" w:cstheme="minorHAnsi"/>
          <w:sz w:val="22"/>
          <w:szCs w:val="22"/>
          <w:lang w:val="el-GR"/>
        </w:rPr>
        <w:t>.</w:t>
      </w:r>
    </w:p>
    <w:p w14:paraId="1D8BFCC9" w14:textId="62C7EF9D" w:rsidR="00C86D80" w:rsidRPr="00536219" w:rsidRDefault="00F55072" w:rsidP="00E04FC2">
      <w:pPr>
        <w:spacing w:after="120"/>
        <w:jc w:val="both"/>
        <w:rPr>
          <w:rFonts w:asciiTheme="minorHAnsi" w:hAnsiTheme="minorHAnsi" w:cstheme="minorHAnsi"/>
          <w:b/>
          <w:sz w:val="22"/>
          <w:szCs w:val="22"/>
          <w:lang w:val="el-GR"/>
        </w:rPr>
      </w:pPr>
      <w:r w:rsidRPr="00536219">
        <w:rPr>
          <w:rFonts w:asciiTheme="minorHAnsi" w:hAnsiTheme="minorHAnsi" w:cstheme="minorHAnsi"/>
          <w:b/>
          <w:bCs/>
          <w:sz w:val="22"/>
          <w:szCs w:val="22"/>
          <w:lang w:val="el-GR"/>
        </w:rPr>
        <w:t>4</w:t>
      </w:r>
      <w:r w:rsidR="00C86D80" w:rsidRPr="00536219">
        <w:rPr>
          <w:rFonts w:asciiTheme="minorHAnsi" w:hAnsiTheme="minorHAnsi" w:cstheme="minorHAnsi"/>
          <w:b/>
          <w:bCs/>
          <w:sz w:val="22"/>
          <w:szCs w:val="22"/>
          <w:lang w:val="el-GR"/>
        </w:rPr>
        <w:t xml:space="preserve">. </w:t>
      </w:r>
      <w:r w:rsidR="00C86D80" w:rsidRPr="00536219">
        <w:rPr>
          <w:rFonts w:asciiTheme="minorHAnsi" w:hAnsiTheme="minorHAnsi" w:cstheme="minorHAnsi"/>
          <w:b/>
          <w:bCs/>
          <w:sz w:val="22"/>
          <w:szCs w:val="22"/>
          <w:lang w:val="el-GR"/>
        </w:rPr>
        <w:tab/>
      </w:r>
      <w:r w:rsidR="00C86D80" w:rsidRPr="00536219">
        <w:rPr>
          <w:rFonts w:asciiTheme="minorHAnsi" w:hAnsiTheme="minorHAnsi" w:cstheme="minorHAnsi"/>
          <w:b/>
          <w:sz w:val="22"/>
          <w:szCs w:val="22"/>
          <w:lang w:val="el-GR"/>
        </w:rPr>
        <w:t>Σε περίπτωση νομικού προσώπου:</w:t>
      </w:r>
    </w:p>
    <w:p w14:paraId="1E6D7E31" w14:textId="5C3D8593" w:rsidR="00C86D80" w:rsidRPr="00536219" w:rsidRDefault="00E04FC2" w:rsidP="00E04FC2">
      <w:pPr>
        <w:spacing w:after="120"/>
        <w:jc w:val="both"/>
        <w:rPr>
          <w:rFonts w:asciiTheme="minorHAnsi" w:hAnsiTheme="minorHAnsi" w:cstheme="minorHAnsi"/>
          <w:iCs/>
          <w:sz w:val="22"/>
          <w:szCs w:val="22"/>
          <w:lang w:val="el-GR"/>
        </w:rPr>
      </w:pPr>
      <w:r w:rsidRPr="00536219">
        <w:rPr>
          <w:rFonts w:asciiTheme="minorHAnsi" w:hAnsiTheme="minorHAnsi" w:cstheme="minorHAnsi"/>
          <w:b/>
          <w:bCs/>
          <w:sz w:val="22"/>
          <w:szCs w:val="22"/>
          <w:lang w:val="el-GR"/>
        </w:rPr>
        <w:t>4</w:t>
      </w:r>
      <w:r w:rsidR="00C86D80" w:rsidRPr="00536219">
        <w:rPr>
          <w:rFonts w:asciiTheme="minorHAnsi" w:hAnsiTheme="minorHAnsi" w:cstheme="minorHAnsi"/>
          <w:b/>
          <w:bCs/>
          <w:sz w:val="22"/>
          <w:szCs w:val="22"/>
          <w:lang w:val="el-GR"/>
        </w:rPr>
        <w:t>.1</w:t>
      </w:r>
      <w:r w:rsidR="00C86D80" w:rsidRPr="00536219">
        <w:rPr>
          <w:rFonts w:asciiTheme="minorHAnsi" w:hAnsiTheme="minorHAnsi" w:cstheme="minorHAnsi"/>
          <w:b/>
          <w:sz w:val="22"/>
          <w:szCs w:val="22"/>
          <w:lang w:val="el-GR"/>
        </w:rPr>
        <w:t xml:space="preserve"> </w:t>
      </w:r>
      <w:r w:rsidR="00C86D80" w:rsidRPr="00536219">
        <w:rPr>
          <w:rFonts w:asciiTheme="minorHAnsi" w:hAnsiTheme="minorHAnsi" w:cstheme="minorHAnsi"/>
          <w:b/>
          <w:sz w:val="22"/>
          <w:szCs w:val="22"/>
          <w:lang w:val="el-GR"/>
        </w:rPr>
        <w:tab/>
        <w:t>Π</w:t>
      </w:r>
      <w:r w:rsidR="00C86D80" w:rsidRPr="00536219">
        <w:rPr>
          <w:rFonts w:asciiTheme="minorHAnsi" w:hAnsiTheme="minorHAnsi" w:cstheme="minorHAnsi"/>
          <w:b/>
          <w:bCs/>
          <w:iCs/>
          <w:sz w:val="22"/>
          <w:szCs w:val="22"/>
          <w:lang w:val="el-GR"/>
        </w:rPr>
        <w:t>ιστοποιητικό αρμόδιας αρχής</w:t>
      </w:r>
      <w:r w:rsidR="00C86D80" w:rsidRPr="00536219">
        <w:rPr>
          <w:rFonts w:asciiTheme="minorHAnsi" w:hAnsiTheme="minorHAnsi" w:cstheme="minorHAnsi"/>
          <w:bCs/>
          <w:iCs/>
          <w:sz w:val="22"/>
          <w:szCs w:val="22"/>
          <w:lang w:val="el-GR"/>
        </w:rPr>
        <w:t xml:space="preserve"> </w:t>
      </w:r>
      <w:r w:rsidR="00C86D80" w:rsidRPr="00536219">
        <w:rPr>
          <w:rFonts w:asciiTheme="minorHAnsi" w:hAnsiTheme="minorHAnsi" w:cstheme="minorHAnsi"/>
          <w:b/>
          <w:iCs/>
          <w:sz w:val="22"/>
          <w:szCs w:val="22"/>
          <w:lang w:val="el-GR"/>
        </w:rPr>
        <w:t>(</w:t>
      </w:r>
      <w:proofErr w:type="spellStart"/>
      <w:r w:rsidR="00C86D80" w:rsidRPr="00536219">
        <w:rPr>
          <w:rFonts w:asciiTheme="minorHAnsi" w:hAnsiTheme="minorHAnsi" w:cstheme="minorHAnsi"/>
          <w:b/>
          <w:iCs/>
          <w:sz w:val="22"/>
          <w:szCs w:val="22"/>
          <w:lang w:val="el-GR"/>
        </w:rPr>
        <w:t>π</w:t>
      </w:r>
      <w:r w:rsidR="00D7720E" w:rsidRPr="00536219">
        <w:rPr>
          <w:rFonts w:asciiTheme="minorHAnsi" w:hAnsiTheme="minorHAnsi" w:cstheme="minorHAnsi"/>
          <w:b/>
          <w:iCs/>
          <w:sz w:val="22"/>
          <w:szCs w:val="22"/>
          <w:lang w:val="el-GR"/>
        </w:rPr>
        <w:t>.</w:t>
      </w:r>
      <w:r w:rsidR="00C86D80" w:rsidRPr="00536219">
        <w:rPr>
          <w:rFonts w:asciiTheme="minorHAnsi" w:hAnsiTheme="minorHAnsi" w:cstheme="minorHAnsi"/>
          <w:b/>
          <w:iCs/>
          <w:sz w:val="22"/>
          <w:szCs w:val="22"/>
          <w:lang w:val="el-GR"/>
        </w:rPr>
        <w:t>χ</w:t>
      </w:r>
      <w:proofErr w:type="spellEnd"/>
      <w:r w:rsidR="00C86D80" w:rsidRPr="00536219">
        <w:rPr>
          <w:rFonts w:asciiTheme="minorHAnsi" w:hAnsiTheme="minorHAnsi" w:cstheme="minorHAnsi"/>
          <w:bCs/>
          <w:iCs/>
          <w:sz w:val="22"/>
          <w:szCs w:val="22"/>
          <w:lang w:val="el-GR"/>
        </w:rPr>
        <w:t xml:space="preserve"> </w:t>
      </w:r>
      <w:r w:rsidR="00C86D80" w:rsidRPr="00536219">
        <w:rPr>
          <w:rFonts w:asciiTheme="minorHAnsi" w:hAnsiTheme="minorHAnsi" w:cstheme="minorHAnsi"/>
          <w:b/>
          <w:bCs/>
          <w:iCs/>
          <w:sz w:val="22"/>
          <w:szCs w:val="22"/>
          <w:u w:val="single"/>
          <w:lang w:val="el-GR"/>
        </w:rPr>
        <w:t>γενικό πιστοποιητικό</w:t>
      </w:r>
      <w:r w:rsidR="00C86D80" w:rsidRPr="00536219">
        <w:rPr>
          <w:rFonts w:asciiTheme="minorHAnsi" w:hAnsiTheme="minorHAnsi" w:cstheme="minorHAnsi"/>
          <w:b/>
          <w:bCs/>
          <w:iCs/>
          <w:sz w:val="22"/>
          <w:szCs w:val="22"/>
          <w:lang w:val="el-GR"/>
        </w:rPr>
        <w:t xml:space="preserve"> του ΓΕΜΗ</w:t>
      </w:r>
      <w:r w:rsidR="00C86D80" w:rsidRPr="00536219">
        <w:rPr>
          <w:rFonts w:asciiTheme="minorHAnsi" w:hAnsiTheme="minorHAnsi" w:cstheme="minorHAnsi"/>
          <w:bCs/>
          <w:iCs/>
          <w:sz w:val="22"/>
          <w:szCs w:val="22"/>
          <w:lang w:val="el-GR"/>
        </w:rPr>
        <w:t>)</w:t>
      </w:r>
      <w:r w:rsidR="00A27CC3" w:rsidRPr="00536219">
        <w:rPr>
          <w:rFonts w:asciiTheme="minorHAnsi" w:hAnsiTheme="minorHAnsi" w:cstheme="minorHAnsi"/>
          <w:bCs/>
          <w:iCs/>
          <w:sz w:val="22"/>
          <w:szCs w:val="22"/>
          <w:lang w:val="el-GR"/>
        </w:rPr>
        <w:t xml:space="preserve"> το οποίο να </w:t>
      </w:r>
      <w:r w:rsidR="00C86D80" w:rsidRPr="00536219">
        <w:rPr>
          <w:rFonts w:asciiTheme="minorHAnsi" w:hAnsiTheme="minorHAnsi" w:cstheme="minorHAnsi"/>
          <w:bCs/>
          <w:iCs/>
          <w:sz w:val="22"/>
          <w:szCs w:val="22"/>
          <w:lang w:val="el-GR"/>
        </w:rPr>
        <w:t xml:space="preserve">έχει εκδοθεί έως τρεις (3) μήνες πριν από την υποβολή του. </w:t>
      </w:r>
    </w:p>
    <w:p w14:paraId="698EE91A" w14:textId="3AA59828" w:rsidR="00C86D80" w:rsidRPr="00536219" w:rsidRDefault="00E04FC2" w:rsidP="00C86D80">
      <w:pPr>
        <w:spacing w:after="120"/>
        <w:jc w:val="both"/>
        <w:rPr>
          <w:rFonts w:asciiTheme="minorHAnsi" w:hAnsiTheme="minorHAnsi" w:cstheme="minorHAnsi"/>
          <w:iCs/>
          <w:sz w:val="22"/>
          <w:szCs w:val="22"/>
          <w:u w:val="single"/>
          <w:lang w:val="el-GR"/>
        </w:rPr>
      </w:pPr>
      <w:r w:rsidRPr="00536219">
        <w:rPr>
          <w:rFonts w:asciiTheme="minorHAnsi" w:hAnsiTheme="minorHAnsi" w:cstheme="minorHAnsi"/>
          <w:b/>
          <w:bCs/>
          <w:iCs/>
          <w:sz w:val="22"/>
          <w:szCs w:val="22"/>
          <w:lang w:val="el-GR"/>
        </w:rPr>
        <w:t>4</w:t>
      </w:r>
      <w:r w:rsidR="00C86D80" w:rsidRPr="00536219">
        <w:rPr>
          <w:rFonts w:asciiTheme="minorHAnsi" w:hAnsiTheme="minorHAnsi" w:cstheme="minorHAnsi"/>
          <w:b/>
          <w:bCs/>
          <w:iCs/>
          <w:sz w:val="22"/>
          <w:szCs w:val="22"/>
          <w:lang w:val="el-GR"/>
        </w:rPr>
        <w:t xml:space="preserve">.2 </w:t>
      </w:r>
      <w:r w:rsidR="00C86D80" w:rsidRPr="00536219">
        <w:rPr>
          <w:rFonts w:asciiTheme="minorHAnsi" w:hAnsiTheme="minorHAnsi" w:cstheme="minorHAnsi"/>
          <w:b/>
          <w:bCs/>
          <w:iCs/>
          <w:sz w:val="22"/>
          <w:szCs w:val="22"/>
          <w:lang w:val="el-GR"/>
        </w:rPr>
        <w:tab/>
        <w:t xml:space="preserve">Πιστοποιητικό </w:t>
      </w:r>
      <w:r w:rsidR="00C86D80" w:rsidRPr="00536219">
        <w:rPr>
          <w:rFonts w:asciiTheme="minorHAnsi" w:hAnsiTheme="minorHAnsi" w:cstheme="minorHAnsi"/>
          <w:b/>
          <w:bCs/>
          <w:iCs/>
          <w:sz w:val="22"/>
          <w:szCs w:val="22"/>
          <w:u w:val="single"/>
          <w:lang w:val="el-GR"/>
        </w:rPr>
        <w:t>ισχύουσας</w:t>
      </w:r>
      <w:r w:rsidR="00C86D80" w:rsidRPr="00536219">
        <w:rPr>
          <w:rFonts w:asciiTheme="minorHAnsi" w:hAnsiTheme="minorHAnsi" w:cstheme="minorHAnsi"/>
          <w:b/>
          <w:bCs/>
          <w:iCs/>
          <w:sz w:val="22"/>
          <w:szCs w:val="22"/>
          <w:lang w:val="el-GR"/>
        </w:rPr>
        <w:t xml:space="preserve"> εκπροσώπησης</w:t>
      </w:r>
      <w:r w:rsidR="00D7720E" w:rsidRPr="00536219">
        <w:rPr>
          <w:rFonts w:asciiTheme="minorHAnsi" w:hAnsiTheme="minorHAnsi" w:cstheme="minorHAnsi"/>
          <w:b/>
          <w:bCs/>
          <w:iCs/>
          <w:sz w:val="22"/>
          <w:szCs w:val="22"/>
          <w:lang w:val="el-GR"/>
        </w:rPr>
        <w:t xml:space="preserve"> αρμόδιας αρχής (</w:t>
      </w:r>
      <w:proofErr w:type="spellStart"/>
      <w:r w:rsidR="00D7720E" w:rsidRPr="00536219">
        <w:rPr>
          <w:rFonts w:asciiTheme="minorHAnsi" w:hAnsiTheme="minorHAnsi" w:cstheme="minorHAnsi"/>
          <w:b/>
          <w:bCs/>
          <w:iCs/>
          <w:sz w:val="22"/>
          <w:szCs w:val="22"/>
          <w:lang w:val="el-GR"/>
        </w:rPr>
        <w:t>π.χ</w:t>
      </w:r>
      <w:proofErr w:type="spellEnd"/>
      <w:r w:rsidR="00D7720E" w:rsidRPr="00536219">
        <w:rPr>
          <w:rFonts w:asciiTheme="minorHAnsi" w:hAnsiTheme="minorHAnsi" w:cstheme="minorHAnsi"/>
          <w:b/>
          <w:bCs/>
          <w:iCs/>
          <w:sz w:val="22"/>
          <w:szCs w:val="22"/>
          <w:lang w:val="el-GR"/>
        </w:rPr>
        <w:t xml:space="preserve"> </w:t>
      </w:r>
      <w:r w:rsidR="00D7720E" w:rsidRPr="00536219">
        <w:rPr>
          <w:rFonts w:asciiTheme="minorHAnsi" w:hAnsiTheme="minorHAnsi" w:cstheme="minorHAnsi"/>
          <w:b/>
          <w:bCs/>
          <w:iCs/>
          <w:sz w:val="22"/>
          <w:szCs w:val="22"/>
          <w:u w:val="single"/>
          <w:lang w:val="el-GR"/>
        </w:rPr>
        <w:t>ΓΕΜΗ)</w:t>
      </w:r>
      <w:r w:rsidR="00C86D80" w:rsidRPr="00536219">
        <w:rPr>
          <w:rFonts w:asciiTheme="minorHAnsi" w:hAnsiTheme="minorHAnsi" w:cstheme="minorHAnsi"/>
          <w:b/>
          <w:bCs/>
          <w:iCs/>
          <w:sz w:val="22"/>
          <w:szCs w:val="22"/>
          <w:u w:val="single"/>
          <w:lang w:val="el-GR"/>
        </w:rPr>
        <w:t xml:space="preserve"> </w:t>
      </w:r>
      <w:r w:rsidR="00502B12" w:rsidRPr="00536219">
        <w:rPr>
          <w:rFonts w:asciiTheme="minorHAnsi" w:hAnsiTheme="minorHAnsi" w:cstheme="minorHAnsi"/>
          <w:bCs/>
          <w:iCs/>
          <w:sz w:val="22"/>
          <w:szCs w:val="22"/>
          <w:u w:val="single"/>
          <w:lang w:val="el-GR"/>
        </w:rPr>
        <w:t xml:space="preserve">το οποίο να έχει </w:t>
      </w:r>
      <w:r w:rsidR="00C86D80" w:rsidRPr="00536219">
        <w:rPr>
          <w:rFonts w:asciiTheme="minorHAnsi" w:hAnsiTheme="minorHAnsi" w:cstheme="minorHAnsi"/>
          <w:iCs/>
          <w:sz w:val="22"/>
          <w:szCs w:val="22"/>
          <w:u w:val="single"/>
          <w:lang w:val="el-GR"/>
        </w:rPr>
        <w:t>εκδοθεί έως τριάντα (30) εργάσιμες ημέρες πριν από την υποβολή του.</w:t>
      </w:r>
      <w:r w:rsidR="00C86D80" w:rsidRPr="00536219">
        <w:rPr>
          <w:rFonts w:asciiTheme="minorHAnsi" w:hAnsiTheme="minorHAnsi" w:cstheme="minorHAnsi"/>
          <w:iCs/>
          <w:sz w:val="22"/>
          <w:szCs w:val="22"/>
          <w:u w:val="single"/>
        </w:rPr>
        <w:t> </w:t>
      </w:r>
      <w:r w:rsidR="00C86D80" w:rsidRPr="00536219">
        <w:rPr>
          <w:rFonts w:asciiTheme="minorHAnsi" w:hAnsiTheme="minorHAnsi" w:cstheme="minorHAnsi"/>
          <w:iCs/>
          <w:sz w:val="22"/>
          <w:szCs w:val="22"/>
          <w:u w:val="single"/>
          <w:lang w:val="el-GR"/>
        </w:rPr>
        <w:t xml:space="preserve"> </w:t>
      </w:r>
    </w:p>
    <w:p w14:paraId="29E8D1DA" w14:textId="24538C9D" w:rsidR="00C86D80" w:rsidRPr="00536219" w:rsidRDefault="008B136B" w:rsidP="00C86D80">
      <w:pPr>
        <w:spacing w:after="120"/>
        <w:jc w:val="both"/>
        <w:rPr>
          <w:rFonts w:asciiTheme="minorHAnsi" w:hAnsiTheme="minorHAnsi" w:cstheme="minorHAnsi"/>
          <w:b/>
          <w:bCs/>
          <w:sz w:val="22"/>
          <w:szCs w:val="22"/>
          <w:lang w:val="el-GR"/>
        </w:rPr>
      </w:pPr>
      <w:r w:rsidRPr="00536219">
        <w:rPr>
          <w:rFonts w:asciiTheme="minorHAnsi" w:hAnsiTheme="minorHAnsi" w:cstheme="minorHAnsi"/>
          <w:iCs/>
          <w:sz w:val="22"/>
          <w:szCs w:val="22"/>
          <w:lang w:val="el-GR"/>
        </w:rPr>
        <w:t>Στις λοιπές περιπτώσεις</w:t>
      </w:r>
      <w:r w:rsidR="00C86D80" w:rsidRPr="00536219">
        <w:rPr>
          <w:rFonts w:asciiTheme="minorHAnsi" w:hAnsiTheme="minorHAnsi" w:cstheme="minorHAnsi"/>
          <w:iCs/>
          <w:sz w:val="22"/>
          <w:szCs w:val="22"/>
          <w:lang w:val="el-GR"/>
        </w:rPr>
        <w:t xml:space="preserve"> προσκομίζονται τα </w:t>
      </w:r>
      <w:r w:rsidR="00C86D80" w:rsidRPr="00536219">
        <w:rPr>
          <w:rFonts w:asciiTheme="minorHAnsi" w:hAnsiTheme="minorHAnsi" w:cstheme="minorHAnsi"/>
          <w:b/>
          <w:bCs/>
          <w:iCs/>
          <w:sz w:val="22"/>
          <w:szCs w:val="22"/>
          <w:lang w:val="el-GR"/>
        </w:rPr>
        <w:t>κατά περίπτωση νομιμοποιητικά έγγραφα σύστασης και νόμιμης εκπροσώπησης</w:t>
      </w:r>
      <w:r w:rsidR="00C86D80" w:rsidRPr="00536219">
        <w:rPr>
          <w:rFonts w:asciiTheme="minorHAnsi" w:hAnsiTheme="minorHAnsi" w:cstheme="minorHAnsi"/>
          <w:iCs/>
          <w:sz w:val="22"/>
          <w:szCs w:val="22"/>
          <w:lang w:val="el-GR"/>
        </w:rPr>
        <w:t xml:space="preserve"> (όπως καταστατικά, πιστοποιητικά μεταβολών, αντίστοιχα ΦΕΚ, συγκρότηση Δ.Σ. σε σώμα, σε περίπτωση Α.Ε., κλπ., ανάλογα με τη νομική μορφή του οικονομικού φορέα), </w:t>
      </w:r>
      <w:r w:rsidR="00C86D80" w:rsidRPr="00536219">
        <w:rPr>
          <w:rFonts w:asciiTheme="minorHAnsi" w:hAnsiTheme="minorHAnsi" w:cstheme="minorHAnsi"/>
          <w:b/>
          <w:bCs/>
          <w:iCs/>
          <w:sz w:val="22"/>
          <w:szCs w:val="22"/>
          <w:lang w:val="el-GR"/>
        </w:rPr>
        <w:t>συνοδευόμενα από υπεύθυνη δήλωση</w:t>
      </w:r>
      <w:r w:rsidR="00C86D80" w:rsidRPr="00536219">
        <w:rPr>
          <w:rFonts w:asciiTheme="minorHAnsi" w:hAnsiTheme="minorHAnsi" w:cstheme="minorHAnsi"/>
          <w:iCs/>
          <w:sz w:val="22"/>
          <w:szCs w:val="22"/>
          <w:lang w:val="el-GR"/>
        </w:rPr>
        <w:t xml:space="preserve"> </w:t>
      </w:r>
      <w:r w:rsidR="00C86D80" w:rsidRPr="00536219">
        <w:rPr>
          <w:rFonts w:asciiTheme="minorHAnsi" w:hAnsiTheme="minorHAnsi" w:cstheme="minorHAnsi"/>
          <w:b/>
          <w:bCs/>
          <w:iCs/>
          <w:sz w:val="22"/>
          <w:szCs w:val="22"/>
          <w:lang w:val="el-GR"/>
        </w:rPr>
        <w:t>του νόμιμου εκπροσώπου ότι εξακολουθούν να ισχύουν κατά την υποβολή τους.</w:t>
      </w:r>
    </w:p>
    <w:p w14:paraId="7780FB41" w14:textId="61DCD2FD" w:rsidR="00DC2CFD" w:rsidRPr="00536219" w:rsidRDefault="00212A76" w:rsidP="00212A76">
      <w:pPr>
        <w:spacing w:after="120"/>
        <w:jc w:val="both"/>
        <w:rPr>
          <w:rFonts w:asciiTheme="minorHAnsi" w:hAnsiTheme="minorHAnsi" w:cstheme="minorHAnsi"/>
          <w:b/>
          <w:bCs/>
          <w:iCs/>
          <w:sz w:val="22"/>
          <w:szCs w:val="22"/>
          <w:u w:val="single"/>
          <w:lang w:val="el-GR"/>
        </w:rPr>
      </w:pPr>
      <w:r w:rsidRPr="00536219">
        <w:rPr>
          <w:rFonts w:asciiTheme="minorHAnsi" w:hAnsiTheme="minorHAnsi" w:cstheme="minorHAnsi"/>
          <w:b/>
          <w:bCs/>
          <w:iCs/>
          <w:sz w:val="22"/>
          <w:szCs w:val="22"/>
          <w:u w:val="single"/>
          <w:lang w:val="el-GR"/>
        </w:rPr>
        <w:t>Σε περίπτωση μη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 οικονομικός φορέας</w:t>
      </w:r>
      <w:r w:rsidR="00DC2CFD" w:rsidRPr="00536219">
        <w:rPr>
          <w:rFonts w:asciiTheme="minorHAnsi" w:hAnsiTheme="minorHAnsi" w:cstheme="minorHAnsi"/>
          <w:b/>
          <w:bCs/>
          <w:iCs/>
          <w:sz w:val="22"/>
          <w:szCs w:val="22"/>
          <w:u w:val="single"/>
          <w:lang w:val="el-GR"/>
        </w:rPr>
        <w:t xml:space="preserve">. Για τον λόγο αυτό, οι ενδιαφερόμενοι οικονομικοί φορείς θα πρέπει να μεριμνούν για την έγκαιρη έκδοση </w:t>
      </w:r>
      <w:r w:rsidR="006F6D19" w:rsidRPr="00536219">
        <w:rPr>
          <w:rFonts w:asciiTheme="minorHAnsi" w:hAnsiTheme="minorHAnsi" w:cstheme="minorHAnsi"/>
          <w:b/>
          <w:bCs/>
          <w:iCs/>
          <w:sz w:val="22"/>
          <w:szCs w:val="22"/>
          <w:u w:val="single"/>
          <w:lang w:val="el-GR"/>
        </w:rPr>
        <w:t>των δικαιολογητικών ανάθεσης ώστε να είναι διαθέσιμα και να προσκομίζονται εγκαίρως</w:t>
      </w:r>
      <w:r w:rsidR="00F9181C" w:rsidRPr="00536219">
        <w:rPr>
          <w:rFonts w:asciiTheme="minorHAnsi" w:hAnsiTheme="minorHAnsi" w:cstheme="minorHAnsi"/>
          <w:b/>
          <w:bCs/>
          <w:iCs/>
          <w:sz w:val="22"/>
          <w:szCs w:val="22"/>
          <w:u w:val="single"/>
          <w:lang w:val="el-GR"/>
        </w:rPr>
        <w:t xml:space="preserve"> στην αναθέτουσα αρχή</w:t>
      </w:r>
      <w:r w:rsidR="006F6D19" w:rsidRPr="00536219">
        <w:rPr>
          <w:rFonts w:asciiTheme="minorHAnsi" w:hAnsiTheme="minorHAnsi" w:cstheme="minorHAnsi"/>
          <w:b/>
          <w:bCs/>
          <w:iCs/>
          <w:sz w:val="22"/>
          <w:szCs w:val="22"/>
          <w:u w:val="single"/>
          <w:lang w:val="el-GR"/>
        </w:rPr>
        <w:t>.</w:t>
      </w:r>
    </w:p>
    <w:p w14:paraId="63C76A77" w14:textId="172B6452" w:rsidR="00C86D80" w:rsidRPr="00536219" w:rsidRDefault="00C86D80" w:rsidP="00C86D80">
      <w:pPr>
        <w:spacing w:after="120"/>
        <w:rPr>
          <w:rFonts w:asciiTheme="minorHAnsi" w:hAnsiTheme="minorHAnsi" w:cstheme="minorHAnsi"/>
          <w:b/>
          <w:bCs/>
          <w:iCs/>
          <w:sz w:val="22"/>
          <w:szCs w:val="22"/>
          <w:lang w:val="el-GR"/>
        </w:rPr>
      </w:pPr>
      <w:r w:rsidRPr="00536219">
        <w:rPr>
          <w:rFonts w:asciiTheme="minorHAnsi" w:hAnsiTheme="minorHAnsi" w:cstheme="minorHAnsi"/>
          <w:b/>
          <w:bCs/>
          <w:iCs/>
          <w:sz w:val="22"/>
          <w:szCs w:val="22"/>
          <w:lang w:val="el-GR"/>
        </w:rPr>
        <w:t>Τρόπος υποβολής εγγράφων:</w:t>
      </w:r>
    </w:p>
    <w:p w14:paraId="3C1CF6FA" w14:textId="77777777" w:rsidR="000474BD" w:rsidRPr="00536219" w:rsidRDefault="00C86D80" w:rsidP="009A382C">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Τα ανωτέρω δικαιολογητικά </w:t>
      </w:r>
      <w:r w:rsidR="000474BD" w:rsidRPr="00536219">
        <w:rPr>
          <w:rFonts w:asciiTheme="minorHAnsi" w:hAnsiTheme="minorHAnsi" w:cstheme="minorHAnsi"/>
          <w:sz w:val="22"/>
          <w:szCs w:val="22"/>
          <w:lang w:val="el-GR"/>
        </w:rPr>
        <w:t xml:space="preserve"> μπορούν να υποβληθούν ως εξής:</w:t>
      </w:r>
    </w:p>
    <w:p w14:paraId="54B9C576" w14:textId="29351208" w:rsidR="000474BD" w:rsidRPr="00536219" w:rsidRDefault="000474BD" w:rsidP="009A382C">
      <w:pPr>
        <w:spacing w:after="120"/>
        <w:jc w:val="both"/>
        <w:rPr>
          <w:rFonts w:asciiTheme="minorHAnsi" w:hAnsiTheme="minorHAnsi" w:cstheme="minorHAnsi"/>
          <w:sz w:val="22"/>
          <w:szCs w:val="22"/>
          <w:lang w:val="el-GR"/>
        </w:rPr>
      </w:pPr>
      <w:r w:rsidRPr="00536219">
        <w:rPr>
          <w:rFonts w:asciiTheme="minorHAnsi" w:hAnsiTheme="minorHAnsi" w:cstheme="minorHAnsi"/>
          <w:b/>
          <w:bCs/>
          <w:sz w:val="22"/>
          <w:szCs w:val="22"/>
          <w:lang w:val="el-GR"/>
        </w:rPr>
        <w:t>(α)</w:t>
      </w:r>
      <w:r w:rsidRPr="00536219">
        <w:rPr>
          <w:rFonts w:asciiTheme="minorHAnsi" w:hAnsiTheme="minorHAnsi" w:cstheme="minorHAnsi"/>
          <w:sz w:val="22"/>
          <w:szCs w:val="22"/>
          <w:lang w:val="el-GR"/>
        </w:rPr>
        <w:t xml:space="preserve"> </w:t>
      </w:r>
      <w:r w:rsidR="009A382C" w:rsidRPr="00536219">
        <w:rPr>
          <w:rFonts w:asciiTheme="minorHAnsi" w:hAnsiTheme="minorHAnsi" w:cstheme="minorHAnsi"/>
          <w:sz w:val="22"/>
          <w:szCs w:val="22"/>
          <w:lang w:val="el-GR"/>
        </w:rPr>
        <w:tab/>
      </w:r>
      <w:r w:rsidRPr="00536219">
        <w:rPr>
          <w:rFonts w:asciiTheme="minorHAnsi" w:hAnsiTheme="minorHAnsi" w:cstheme="minorHAnsi"/>
          <w:sz w:val="22"/>
          <w:szCs w:val="22"/>
          <w:lang w:val="el-GR"/>
        </w:rPr>
        <w:t xml:space="preserve">να κατατεθούν σε </w:t>
      </w:r>
      <w:r w:rsidRPr="00536219">
        <w:rPr>
          <w:rFonts w:asciiTheme="minorHAnsi" w:hAnsiTheme="minorHAnsi" w:cstheme="minorHAnsi"/>
          <w:sz w:val="22"/>
          <w:szCs w:val="22"/>
          <w:u w:val="single"/>
          <w:lang w:val="el-GR"/>
        </w:rPr>
        <w:t>σφραγισμένο</w:t>
      </w:r>
      <w:r w:rsidRPr="00536219">
        <w:rPr>
          <w:rFonts w:asciiTheme="minorHAnsi" w:hAnsiTheme="minorHAnsi" w:cstheme="minorHAnsi"/>
          <w:sz w:val="22"/>
          <w:szCs w:val="22"/>
          <w:lang w:val="el-GR"/>
        </w:rPr>
        <w:t xml:space="preserve"> φάκελο στο Τμήμα Πρωτοκόλλου του Πολυτεχνείου Κρήτης, Κτήριο Ε5, Γραφείο 001, Πολυτεχνειούπολη </w:t>
      </w:r>
      <w:proofErr w:type="spellStart"/>
      <w:r w:rsidRPr="00536219">
        <w:rPr>
          <w:rFonts w:asciiTheme="minorHAnsi" w:hAnsiTheme="minorHAnsi" w:cstheme="minorHAnsi"/>
          <w:sz w:val="22"/>
          <w:szCs w:val="22"/>
          <w:lang w:val="el-GR"/>
        </w:rPr>
        <w:t>Κουνουπιδιανά</w:t>
      </w:r>
      <w:proofErr w:type="spellEnd"/>
      <w:r w:rsidRPr="00536219">
        <w:rPr>
          <w:rFonts w:asciiTheme="minorHAnsi" w:hAnsiTheme="minorHAnsi" w:cstheme="minorHAnsi"/>
          <w:sz w:val="22"/>
          <w:szCs w:val="22"/>
          <w:lang w:val="el-GR"/>
        </w:rPr>
        <w:t xml:space="preserve"> Τ.Κ. 73100 Χανιά, προκειμένου να πρωτοκολληθεί. Σε περίπτωση που για οποιονδήποτε λόγο δεν είναι εφικτή η πρόσβαση στο ανωτέρω γραφείο, οι φάκελοι θα υποβάλλονται στο Τμήμα Προμηθειών, κτήριο Ε5 Γραφεία 021 και 023 της Οικονομικής Υπηρεσίας.</w:t>
      </w:r>
    </w:p>
    <w:p w14:paraId="75D93367" w14:textId="7401874F" w:rsidR="000474BD" w:rsidRPr="00536219" w:rsidRDefault="000474BD" w:rsidP="009A382C">
      <w:pPr>
        <w:spacing w:after="120"/>
        <w:jc w:val="both"/>
        <w:rPr>
          <w:rFonts w:asciiTheme="minorHAnsi" w:hAnsiTheme="minorHAnsi" w:cstheme="minorHAnsi"/>
          <w:sz w:val="22"/>
          <w:szCs w:val="22"/>
          <w:lang w:val="el-GR"/>
        </w:rPr>
      </w:pPr>
      <w:r w:rsidRPr="00536219">
        <w:rPr>
          <w:rFonts w:asciiTheme="minorHAnsi" w:hAnsiTheme="minorHAnsi" w:cstheme="minorHAnsi"/>
          <w:b/>
          <w:bCs/>
          <w:sz w:val="22"/>
          <w:szCs w:val="22"/>
          <w:lang w:val="el-GR"/>
        </w:rPr>
        <w:lastRenderedPageBreak/>
        <w:t>(β)</w:t>
      </w:r>
      <w:r w:rsidRPr="00536219">
        <w:rPr>
          <w:rFonts w:asciiTheme="minorHAnsi" w:hAnsiTheme="minorHAnsi" w:cstheme="minorHAnsi"/>
          <w:sz w:val="22"/>
          <w:szCs w:val="22"/>
          <w:lang w:val="el-GR"/>
        </w:rPr>
        <w:t xml:space="preserve"> </w:t>
      </w:r>
      <w:r w:rsidR="009A382C" w:rsidRPr="00536219">
        <w:rPr>
          <w:rFonts w:asciiTheme="minorHAnsi" w:hAnsiTheme="minorHAnsi" w:cstheme="minorHAnsi"/>
          <w:sz w:val="22"/>
          <w:szCs w:val="22"/>
          <w:lang w:val="el-GR"/>
        </w:rPr>
        <w:tab/>
      </w:r>
      <w:r w:rsidRPr="00536219">
        <w:rPr>
          <w:rFonts w:asciiTheme="minorHAnsi" w:hAnsiTheme="minorHAnsi" w:cstheme="minorHAnsi"/>
          <w:sz w:val="22"/>
          <w:szCs w:val="22"/>
          <w:lang w:val="el-GR"/>
        </w:rPr>
        <w:t xml:space="preserve">να αποστείλουν με οποιονδήποτε τρόπο (ταχυδρομικώς ή με εταιρεία ταχυμεταφορών) σε </w:t>
      </w:r>
      <w:r w:rsidRPr="00536219">
        <w:rPr>
          <w:rFonts w:asciiTheme="minorHAnsi" w:hAnsiTheme="minorHAnsi" w:cstheme="minorHAnsi"/>
          <w:sz w:val="22"/>
          <w:szCs w:val="22"/>
          <w:u w:val="single"/>
          <w:lang w:val="el-GR"/>
        </w:rPr>
        <w:t>σφραγισμένο</w:t>
      </w:r>
      <w:r w:rsidRPr="00536219">
        <w:rPr>
          <w:rFonts w:asciiTheme="minorHAnsi" w:hAnsiTheme="minorHAnsi" w:cstheme="minorHAnsi"/>
          <w:sz w:val="22"/>
          <w:szCs w:val="22"/>
          <w:lang w:val="el-GR"/>
        </w:rPr>
        <w:t xml:space="preserve"> φάκελο στο Τμήμα Πρωτοκόλλου του Πολυτεχνείου Κρήτης, Κτήριο Ε5, Γραφείο 001, Πολυτεχνειούπολη </w:t>
      </w:r>
      <w:proofErr w:type="spellStart"/>
      <w:r w:rsidRPr="00536219">
        <w:rPr>
          <w:rFonts w:asciiTheme="minorHAnsi" w:hAnsiTheme="minorHAnsi" w:cstheme="minorHAnsi"/>
          <w:sz w:val="22"/>
          <w:szCs w:val="22"/>
          <w:lang w:val="el-GR"/>
        </w:rPr>
        <w:t>Κουνουπιδιανά</w:t>
      </w:r>
      <w:proofErr w:type="spellEnd"/>
      <w:r w:rsidRPr="00536219">
        <w:rPr>
          <w:rFonts w:asciiTheme="minorHAnsi" w:hAnsiTheme="minorHAnsi" w:cstheme="minorHAnsi"/>
          <w:sz w:val="22"/>
          <w:szCs w:val="22"/>
          <w:lang w:val="el-GR"/>
        </w:rPr>
        <w:t xml:space="preserve"> Τ.Κ. 73100 Χανιά, προκειμένου να πρωτοκολληθεί. Σε περίπτωση που για οποιονδήποτε λόγο δεν είναι εφικτή η πρόσβαση στο ανωτέρω γραφείο, οι φάκελοι θα παραδίδονται στο Τμήμα Προμηθειών, κτήριο Ε5 Γραφεία 021 και 023 της Οικονομικής Υπηρεσίας.</w:t>
      </w:r>
    </w:p>
    <w:p w14:paraId="51AC2014" w14:textId="361B7162" w:rsidR="00824742" w:rsidRPr="00536219" w:rsidRDefault="00824742" w:rsidP="009A382C">
      <w:pPr>
        <w:spacing w:after="120"/>
        <w:jc w:val="both"/>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(γ)</w:t>
      </w:r>
      <w:r w:rsidRPr="00536219">
        <w:rPr>
          <w:rFonts w:asciiTheme="minorHAnsi" w:hAnsiTheme="minorHAnsi" w:cstheme="minorHAnsi"/>
          <w:sz w:val="22"/>
          <w:szCs w:val="22"/>
          <w:lang w:val="el-GR"/>
        </w:rPr>
        <w:t xml:space="preserve"> </w:t>
      </w:r>
      <w:r w:rsidR="009A382C" w:rsidRPr="00536219">
        <w:rPr>
          <w:rFonts w:asciiTheme="minorHAnsi" w:hAnsiTheme="minorHAnsi" w:cstheme="minorHAnsi"/>
          <w:sz w:val="22"/>
          <w:szCs w:val="22"/>
          <w:lang w:val="el-GR"/>
        </w:rPr>
        <w:tab/>
      </w:r>
      <w:r w:rsidRPr="00536219">
        <w:rPr>
          <w:rFonts w:asciiTheme="minorHAnsi" w:hAnsiTheme="minorHAnsi" w:cstheme="minorHAnsi"/>
          <w:sz w:val="22"/>
          <w:szCs w:val="22"/>
          <w:lang w:val="el-GR"/>
        </w:rPr>
        <w:t xml:space="preserve">να υποβληθούν ηλεκτρονικά και αποκλειστικά στη διεύθυνση </w:t>
      </w:r>
      <w:hyperlink r:id="rId8" w:history="1">
        <w:r w:rsidRPr="00536219">
          <w:rPr>
            <w:rStyle w:val="-"/>
            <w:rFonts w:asciiTheme="minorHAnsi" w:hAnsiTheme="minorHAnsi" w:cstheme="minorHAnsi"/>
            <w:b/>
            <w:bCs/>
            <w:color w:val="auto"/>
            <w:sz w:val="22"/>
            <w:szCs w:val="22"/>
          </w:rPr>
          <w:t>prom</w:t>
        </w:r>
        <w:r w:rsidRPr="00536219">
          <w:rPr>
            <w:rStyle w:val="-"/>
            <w:rFonts w:asciiTheme="minorHAnsi" w:hAnsiTheme="minorHAnsi" w:cstheme="minorHAnsi"/>
            <w:b/>
            <w:bCs/>
            <w:color w:val="auto"/>
            <w:sz w:val="22"/>
            <w:szCs w:val="22"/>
            <w:lang w:val="el-GR"/>
          </w:rPr>
          <w:t>@</w:t>
        </w:r>
        <w:proofErr w:type="spellStart"/>
        <w:r w:rsidRPr="00536219">
          <w:rPr>
            <w:rStyle w:val="-"/>
            <w:rFonts w:asciiTheme="minorHAnsi" w:hAnsiTheme="minorHAnsi" w:cstheme="minorHAnsi"/>
            <w:b/>
            <w:bCs/>
            <w:color w:val="auto"/>
            <w:sz w:val="22"/>
            <w:szCs w:val="22"/>
          </w:rPr>
          <w:t>tuc</w:t>
        </w:r>
        <w:proofErr w:type="spellEnd"/>
        <w:r w:rsidRPr="00536219">
          <w:rPr>
            <w:rStyle w:val="-"/>
            <w:rFonts w:asciiTheme="minorHAnsi" w:hAnsiTheme="minorHAnsi" w:cstheme="minorHAnsi"/>
            <w:b/>
            <w:bCs/>
            <w:color w:val="auto"/>
            <w:sz w:val="22"/>
            <w:szCs w:val="22"/>
            <w:lang w:val="el-GR"/>
          </w:rPr>
          <w:t>.</w:t>
        </w:r>
        <w:r w:rsidRPr="00536219">
          <w:rPr>
            <w:rStyle w:val="-"/>
            <w:rFonts w:asciiTheme="minorHAnsi" w:hAnsiTheme="minorHAnsi" w:cstheme="minorHAnsi"/>
            <w:b/>
            <w:bCs/>
            <w:color w:val="auto"/>
            <w:sz w:val="22"/>
            <w:szCs w:val="22"/>
          </w:rPr>
          <w:t>gr</w:t>
        </w:r>
      </w:hyperlink>
      <w:r w:rsidRPr="00536219">
        <w:rPr>
          <w:rFonts w:asciiTheme="minorHAnsi" w:hAnsiTheme="minorHAnsi" w:cstheme="minorHAnsi"/>
          <w:b/>
          <w:bCs/>
          <w:sz w:val="22"/>
          <w:szCs w:val="22"/>
          <w:lang w:val="el-GR"/>
        </w:rPr>
        <w:t xml:space="preserve">. </w:t>
      </w:r>
      <w:r w:rsidRPr="00536219">
        <w:rPr>
          <w:rFonts w:asciiTheme="minorHAnsi" w:hAnsiTheme="minorHAnsi" w:cstheme="minorHAnsi"/>
          <w:b/>
          <w:bCs/>
          <w:sz w:val="22"/>
          <w:szCs w:val="22"/>
          <w:u w:val="single"/>
          <w:lang w:val="el-GR"/>
        </w:rPr>
        <w:t>Στο θέμα του μηνύματος θα αναγράφεται υποχρεωτικά η ένδειξη</w:t>
      </w:r>
      <w:r w:rsidRPr="00536219">
        <w:rPr>
          <w:rFonts w:asciiTheme="minorHAnsi" w:hAnsiTheme="minorHAnsi" w:cstheme="minorHAnsi"/>
          <w:b/>
          <w:bCs/>
          <w:sz w:val="22"/>
          <w:szCs w:val="22"/>
          <w:lang w:val="el-GR"/>
        </w:rPr>
        <w:t xml:space="preserve">: </w:t>
      </w:r>
      <w:r w:rsidR="00465CD3" w:rsidRPr="00536219">
        <w:rPr>
          <w:rFonts w:asciiTheme="minorHAnsi" w:hAnsiTheme="minorHAnsi" w:cstheme="minorHAnsi"/>
          <w:b/>
          <w:bCs/>
          <w:sz w:val="22"/>
          <w:szCs w:val="22"/>
          <w:lang w:val="el-GR"/>
        </w:rPr>
        <w:t>Δικαιολογητικά</w:t>
      </w:r>
      <w:r w:rsidRPr="00536219">
        <w:rPr>
          <w:rFonts w:asciiTheme="minorHAnsi" w:hAnsiTheme="minorHAnsi" w:cstheme="minorHAnsi"/>
          <w:b/>
          <w:bCs/>
          <w:sz w:val="22"/>
          <w:szCs w:val="22"/>
          <w:lang w:val="el-GR"/>
        </w:rPr>
        <w:t xml:space="preserve"> ανάθεσης του οικονομικού φορέα</w:t>
      </w:r>
      <w:r w:rsidR="005E5D90" w:rsidRPr="00536219">
        <w:rPr>
          <w:rFonts w:asciiTheme="minorHAnsi" w:hAnsiTheme="minorHAnsi" w:cstheme="minorHAnsi"/>
          <w:b/>
          <w:bCs/>
          <w:sz w:val="22"/>
          <w:szCs w:val="22"/>
          <w:lang w:val="el-GR"/>
        </w:rPr>
        <w:t xml:space="preserve"> (ΕΠΩΝΥΜΙΑ) </w:t>
      </w:r>
      <w:r w:rsidRPr="00536219">
        <w:rPr>
          <w:rFonts w:asciiTheme="minorHAnsi" w:hAnsiTheme="minorHAnsi" w:cstheme="minorHAnsi"/>
          <w:b/>
          <w:bCs/>
          <w:sz w:val="22"/>
          <w:szCs w:val="22"/>
          <w:lang w:val="el-GR"/>
        </w:rPr>
        <w:t xml:space="preserve">για την </w:t>
      </w:r>
      <w:proofErr w:type="spellStart"/>
      <w:r w:rsidRPr="00536219">
        <w:rPr>
          <w:rFonts w:asciiTheme="minorHAnsi" w:hAnsiTheme="minorHAnsi" w:cstheme="minorHAnsi"/>
          <w:b/>
          <w:bCs/>
          <w:sz w:val="22"/>
          <w:szCs w:val="22"/>
          <w:lang w:val="el-GR"/>
        </w:rPr>
        <w:t>υπ΄</w:t>
      </w:r>
      <w:r w:rsidR="00AF6F96" w:rsidRPr="00536219">
        <w:rPr>
          <w:rFonts w:asciiTheme="minorHAnsi" w:hAnsiTheme="minorHAnsi" w:cstheme="minorHAnsi"/>
          <w:b/>
          <w:bCs/>
          <w:sz w:val="22"/>
          <w:szCs w:val="22"/>
          <w:lang w:val="el-GR"/>
        </w:rPr>
        <w:t>α</w:t>
      </w:r>
      <w:r w:rsidRPr="00536219">
        <w:rPr>
          <w:rFonts w:asciiTheme="minorHAnsi" w:hAnsiTheme="minorHAnsi" w:cstheme="minorHAnsi"/>
          <w:b/>
          <w:bCs/>
          <w:sz w:val="22"/>
          <w:szCs w:val="22"/>
          <w:lang w:val="el-GR"/>
        </w:rPr>
        <w:t>ριθμ</w:t>
      </w:r>
      <w:proofErr w:type="spellEnd"/>
      <w:r w:rsidR="00AF6F96" w:rsidRPr="00536219">
        <w:rPr>
          <w:rFonts w:asciiTheme="minorHAnsi" w:hAnsiTheme="minorHAnsi" w:cstheme="minorHAnsi"/>
          <w:b/>
          <w:bCs/>
          <w:sz w:val="22"/>
          <w:szCs w:val="22"/>
          <w:lang w:val="el-GR"/>
        </w:rPr>
        <w:t>.</w:t>
      </w:r>
      <w:r w:rsidR="005E5D90" w:rsidRPr="00536219">
        <w:rPr>
          <w:rFonts w:asciiTheme="minorHAnsi" w:hAnsiTheme="minorHAnsi" w:cstheme="minorHAnsi"/>
          <w:b/>
          <w:bCs/>
          <w:sz w:val="22"/>
          <w:szCs w:val="22"/>
          <w:lang w:val="el-GR"/>
        </w:rPr>
        <w:t xml:space="preserve"> </w:t>
      </w:r>
      <w:r w:rsidR="0054023A" w:rsidRPr="005F4F1A">
        <w:rPr>
          <w:rFonts w:asciiTheme="minorHAnsi" w:eastAsiaTheme="minorHAnsi" w:hAnsiTheme="minorHAnsi" w:cstheme="minorHAnsi"/>
          <w:b/>
          <w:bCs/>
          <w:sz w:val="22"/>
          <w:szCs w:val="22"/>
          <w:lang w:val="el-GR" w:eastAsia="en-US"/>
        </w:rPr>
        <w:t>2353/07.03.2024</w:t>
      </w:r>
      <w:r w:rsidR="005E5D90" w:rsidRPr="00536219">
        <w:rPr>
          <w:rFonts w:asciiTheme="minorHAnsi" w:hAnsiTheme="minorHAnsi" w:cstheme="minorHAnsi"/>
          <w:b/>
          <w:bCs/>
          <w:sz w:val="22"/>
          <w:szCs w:val="22"/>
          <w:lang w:val="el-GR"/>
        </w:rPr>
        <w:t xml:space="preserve"> </w:t>
      </w:r>
      <w:r w:rsidRPr="00536219">
        <w:rPr>
          <w:rFonts w:asciiTheme="minorHAnsi" w:hAnsiTheme="minorHAnsi" w:cstheme="minorHAnsi"/>
          <w:b/>
          <w:bCs/>
          <w:sz w:val="22"/>
          <w:szCs w:val="22"/>
          <w:lang w:val="el-GR"/>
        </w:rPr>
        <w:t>πρόσκληση υποβολής προσφορών.</w:t>
      </w:r>
    </w:p>
    <w:p w14:paraId="116AE900" w14:textId="5FFCECB3" w:rsidR="00824742" w:rsidRPr="00536219" w:rsidRDefault="00824742" w:rsidP="009A382C">
      <w:pPr>
        <w:spacing w:after="120"/>
        <w:jc w:val="both"/>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 xml:space="preserve">Η Αναθέτουσα Αρχή δύναται να ζητήσει οποιοδήποτε έγγραφο εφόσον κριθεί ότι δεν έχει υποβληθεί σε σωστή ή ευκρινή μορφή. </w:t>
      </w:r>
    </w:p>
    <w:p w14:paraId="744C4200" w14:textId="31D3D9F2" w:rsidR="00C86D80" w:rsidRPr="00536219" w:rsidRDefault="00876B06" w:rsidP="00C86D80">
      <w:pPr>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Τα δικαιολογητικά </w:t>
      </w:r>
      <w:r w:rsidR="00C86D80" w:rsidRPr="00536219">
        <w:rPr>
          <w:rFonts w:asciiTheme="minorHAnsi" w:hAnsiTheme="minorHAnsi" w:cstheme="minorHAnsi"/>
          <w:sz w:val="22"/>
          <w:szCs w:val="22"/>
          <w:lang w:val="el-GR"/>
        </w:rPr>
        <w:t xml:space="preserve">γίνονται αποδεκτά κατά περίπτωση, σύμφωνα με τα προβλεπόμενα στις διατάξεις: </w:t>
      </w:r>
    </w:p>
    <w:p w14:paraId="2C8CF3FC" w14:textId="4737DBF5" w:rsidR="00C86D80" w:rsidRPr="00536219" w:rsidRDefault="00C86D80" w:rsidP="00C86D80">
      <w:pPr>
        <w:pStyle w:val="-HTML"/>
        <w:spacing w:after="120"/>
        <w:jc w:val="both"/>
        <w:rPr>
          <w:rFonts w:asciiTheme="minorHAnsi" w:hAnsiTheme="minorHAnsi" w:cstheme="minorHAnsi"/>
          <w:sz w:val="22"/>
          <w:szCs w:val="22"/>
        </w:rPr>
      </w:pPr>
      <w:r w:rsidRPr="00536219">
        <w:rPr>
          <w:rFonts w:asciiTheme="minorHAnsi" w:hAnsiTheme="minorHAnsi" w:cstheme="minorHAnsi"/>
          <w:b/>
          <w:sz w:val="22"/>
          <w:szCs w:val="22"/>
        </w:rPr>
        <w:t>α)</w:t>
      </w:r>
      <w:r w:rsidRPr="00536219">
        <w:rPr>
          <w:rFonts w:asciiTheme="minorHAnsi" w:hAnsiTheme="minorHAnsi" w:cstheme="minorHAnsi"/>
          <w:sz w:val="22"/>
          <w:szCs w:val="22"/>
        </w:rPr>
        <w:t xml:space="preserve"> του άρθρου 11 του ν. 2690/1999 (Α΄ 45), </w:t>
      </w:r>
      <w:r w:rsidRPr="00536219">
        <w:rPr>
          <w:rFonts w:asciiTheme="minorHAnsi" w:hAnsiTheme="minorHAnsi" w:cstheme="minorHAnsi"/>
          <w:b/>
          <w:sz w:val="22"/>
          <w:szCs w:val="22"/>
        </w:rPr>
        <w:t>β</w:t>
      </w:r>
      <w:r w:rsidRPr="00536219">
        <w:rPr>
          <w:rFonts w:asciiTheme="minorHAnsi" w:hAnsiTheme="minorHAnsi" w:cstheme="minorHAnsi"/>
          <w:sz w:val="22"/>
          <w:szCs w:val="22"/>
        </w:rPr>
        <w:t xml:space="preserve">) της παρ. 8 του άρθρου 92 του ν. 4412/2016, περί </w:t>
      </w:r>
      <w:proofErr w:type="spellStart"/>
      <w:r w:rsidRPr="00536219">
        <w:rPr>
          <w:rFonts w:asciiTheme="minorHAnsi" w:hAnsiTheme="minorHAnsi" w:cstheme="minorHAnsi"/>
          <w:sz w:val="22"/>
          <w:szCs w:val="22"/>
        </w:rPr>
        <w:t>συνυποβολής</w:t>
      </w:r>
      <w:proofErr w:type="spellEnd"/>
      <w:r w:rsidRPr="00536219">
        <w:rPr>
          <w:rFonts w:asciiTheme="minorHAnsi" w:hAnsiTheme="minorHAnsi" w:cstheme="minorHAnsi"/>
          <w:sz w:val="22"/>
          <w:szCs w:val="22"/>
        </w:rPr>
        <w:t xml:space="preserve"> υπεύθυνης δήλωσης στην περίπτωση απλής φωτοτυπίας ιδιωτικών εγγράφων με την οποία βεβαιώνεται η ακρίβειά τους.</w:t>
      </w:r>
    </w:p>
    <w:p w14:paraId="503465C4" w14:textId="6B9F7AAC" w:rsidR="00332BC2" w:rsidRPr="00536219" w:rsidRDefault="00332BC2" w:rsidP="00347A34">
      <w:pPr>
        <w:pStyle w:val="-HTML"/>
        <w:spacing w:after="120"/>
        <w:jc w:val="both"/>
        <w:rPr>
          <w:rFonts w:asciiTheme="minorHAnsi" w:hAnsiTheme="minorHAnsi" w:cstheme="minorHAnsi"/>
          <w:sz w:val="22"/>
          <w:szCs w:val="22"/>
        </w:rPr>
      </w:pPr>
      <w:r w:rsidRPr="00536219">
        <w:rPr>
          <w:rFonts w:asciiTheme="minorHAnsi" w:hAnsiTheme="minorHAnsi" w:cstheme="minorHAnsi"/>
          <w:sz w:val="22"/>
          <w:szCs w:val="22"/>
        </w:rPr>
        <w:t xml:space="preserve">Οι οικονομικοί φορείς με την υποβολή προσφοράς </w:t>
      </w:r>
      <w:r w:rsidRPr="00536219">
        <w:rPr>
          <w:rFonts w:asciiTheme="minorHAnsi" w:hAnsiTheme="minorHAnsi" w:cstheme="minorHAnsi"/>
          <w:b/>
          <w:bCs/>
          <w:sz w:val="22"/>
          <w:szCs w:val="22"/>
        </w:rPr>
        <w:t>(α)</w:t>
      </w:r>
      <w:r w:rsidR="00B968D7" w:rsidRPr="00536219">
        <w:rPr>
          <w:rFonts w:asciiTheme="minorHAnsi" w:hAnsiTheme="minorHAnsi" w:cstheme="minorHAnsi"/>
          <w:b/>
          <w:bCs/>
          <w:sz w:val="22"/>
          <w:szCs w:val="22"/>
        </w:rPr>
        <w:t xml:space="preserve"> </w:t>
      </w:r>
      <w:r w:rsidR="00145538" w:rsidRPr="00536219">
        <w:rPr>
          <w:rFonts w:asciiTheme="minorHAnsi" w:hAnsiTheme="minorHAnsi" w:cstheme="minorHAnsi"/>
          <w:sz w:val="22"/>
          <w:szCs w:val="22"/>
        </w:rPr>
        <w:t xml:space="preserve">αποδέχονται </w:t>
      </w:r>
      <w:r w:rsidRPr="00536219">
        <w:rPr>
          <w:rFonts w:asciiTheme="minorHAnsi" w:hAnsiTheme="minorHAnsi" w:cstheme="minorHAnsi"/>
          <w:sz w:val="22"/>
          <w:szCs w:val="22"/>
        </w:rPr>
        <w:t>τους όρους πληρωμής σύμφωνα με τις διατάξεις του Νόμου 4270/2014</w:t>
      </w:r>
      <w:r w:rsidR="00B968D7" w:rsidRPr="00536219">
        <w:rPr>
          <w:rFonts w:asciiTheme="minorHAnsi" w:hAnsiTheme="minorHAnsi" w:cstheme="minorHAnsi"/>
          <w:sz w:val="22"/>
          <w:szCs w:val="22"/>
        </w:rPr>
        <w:t xml:space="preserve"> και </w:t>
      </w:r>
      <w:r w:rsidR="00145538" w:rsidRPr="00536219">
        <w:rPr>
          <w:rFonts w:asciiTheme="minorHAnsi" w:hAnsiTheme="minorHAnsi" w:cstheme="minorHAnsi"/>
          <w:b/>
          <w:bCs/>
          <w:sz w:val="22"/>
          <w:szCs w:val="22"/>
        </w:rPr>
        <w:t xml:space="preserve">(β) </w:t>
      </w:r>
      <w:r w:rsidR="00145538" w:rsidRPr="00536219">
        <w:rPr>
          <w:rFonts w:asciiTheme="minorHAnsi" w:hAnsiTheme="minorHAnsi" w:cstheme="minorHAnsi"/>
          <w:sz w:val="22"/>
          <w:szCs w:val="22"/>
        </w:rPr>
        <w:t xml:space="preserve">αποδέχονται </w:t>
      </w:r>
      <w:r w:rsidRPr="00536219">
        <w:rPr>
          <w:rFonts w:asciiTheme="minorHAnsi" w:hAnsiTheme="minorHAnsi" w:cstheme="minorHAnsi"/>
          <w:sz w:val="22"/>
          <w:szCs w:val="22"/>
        </w:rPr>
        <w:t>ότι ως ανάδοχοι υποχρεούνται να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14:paraId="47A0E534" w14:textId="6E7F78B1" w:rsidR="00694C9F" w:rsidRPr="001140B8" w:rsidRDefault="00A25C47" w:rsidP="00347A34">
      <w:pPr>
        <w:pStyle w:val="a8"/>
        <w:overflowPunct w:val="0"/>
        <w:autoSpaceDE w:val="0"/>
        <w:autoSpaceDN w:val="0"/>
        <w:adjustRightInd w:val="0"/>
        <w:jc w:val="center"/>
        <w:textAlignment w:val="baseline"/>
        <w:rPr>
          <w:rFonts w:asciiTheme="minorHAnsi" w:hAnsiTheme="minorHAnsi" w:cstheme="minorHAnsi"/>
          <w:b/>
          <w:bCs/>
          <w:sz w:val="22"/>
          <w:szCs w:val="22"/>
          <w:lang w:val="el-GR"/>
        </w:rPr>
      </w:pPr>
      <w:r w:rsidRPr="001140B8">
        <w:rPr>
          <w:rFonts w:asciiTheme="minorHAnsi" w:hAnsiTheme="minorHAnsi" w:cstheme="minorHAnsi"/>
          <w:b/>
          <w:bCs/>
          <w:sz w:val="22"/>
          <w:szCs w:val="22"/>
          <w:lang w:val="el-GR"/>
        </w:rPr>
        <w:t xml:space="preserve">Η </w:t>
      </w:r>
      <w:proofErr w:type="spellStart"/>
      <w:r w:rsidRPr="001140B8">
        <w:rPr>
          <w:rFonts w:asciiTheme="minorHAnsi" w:hAnsiTheme="minorHAnsi" w:cstheme="minorHAnsi"/>
          <w:b/>
          <w:bCs/>
          <w:sz w:val="22"/>
          <w:szCs w:val="22"/>
          <w:lang w:val="el-GR"/>
        </w:rPr>
        <w:t>Αντιπρύταν</w:t>
      </w:r>
      <w:r w:rsidR="003F2CDE" w:rsidRPr="001140B8">
        <w:rPr>
          <w:rFonts w:asciiTheme="minorHAnsi" w:hAnsiTheme="minorHAnsi" w:cstheme="minorHAnsi"/>
          <w:b/>
          <w:bCs/>
          <w:sz w:val="22"/>
          <w:szCs w:val="22"/>
          <w:lang w:val="el-GR"/>
        </w:rPr>
        <w:t>ι</w:t>
      </w:r>
      <w:r w:rsidRPr="001140B8">
        <w:rPr>
          <w:rFonts w:asciiTheme="minorHAnsi" w:hAnsiTheme="minorHAnsi" w:cstheme="minorHAnsi"/>
          <w:b/>
          <w:bCs/>
          <w:sz w:val="22"/>
          <w:szCs w:val="22"/>
          <w:lang w:val="el-GR"/>
        </w:rPr>
        <w:t>ς</w:t>
      </w:r>
      <w:proofErr w:type="spellEnd"/>
      <w:r w:rsidR="006B31F0" w:rsidRPr="001140B8">
        <w:rPr>
          <w:rFonts w:asciiTheme="minorHAnsi" w:hAnsiTheme="minorHAnsi" w:cstheme="minorHAnsi"/>
          <w:b/>
          <w:bCs/>
          <w:sz w:val="22"/>
          <w:szCs w:val="22"/>
          <w:lang w:val="el-GR"/>
        </w:rPr>
        <w:t xml:space="preserve"> Οικονομικών </w:t>
      </w:r>
      <w:r w:rsidR="005E5B14" w:rsidRPr="001140B8">
        <w:rPr>
          <w:rFonts w:asciiTheme="minorHAnsi" w:hAnsiTheme="minorHAnsi" w:cstheme="minorHAnsi"/>
          <w:b/>
          <w:bCs/>
          <w:sz w:val="22"/>
          <w:szCs w:val="22"/>
          <w:lang w:val="el-GR"/>
        </w:rPr>
        <w:t>και</w:t>
      </w:r>
      <w:r w:rsidR="006B31F0" w:rsidRPr="001140B8">
        <w:rPr>
          <w:rFonts w:asciiTheme="minorHAnsi" w:hAnsiTheme="minorHAnsi" w:cstheme="minorHAnsi"/>
          <w:b/>
          <w:bCs/>
          <w:sz w:val="22"/>
          <w:szCs w:val="22"/>
          <w:lang w:val="el-GR"/>
        </w:rPr>
        <w:t xml:space="preserve"> Ανάπτυξης</w:t>
      </w:r>
    </w:p>
    <w:p w14:paraId="5F5F36F5" w14:textId="77777777" w:rsidR="006B31F0" w:rsidRPr="001140B8" w:rsidRDefault="006B31F0" w:rsidP="00347A34">
      <w:pPr>
        <w:pStyle w:val="a8"/>
        <w:overflowPunct w:val="0"/>
        <w:autoSpaceDE w:val="0"/>
        <w:autoSpaceDN w:val="0"/>
        <w:adjustRightInd w:val="0"/>
        <w:jc w:val="center"/>
        <w:textAlignment w:val="baseline"/>
        <w:rPr>
          <w:rFonts w:asciiTheme="minorHAnsi" w:hAnsiTheme="minorHAnsi" w:cstheme="minorHAnsi"/>
          <w:b/>
          <w:bCs/>
          <w:sz w:val="22"/>
          <w:szCs w:val="22"/>
          <w:lang w:val="el-GR"/>
        </w:rPr>
      </w:pPr>
    </w:p>
    <w:p w14:paraId="2FB67150" w14:textId="2CF1C96F" w:rsidR="006B31F0" w:rsidRPr="001140B8" w:rsidRDefault="00A25C47" w:rsidP="00347A34">
      <w:pPr>
        <w:pStyle w:val="a8"/>
        <w:overflowPunct w:val="0"/>
        <w:autoSpaceDE w:val="0"/>
        <w:autoSpaceDN w:val="0"/>
        <w:adjustRightInd w:val="0"/>
        <w:jc w:val="center"/>
        <w:textAlignment w:val="baseline"/>
        <w:rPr>
          <w:rFonts w:asciiTheme="minorHAnsi" w:hAnsiTheme="minorHAnsi" w:cstheme="minorHAnsi"/>
          <w:b/>
          <w:bCs/>
          <w:sz w:val="22"/>
          <w:szCs w:val="22"/>
          <w:lang w:val="el-GR"/>
        </w:rPr>
      </w:pPr>
      <w:r w:rsidRPr="001140B8">
        <w:rPr>
          <w:rFonts w:asciiTheme="minorHAnsi" w:hAnsiTheme="minorHAnsi" w:cstheme="minorHAnsi"/>
          <w:b/>
          <w:bCs/>
          <w:sz w:val="22"/>
          <w:szCs w:val="22"/>
          <w:lang w:val="el-GR"/>
        </w:rPr>
        <w:t xml:space="preserve">Καθηγήτρια Δανάη </w:t>
      </w:r>
      <w:proofErr w:type="spellStart"/>
      <w:r w:rsidRPr="001140B8">
        <w:rPr>
          <w:rFonts w:asciiTheme="minorHAnsi" w:hAnsiTheme="minorHAnsi" w:cstheme="minorHAnsi"/>
          <w:b/>
          <w:bCs/>
          <w:sz w:val="22"/>
          <w:szCs w:val="22"/>
          <w:lang w:val="el-GR"/>
        </w:rPr>
        <w:t>Βενιέρη</w:t>
      </w:r>
      <w:proofErr w:type="spellEnd"/>
    </w:p>
    <w:p w14:paraId="05BEAF02" w14:textId="5D493850" w:rsidR="003230B6" w:rsidRPr="00536219" w:rsidRDefault="003230B6" w:rsidP="00462EAF">
      <w:pPr>
        <w:pStyle w:val="a8"/>
        <w:overflowPunct w:val="0"/>
        <w:autoSpaceDE w:val="0"/>
        <w:autoSpaceDN w:val="0"/>
        <w:adjustRightInd w:val="0"/>
        <w:jc w:val="center"/>
        <w:textAlignment w:val="baseline"/>
        <w:rPr>
          <w:rFonts w:asciiTheme="minorHAnsi" w:hAnsiTheme="minorHAnsi" w:cstheme="minorHAnsi"/>
          <w:sz w:val="22"/>
          <w:szCs w:val="22"/>
          <w:lang w:val="el-GR"/>
        </w:rPr>
      </w:pPr>
    </w:p>
    <w:p w14:paraId="4F389F75" w14:textId="0CAE2019" w:rsidR="00541DB0" w:rsidRPr="00536219" w:rsidRDefault="008B39C7" w:rsidP="00462EAF">
      <w:pPr>
        <w:widowControl w:val="0"/>
        <w:spacing w:after="120"/>
        <w:ind w:left="360"/>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ΠΑΡΑΡΤΗΜΑ </w:t>
      </w:r>
      <w:r w:rsidR="00536219">
        <w:rPr>
          <w:rFonts w:asciiTheme="minorHAnsi" w:hAnsiTheme="minorHAnsi" w:cstheme="minorHAnsi"/>
          <w:b/>
          <w:sz w:val="22"/>
          <w:szCs w:val="22"/>
          <w:lang w:val="el-GR"/>
        </w:rPr>
        <w:t xml:space="preserve">Α’ </w:t>
      </w:r>
      <w:r w:rsidRPr="00536219">
        <w:rPr>
          <w:rFonts w:asciiTheme="minorHAnsi" w:hAnsiTheme="minorHAnsi" w:cstheme="minorHAnsi"/>
          <w:b/>
          <w:sz w:val="22"/>
          <w:szCs w:val="22"/>
          <w:lang w:val="el-GR"/>
        </w:rPr>
        <w:t>«ΤΕΧΝΙΚΈΣ ΠΡΟΔΙΑΓΡΑΦΕΣ»</w:t>
      </w:r>
    </w:p>
    <w:p w14:paraId="73F3FF5F" w14:textId="77777777" w:rsidR="00536219" w:rsidRPr="00536219" w:rsidRDefault="00536219" w:rsidP="00536219">
      <w:pPr>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 xml:space="preserve">Τεχνικές προδιαγραφές συστοιχίας συσσωρευτών (μπαταρίες) προς επείγουσα αντικατάσταση υπαρχόντων της μονάδας αδιάλειπτης παροχής ηλεκτρικού ρεύματος του </w:t>
      </w:r>
      <w:r w:rsidRPr="00536219">
        <w:rPr>
          <w:rFonts w:asciiTheme="minorHAnsi" w:hAnsiTheme="minorHAnsi" w:cstheme="minorHAnsi"/>
          <w:b/>
          <w:sz w:val="22"/>
          <w:szCs w:val="22"/>
        </w:rPr>
        <w:t>Data</w:t>
      </w:r>
      <w:r w:rsidRPr="00536219">
        <w:rPr>
          <w:rFonts w:asciiTheme="minorHAnsi" w:hAnsiTheme="minorHAnsi" w:cstheme="minorHAnsi"/>
          <w:b/>
          <w:sz w:val="22"/>
          <w:szCs w:val="22"/>
          <w:lang w:val="el-GR"/>
        </w:rPr>
        <w:t xml:space="preserve"> </w:t>
      </w:r>
      <w:r w:rsidRPr="00536219">
        <w:rPr>
          <w:rFonts w:asciiTheme="minorHAnsi" w:hAnsiTheme="minorHAnsi" w:cstheme="minorHAnsi"/>
          <w:b/>
          <w:sz w:val="22"/>
          <w:szCs w:val="22"/>
        </w:rPr>
        <w:t>Center</w:t>
      </w:r>
    </w:p>
    <w:p w14:paraId="7298D72B" w14:textId="77777777" w:rsidR="00536219" w:rsidRPr="00536219" w:rsidRDefault="00536219" w:rsidP="00D44A6E">
      <w:pPr>
        <w:jc w:val="center"/>
        <w:rPr>
          <w:rFonts w:asciiTheme="minorHAnsi" w:hAnsiTheme="minorHAnsi" w:cstheme="minorHAnsi"/>
          <w:sz w:val="22"/>
          <w:szCs w:val="22"/>
          <w:lang w:val="el-GR"/>
        </w:rPr>
      </w:pPr>
      <w:r w:rsidRPr="00536219">
        <w:rPr>
          <w:rFonts w:asciiTheme="minorHAnsi" w:hAnsiTheme="minorHAnsi" w:cstheme="minorHAnsi"/>
          <w:sz w:val="22"/>
          <w:szCs w:val="22"/>
          <w:lang w:val="el-GR"/>
        </w:rPr>
        <w:t>Ακολουθεί ο πίνακας συμμόρφωσης με τις απαιτούμενες προδιαγραφές των συσσωρευτών.</w:t>
      </w:r>
    </w:p>
    <w:tbl>
      <w:tblPr>
        <w:tblStyle w:val="a7"/>
        <w:tblW w:w="9923" w:type="dxa"/>
        <w:jc w:val="center"/>
        <w:tblLayout w:type="fixed"/>
        <w:tblLook w:val="04A0" w:firstRow="1" w:lastRow="0" w:firstColumn="1" w:lastColumn="0" w:noHBand="0" w:noVBand="1"/>
      </w:tblPr>
      <w:tblGrid>
        <w:gridCol w:w="710"/>
        <w:gridCol w:w="3543"/>
        <w:gridCol w:w="2835"/>
        <w:gridCol w:w="1276"/>
        <w:gridCol w:w="1559"/>
      </w:tblGrid>
      <w:tr w:rsidR="00536219" w:rsidRPr="00536219" w14:paraId="0E3706F9" w14:textId="77777777" w:rsidTr="0054023A">
        <w:trPr>
          <w:jc w:val="center"/>
        </w:trPr>
        <w:tc>
          <w:tcPr>
            <w:tcW w:w="9923" w:type="dxa"/>
            <w:gridSpan w:val="5"/>
            <w:shd w:val="clear" w:color="auto" w:fill="DAEEF3" w:themeFill="accent5" w:themeFillTint="33"/>
          </w:tcPr>
          <w:p w14:paraId="6C838FF8" w14:textId="77777777" w:rsidR="00536219" w:rsidRPr="00536219" w:rsidRDefault="00536219" w:rsidP="003F7B71">
            <w:pPr>
              <w:jc w:val="center"/>
              <w:rPr>
                <w:rFonts w:asciiTheme="minorHAnsi" w:hAnsiTheme="minorHAnsi" w:cstheme="minorHAnsi"/>
                <w:b/>
                <w:sz w:val="22"/>
                <w:szCs w:val="22"/>
                <w:lang w:val="el-GR"/>
              </w:rPr>
            </w:pPr>
            <w:r w:rsidRPr="00536219">
              <w:rPr>
                <w:rFonts w:asciiTheme="minorHAnsi" w:hAnsiTheme="minorHAnsi" w:cstheme="minorHAnsi"/>
                <w:b/>
                <w:sz w:val="22"/>
                <w:szCs w:val="22"/>
                <w:lang w:val="el-GR"/>
              </w:rPr>
              <w:t>Είκοσι (20) τεμάχια μονάδες συσσωρευτών (</w:t>
            </w:r>
            <w:r w:rsidRPr="00536219">
              <w:rPr>
                <w:rFonts w:asciiTheme="minorHAnsi" w:hAnsiTheme="minorHAnsi" w:cstheme="minorHAnsi"/>
                <w:b/>
                <w:sz w:val="22"/>
                <w:szCs w:val="22"/>
              </w:rPr>
              <w:t>battery</w:t>
            </w:r>
            <w:r w:rsidRPr="00536219">
              <w:rPr>
                <w:rFonts w:asciiTheme="minorHAnsi" w:hAnsiTheme="minorHAnsi" w:cstheme="minorHAnsi"/>
                <w:b/>
                <w:sz w:val="22"/>
                <w:szCs w:val="22"/>
                <w:lang w:val="el-GR"/>
              </w:rPr>
              <w:t xml:space="preserve"> </w:t>
            </w:r>
            <w:r w:rsidRPr="00536219">
              <w:rPr>
                <w:rFonts w:asciiTheme="minorHAnsi" w:hAnsiTheme="minorHAnsi" w:cstheme="minorHAnsi"/>
                <w:b/>
                <w:sz w:val="22"/>
                <w:szCs w:val="22"/>
              </w:rPr>
              <w:t>units</w:t>
            </w:r>
            <w:r w:rsidRPr="00536219">
              <w:rPr>
                <w:rFonts w:asciiTheme="minorHAnsi" w:hAnsiTheme="minorHAnsi" w:cstheme="minorHAnsi"/>
                <w:b/>
                <w:sz w:val="22"/>
                <w:szCs w:val="22"/>
                <w:lang w:val="el-GR"/>
              </w:rPr>
              <w:t>)</w:t>
            </w:r>
          </w:p>
        </w:tc>
      </w:tr>
      <w:tr w:rsidR="00536219" w:rsidRPr="00536219" w14:paraId="21C2F94A" w14:textId="77777777" w:rsidTr="0054023A">
        <w:trPr>
          <w:jc w:val="center"/>
        </w:trPr>
        <w:tc>
          <w:tcPr>
            <w:tcW w:w="710" w:type="dxa"/>
            <w:shd w:val="clear" w:color="auto" w:fill="D9D9D9" w:themeFill="background1" w:themeFillShade="D9"/>
          </w:tcPr>
          <w:p w14:paraId="701324E5" w14:textId="77777777" w:rsidR="00536219" w:rsidRPr="00536219" w:rsidRDefault="00536219" w:rsidP="003F7B71">
            <w:pPr>
              <w:rPr>
                <w:rFonts w:asciiTheme="minorHAnsi" w:hAnsiTheme="minorHAnsi" w:cstheme="minorHAnsi"/>
                <w:b/>
                <w:sz w:val="22"/>
                <w:szCs w:val="22"/>
              </w:rPr>
            </w:pPr>
            <w:r w:rsidRPr="00536219">
              <w:rPr>
                <w:rFonts w:asciiTheme="minorHAnsi" w:hAnsiTheme="minorHAnsi" w:cstheme="minorHAnsi"/>
                <w:b/>
                <w:sz w:val="22"/>
                <w:szCs w:val="22"/>
              </w:rPr>
              <w:t>A/A</w:t>
            </w:r>
          </w:p>
        </w:tc>
        <w:tc>
          <w:tcPr>
            <w:tcW w:w="3543" w:type="dxa"/>
            <w:shd w:val="clear" w:color="auto" w:fill="D9D9D9" w:themeFill="background1" w:themeFillShade="D9"/>
          </w:tcPr>
          <w:p w14:paraId="297B4600" w14:textId="77777777" w:rsidR="00536219" w:rsidRPr="00536219" w:rsidRDefault="00536219" w:rsidP="003F7B71">
            <w:pPr>
              <w:rPr>
                <w:rFonts w:asciiTheme="minorHAnsi" w:hAnsiTheme="minorHAnsi" w:cstheme="minorHAnsi"/>
                <w:b/>
                <w:sz w:val="22"/>
                <w:szCs w:val="22"/>
              </w:rPr>
            </w:pPr>
            <w:proofErr w:type="spellStart"/>
            <w:r w:rsidRPr="00536219">
              <w:rPr>
                <w:rFonts w:asciiTheme="minorHAnsi" w:hAnsiTheme="minorHAnsi" w:cstheme="minorHAnsi"/>
                <w:b/>
                <w:sz w:val="22"/>
                <w:szCs w:val="22"/>
              </w:rPr>
              <w:t>Προδι</w:t>
            </w:r>
            <w:proofErr w:type="spellEnd"/>
            <w:r w:rsidRPr="00536219">
              <w:rPr>
                <w:rFonts w:asciiTheme="minorHAnsi" w:hAnsiTheme="minorHAnsi" w:cstheme="minorHAnsi"/>
                <w:b/>
                <w:sz w:val="22"/>
                <w:szCs w:val="22"/>
              </w:rPr>
              <w:t>αγραφή</w:t>
            </w:r>
          </w:p>
        </w:tc>
        <w:tc>
          <w:tcPr>
            <w:tcW w:w="2835" w:type="dxa"/>
            <w:shd w:val="clear" w:color="auto" w:fill="D9D9D9" w:themeFill="background1" w:themeFillShade="D9"/>
          </w:tcPr>
          <w:p w14:paraId="79393B8C" w14:textId="77777777" w:rsidR="00536219" w:rsidRPr="00536219" w:rsidRDefault="00536219" w:rsidP="003F7B71">
            <w:pPr>
              <w:rPr>
                <w:rFonts w:asciiTheme="minorHAnsi" w:hAnsiTheme="minorHAnsi" w:cstheme="minorHAnsi"/>
                <w:b/>
                <w:sz w:val="22"/>
                <w:szCs w:val="22"/>
              </w:rPr>
            </w:pPr>
            <w:r w:rsidRPr="00536219">
              <w:rPr>
                <w:rFonts w:asciiTheme="minorHAnsi" w:hAnsiTheme="minorHAnsi" w:cstheme="minorHAnsi"/>
                <w:b/>
                <w:sz w:val="22"/>
                <w:szCs w:val="22"/>
              </w:rPr>
              <w:t>Απα</w:t>
            </w:r>
            <w:proofErr w:type="spellStart"/>
            <w:r w:rsidRPr="00536219">
              <w:rPr>
                <w:rFonts w:asciiTheme="minorHAnsi" w:hAnsiTheme="minorHAnsi" w:cstheme="minorHAnsi"/>
                <w:b/>
                <w:sz w:val="22"/>
                <w:szCs w:val="22"/>
              </w:rPr>
              <w:t>ίτηση</w:t>
            </w:r>
            <w:proofErr w:type="spellEnd"/>
          </w:p>
        </w:tc>
        <w:tc>
          <w:tcPr>
            <w:tcW w:w="1276" w:type="dxa"/>
            <w:shd w:val="clear" w:color="auto" w:fill="D9D9D9" w:themeFill="background1" w:themeFillShade="D9"/>
          </w:tcPr>
          <w:p w14:paraId="23AE69FD" w14:textId="77777777" w:rsidR="00536219" w:rsidRPr="00536219" w:rsidRDefault="00536219" w:rsidP="003F7B71">
            <w:pPr>
              <w:rPr>
                <w:rFonts w:asciiTheme="minorHAnsi" w:hAnsiTheme="minorHAnsi" w:cstheme="minorHAnsi"/>
                <w:b/>
                <w:sz w:val="22"/>
                <w:szCs w:val="22"/>
              </w:rPr>
            </w:pPr>
            <w:r w:rsidRPr="00536219">
              <w:rPr>
                <w:rFonts w:asciiTheme="minorHAnsi" w:hAnsiTheme="minorHAnsi" w:cstheme="minorHAnsi"/>
                <w:b/>
                <w:sz w:val="22"/>
                <w:szCs w:val="22"/>
              </w:rPr>
              <w:t>Απ</w:t>
            </w:r>
            <w:proofErr w:type="spellStart"/>
            <w:r w:rsidRPr="00536219">
              <w:rPr>
                <w:rFonts w:asciiTheme="minorHAnsi" w:hAnsiTheme="minorHAnsi" w:cstheme="minorHAnsi"/>
                <w:b/>
                <w:sz w:val="22"/>
                <w:szCs w:val="22"/>
              </w:rPr>
              <w:t>άντηση</w:t>
            </w:r>
            <w:proofErr w:type="spellEnd"/>
            <w:r w:rsidRPr="00536219">
              <w:rPr>
                <w:rFonts w:asciiTheme="minorHAnsi" w:hAnsiTheme="minorHAnsi" w:cstheme="minorHAnsi"/>
                <w:b/>
                <w:sz w:val="22"/>
                <w:szCs w:val="22"/>
              </w:rPr>
              <w:t xml:space="preserve"> </w:t>
            </w:r>
          </w:p>
        </w:tc>
        <w:tc>
          <w:tcPr>
            <w:tcW w:w="1559" w:type="dxa"/>
            <w:shd w:val="clear" w:color="auto" w:fill="D9D9D9" w:themeFill="background1" w:themeFillShade="D9"/>
          </w:tcPr>
          <w:p w14:paraId="7524D9C3" w14:textId="77777777" w:rsidR="00536219" w:rsidRPr="00536219" w:rsidRDefault="00536219" w:rsidP="003F7B71">
            <w:pPr>
              <w:ind w:right="178"/>
              <w:rPr>
                <w:rFonts w:asciiTheme="minorHAnsi" w:hAnsiTheme="minorHAnsi" w:cstheme="minorHAnsi"/>
                <w:b/>
                <w:sz w:val="22"/>
                <w:szCs w:val="22"/>
              </w:rPr>
            </w:pPr>
            <w:r w:rsidRPr="00536219">
              <w:rPr>
                <w:rFonts w:asciiTheme="minorHAnsi" w:hAnsiTheme="minorHAnsi" w:cstheme="minorHAnsi"/>
                <w:b/>
                <w:sz w:val="22"/>
                <w:szCs w:val="22"/>
              </w:rPr>
              <w:t>Παραπ</w:t>
            </w:r>
            <w:proofErr w:type="spellStart"/>
            <w:r w:rsidRPr="00536219">
              <w:rPr>
                <w:rFonts w:asciiTheme="minorHAnsi" w:hAnsiTheme="minorHAnsi" w:cstheme="minorHAnsi"/>
                <w:b/>
                <w:sz w:val="22"/>
                <w:szCs w:val="22"/>
              </w:rPr>
              <w:t>ομ</w:t>
            </w:r>
            <w:proofErr w:type="spellEnd"/>
            <w:r w:rsidRPr="00536219">
              <w:rPr>
                <w:rFonts w:asciiTheme="minorHAnsi" w:hAnsiTheme="minorHAnsi" w:cstheme="minorHAnsi"/>
                <w:b/>
                <w:sz w:val="22"/>
                <w:szCs w:val="22"/>
              </w:rPr>
              <w:t>πή</w:t>
            </w:r>
          </w:p>
        </w:tc>
      </w:tr>
      <w:tr w:rsidR="00536219" w:rsidRPr="00536219" w14:paraId="3862DE8A" w14:textId="77777777" w:rsidTr="0054023A">
        <w:trPr>
          <w:jc w:val="center"/>
        </w:trPr>
        <w:tc>
          <w:tcPr>
            <w:tcW w:w="9923" w:type="dxa"/>
            <w:gridSpan w:val="5"/>
            <w:shd w:val="clear" w:color="auto" w:fill="D9D9D9" w:themeFill="background1" w:themeFillShade="D9"/>
            <w:vAlign w:val="center"/>
          </w:tcPr>
          <w:p w14:paraId="4FE251A4" w14:textId="77777777" w:rsidR="00536219" w:rsidRPr="00536219" w:rsidRDefault="00536219" w:rsidP="003F7B71">
            <w:pPr>
              <w:rPr>
                <w:rFonts w:asciiTheme="minorHAnsi" w:hAnsiTheme="minorHAnsi" w:cstheme="minorHAnsi"/>
                <w:b/>
                <w:sz w:val="22"/>
                <w:szCs w:val="22"/>
              </w:rPr>
            </w:pPr>
            <w:proofErr w:type="spellStart"/>
            <w:r w:rsidRPr="00536219">
              <w:rPr>
                <w:rFonts w:asciiTheme="minorHAnsi" w:hAnsiTheme="minorHAnsi" w:cstheme="minorHAnsi"/>
                <w:b/>
                <w:sz w:val="22"/>
                <w:szCs w:val="22"/>
              </w:rPr>
              <w:t>Γενικές</w:t>
            </w:r>
            <w:proofErr w:type="spellEnd"/>
            <w:r w:rsidRPr="00536219">
              <w:rPr>
                <w:rFonts w:asciiTheme="minorHAnsi" w:hAnsiTheme="minorHAnsi" w:cstheme="minorHAnsi"/>
                <w:b/>
                <w:sz w:val="22"/>
                <w:szCs w:val="22"/>
              </w:rPr>
              <w:t xml:space="preserve"> π</w:t>
            </w:r>
            <w:proofErr w:type="spellStart"/>
            <w:r w:rsidRPr="00536219">
              <w:rPr>
                <w:rFonts w:asciiTheme="minorHAnsi" w:hAnsiTheme="minorHAnsi" w:cstheme="minorHAnsi"/>
                <w:b/>
                <w:sz w:val="22"/>
                <w:szCs w:val="22"/>
              </w:rPr>
              <w:t>ροδι</w:t>
            </w:r>
            <w:proofErr w:type="spellEnd"/>
            <w:r w:rsidRPr="00536219">
              <w:rPr>
                <w:rFonts w:asciiTheme="minorHAnsi" w:hAnsiTheme="minorHAnsi" w:cstheme="minorHAnsi"/>
                <w:b/>
                <w:sz w:val="22"/>
                <w:szCs w:val="22"/>
              </w:rPr>
              <w:t>αγραφές</w:t>
            </w:r>
          </w:p>
        </w:tc>
      </w:tr>
      <w:tr w:rsidR="00536219" w:rsidRPr="00536219" w14:paraId="2DFD9531" w14:textId="77777777" w:rsidTr="0054023A">
        <w:trPr>
          <w:jc w:val="center"/>
        </w:trPr>
        <w:tc>
          <w:tcPr>
            <w:tcW w:w="710" w:type="dxa"/>
            <w:vAlign w:val="center"/>
          </w:tcPr>
          <w:p w14:paraId="4400256E"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54A8C9DF" w14:textId="77777777" w:rsidR="00536219" w:rsidRPr="00536219" w:rsidRDefault="00536219" w:rsidP="003F7B71">
            <w:pPr>
              <w:rPr>
                <w:rFonts w:asciiTheme="minorHAnsi" w:hAnsiTheme="minorHAnsi" w:cstheme="minorHAnsi"/>
                <w:sz w:val="22"/>
                <w:szCs w:val="22"/>
              </w:rPr>
            </w:pPr>
            <w:proofErr w:type="spellStart"/>
            <w:r w:rsidRPr="00536219">
              <w:rPr>
                <w:rFonts w:asciiTheme="minorHAnsi" w:hAnsiTheme="minorHAnsi" w:cstheme="minorHAnsi"/>
                <w:sz w:val="22"/>
                <w:szCs w:val="22"/>
              </w:rPr>
              <w:t>Τύ</w:t>
            </w:r>
            <w:proofErr w:type="spellEnd"/>
            <w:r w:rsidRPr="00536219">
              <w:rPr>
                <w:rFonts w:asciiTheme="minorHAnsi" w:hAnsiTheme="minorHAnsi" w:cstheme="minorHAnsi"/>
                <w:sz w:val="22"/>
                <w:szCs w:val="22"/>
              </w:rPr>
              <w:t>πος</w:t>
            </w:r>
          </w:p>
        </w:tc>
        <w:tc>
          <w:tcPr>
            <w:tcW w:w="2835" w:type="dxa"/>
            <w:vAlign w:val="center"/>
          </w:tcPr>
          <w:p w14:paraId="6A5552D7" w14:textId="77777777" w:rsidR="00536219" w:rsidRPr="00536219" w:rsidRDefault="00536219" w:rsidP="003F7B71">
            <w:pPr>
              <w:jc w:val="center"/>
              <w:rPr>
                <w:rFonts w:asciiTheme="minorHAnsi" w:hAnsiTheme="minorHAnsi" w:cstheme="minorHAnsi"/>
                <w:sz w:val="22"/>
                <w:szCs w:val="22"/>
              </w:rPr>
            </w:pPr>
            <w:proofErr w:type="spellStart"/>
            <w:r w:rsidRPr="00536219">
              <w:rPr>
                <w:rFonts w:asciiTheme="minorHAnsi" w:hAnsiTheme="minorHAnsi" w:cstheme="minorHAnsi"/>
                <w:sz w:val="22"/>
                <w:szCs w:val="22"/>
              </w:rPr>
              <w:t>Μονάδες</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συσσωρευτών</w:t>
            </w:r>
            <w:proofErr w:type="spellEnd"/>
          </w:p>
        </w:tc>
        <w:tc>
          <w:tcPr>
            <w:tcW w:w="1276" w:type="dxa"/>
          </w:tcPr>
          <w:p w14:paraId="6657F259" w14:textId="77777777" w:rsidR="00536219" w:rsidRPr="00536219" w:rsidRDefault="00536219" w:rsidP="003F7B71">
            <w:pPr>
              <w:rPr>
                <w:rFonts w:asciiTheme="minorHAnsi" w:hAnsiTheme="minorHAnsi" w:cstheme="minorHAnsi"/>
                <w:sz w:val="22"/>
                <w:szCs w:val="22"/>
              </w:rPr>
            </w:pPr>
          </w:p>
        </w:tc>
        <w:tc>
          <w:tcPr>
            <w:tcW w:w="1559" w:type="dxa"/>
          </w:tcPr>
          <w:p w14:paraId="56F91DEB" w14:textId="77777777" w:rsidR="00536219" w:rsidRPr="00536219" w:rsidRDefault="00536219" w:rsidP="003F7B71">
            <w:pPr>
              <w:rPr>
                <w:rFonts w:asciiTheme="minorHAnsi" w:hAnsiTheme="minorHAnsi" w:cstheme="minorHAnsi"/>
                <w:sz w:val="22"/>
                <w:szCs w:val="22"/>
              </w:rPr>
            </w:pPr>
          </w:p>
        </w:tc>
      </w:tr>
      <w:tr w:rsidR="00536219" w:rsidRPr="00536219" w14:paraId="1B61B79E" w14:textId="77777777" w:rsidTr="0054023A">
        <w:trPr>
          <w:jc w:val="center"/>
        </w:trPr>
        <w:tc>
          <w:tcPr>
            <w:tcW w:w="710" w:type="dxa"/>
            <w:vAlign w:val="center"/>
          </w:tcPr>
          <w:p w14:paraId="745143F3"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6CA8C898" w14:textId="77777777" w:rsidR="00536219" w:rsidRPr="00536219" w:rsidRDefault="00536219" w:rsidP="003F7B71">
            <w:pPr>
              <w:rPr>
                <w:rFonts w:asciiTheme="minorHAnsi" w:hAnsiTheme="minorHAnsi" w:cstheme="minorHAnsi"/>
                <w:sz w:val="22"/>
                <w:szCs w:val="22"/>
              </w:rPr>
            </w:pPr>
            <w:r w:rsidRPr="00536219">
              <w:rPr>
                <w:rFonts w:asciiTheme="minorHAnsi" w:hAnsiTheme="minorHAnsi" w:cstheme="minorHAnsi"/>
                <w:sz w:val="22"/>
                <w:szCs w:val="22"/>
              </w:rPr>
              <w:t>Να ανα</w:t>
            </w:r>
            <w:proofErr w:type="spellStart"/>
            <w:r w:rsidRPr="00536219">
              <w:rPr>
                <w:rFonts w:asciiTheme="minorHAnsi" w:hAnsiTheme="minorHAnsi" w:cstheme="minorHAnsi"/>
                <w:sz w:val="22"/>
                <w:szCs w:val="22"/>
              </w:rPr>
              <w:t>φερθεί</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το</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μοντέλο</w:t>
            </w:r>
            <w:proofErr w:type="spellEnd"/>
            <w:r w:rsidRPr="00536219">
              <w:rPr>
                <w:rFonts w:asciiTheme="minorHAnsi" w:hAnsiTheme="minorHAnsi" w:cstheme="minorHAnsi"/>
                <w:sz w:val="22"/>
                <w:szCs w:val="22"/>
              </w:rPr>
              <w:t xml:space="preserve"> </w:t>
            </w:r>
          </w:p>
        </w:tc>
        <w:tc>
          <w:tcPr>
            <w:tcW w:w="2835" w:type="dxa"/>
            <w:vAlign w:val="center"/>
          </w:tcPr>
          <w:p w14:paraId="22247139"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ΝΑΙ</w:t>
            </w:r>
          </w:p>
        </w:tc>
        <w:tc>
          <w:tcPr>
            <w:tcW w:w="1276" w:type="dxa"/>
          </w:tcPr>
          <w:p w14:paraId="6B1850E0" w14:textId="77777777" w:rsidR="00536219" w:rsidRPr="00536219" w:rsidRDefault="00536219" w:rsidP="003F7B71">
            <w:pPr>
              <w:rPr>
                <w:rFonts w:asciiTheme="minorHAnsi" w:hAnsiTheme="minorHAnsi" w:cstheme="minorHAnsi"/>
                <w:sz w:val="22"/>
                <w:szCs w:val="22"/>
              </w:rPr>
            </w:pPr>
          </w:p>
        </w:tc>
        <w:tc>
          <w:tcPr>
            <w:tcW w:w="1559" w:type="dxa"/>
          </w:tcPr>
          <w:p w14:paraId="1EE391EB" w14:textId="77777777" w:rsidR="00536219" w:rsidRPr="00536219" w:rsidRDefault="00536219" w:rsidP="003F7B71">
            <w:pPr>
              <w:rPr>
                <w:rFonts w:asciiTheme="minorHAnsi" w:hAnsiTheme="minorHAnsi" w:cstheme="minorHAnsi"/>
                <w:sz w:val="22"/>
                <w:szCs w:val="22"/>
              </w:rPr>
            </w:pPr>
          </w:p>
        </w:tc>
      </w:tr>
      <w:tr w:rsidR="00536219" w:rsidRPr="00536219" w14:paraId="4DD66E13" w14:textId="77777777" w:rsidTr="0054023A">
        <w:trPr>
          <w:jc w:val="center"/>
        </w:trPr>
        <w:tc>
          <w:tcPr>
            <w:tcW w:w="710" w:type="dxa"/>
            <w:vAlign w:val="center"/>
          </w:tcPr>
          <w:p w14:paraId="0ECDFAAC"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0F165CE6" w14:textId="77777777" w:rsidR="00536219" w:rsidRPr="00536219" w:rsidRDefault="00536219" w:rsidP="003F7B71">
            <w:pPr>
              <w:rPr>
                <w:rFonts w:asciiTheme="minorHAnsi" w:hAnsiTheme="minorHAnsi" w:cstheme="minorHAnsi"/>
                <w:sz w:val="22"/>
                <w:szCs w:val="22"/>
              </w:rPr>
            </w:pPr>
            <w:proofErr w:type="spellStart"/>
            <w:r w:rsidRPr="00536219">
              <w:rPr>
                <w:rFonts w:asciiTheme="minorHAnsi" w:hAnsiTheme="minorHAnsi" w:cstheme="minorHAnsi"/>
                <w:sz w:val="22"/>
                <w:szCs w:val="22"/>
              </w:rPr>
              <w:t>Αριθμός</w:t>
            </w:r>
            <w:proofErr w:type="spellEnd"/>
            <w:r w:rsidRPr="00536219">
              <w:rPr>
                <w:rFonts w:asciiTheme="minorHAnsi" w:hAnsiTheme="minorHAnsi" w:cstheme="minorHAnsi"/>
                <w:sz w:val="22"/>
                <w:szCs w:val="22"/>
              </w:rPr>
              <w:t xml:space="preserve"> π</w:t>
            </w:r>
            <w:proofErr w:type="spellStart"/>
            <w:r w:rsidRPr="00536219">
              <w:rPr>
                <w:rFonts w:asciiTheme="minorHAnsi" w:hAnsiTheme="minorHAnsi" w:cstheme="minorHAnsi"/>
                <w:sz w:val="22"/>
                <w:szCs w:val="22"/>
              </w:rPr>
              <w:t>ροσφερόμενων</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τεμ</w:t>
            </w:r>
            <w:proofErr w:type="spellEnd"/>
            <w:r w:rsidRPr="00536219">
              <w:rPr>
                <w:rFonts w:asciiTheme="minorHAnsi" w:hAnsiTheme="minorHAnsi" w:cstheme="minorHAnsi"/>
                <w:sz w:val="22"/>
                <w:szCs w:val="22"/>
              </w:rPr>
              <w:t xml:space="preserve">αχίων </w:t>
            </w:r>
          </w:p>
        </w:tc>
        <w:tc>
          <w:tcPr>
            <w:tcW w:w="2835" w:type="dxa"/>
            <w:vAlign w:val="center"/>
          </w:tcPr>
          <w:p w14:paraId="67F690CF"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20</w:t>
            </w:r>
          </w:p>
        </w:tc>
        <w:tc>
          <w:tcPr>
            <w:tcW w:w="1276" w:type="dxa"/>
          </w:tcPr>
          <w:p w14:paraId="791E4A4F" w14:textId="77777777" w:rsidR="00536219" w:rsidRPr="00536219" w:rsidRDefault="00536219" w:rsidP="003F7B71">
            <w:pPr>
              <w:rPr>
                <w:rFonts w:asciiTheme="minorHAnsi" w:hAnsiTheme="minorHAnsi" w:cstheme="minorHAnsi"/>
                <w:sz w:val="22"/>
                <w:szCs w:val="22"/>
              </w:rPr>
            </w:pPr>
          </w:p>
        </w:tc>
        <w:tc>
          <w:tcPr>
            <w:tcW w:w="1559" w:type="dxa"/>
          </w:tcPr>
          <w:p w14:paraId="1A15B53C" w14:textId="77777777" w:rsidR="00536219" w:rsidRPr="00536219" w:rsidRDefault="00536219" w:rsidP="003F7B71">
            <w:pPr>
              <w:rPr>
                <w:rFonts w:asciiTheme="minorHAnsi" w:hAnsiTheme="minorHAnsi" w:cstheme="minorHAnsi"/>
                <w:sz w:val="22"/>
                <w:szCs w:val="22"/>
              </w:rPr>
            </w:pPr>
          </w:p>
        </w:tc>
      </w:tr>
      <w:tr w:rsidR="00536219" w:rsidRPr="00536219" w14:paraId="3C710895" w14:textId="77777777" w:rsidTr="0054023A">
        <w:trPr>
          <w:jc w:val="center"/>
        </w:trPr>
        <w:tc>
          <w:tcPr>
            <w:tcW w:w="710" w:type="dxa"/>
            <w:vAlign w:val="center"/>
          </w:tcPr>
          <w:p w14:paraId="3649C058"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4664C9F5" w14:textId="77777777" w:rsidR="00536219" w:rsidRPr="00536219" w:rsidRDefault="00536219" w:rsidP="003F7B71">
            <w:pPr>
              <w:rPr>
                <w:rFonts w:asciiTheme="minorHAnsi" w:hAnsiTheme="minorHAnsi" w:cstheme="minorHAnsi"/>
                <w:sz w:val="22"/>
                <w:szCs w:val="22"/>
              </w:rPr>
            </w:pPr>
            <w:proofErr w:type="spellStart"/>
            <w:r w:rsidRPr="00536219">
              <w:rPr>
                <w:rFonts w:asciiTheme="minorHAnsi" w:hAnsiTheme="minorHAnsi" w:cstheme="minorHAnsi"/>
                <w:sz w:val="22"/>
                <w:szCs w:val="22"/>
              </w:rPr>
              <w:t>Τύ</w:t>
            </w:r>
            <w:proofErr w:type="spellEnd"/>
            <w:r w:rsidRPr="00536219">
              <w:rPr>
                <w:rFonts w:asciiTheme="minorHAnsi" w:hAnsiTheme="minorHAnsi" w:cstheme="minorHAnsi"/>
                <w:sz w:val="22"/>
                <w:szCs w:val="22"/>
              </w:rPr>
              <w:t xml:space="preserve">πος </w:t>
            </w:r>
            <w:proofErr w:type="spellStart"/>
            <w:r w:rsidRPr="00536219">
              <w:rPr>
                <w:rFonts w:asciiTheme="minorHAnsi" w:hAnsiTheme="minorHAnsi" w:cstheme="minorHAnsi"/>
                <w:sz w:val="22"/>
                <w:szCs w:val="22"/>
              </w:rPr>
              <w:t>συσσωρευτών</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κλειστού</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τύ</w:t>
            </w:r>
            <w:proofErr w:type="spellEnd"/>
            <w:r w:rsidRPr="00536219">
              <w:rPr>
                <w:rFonts w:asciiTheme="minorHAnsi" w:hAnsiTheme="minorHAnsi" w:cstheme="minorHAnsi"/>
                <w:sz w:val="22"/>
                <w:szCs w:val="22"/>
              </w:rPr>
              <w:t xml:space="preserve">που </w:t>
            </w:r>
            <w:proofErr w:type="spellStart"/>
            <w:r w:rsidRPr="00536219">
              <w:rPr>
                <w:rFonts w:asciiTheme="minorHAnsi" w:hAnsiTheme="minorHAnsi" w:cstheme="minorHAnsi"/>
                <w:sz w:val="22"/>
                <w:szCs w:val="22"/>
              </w:rPr>
              <w:t>μολύ</w:t>
            </w:r>
            <w:proofErr w:type="spellEnd"/>
            <w:r w:rsidRPr="00536219">
              <w:rPr>
                <w:rFonts w:asciiTheme="minorHAnsi" w:hAnsiTheme="minorHAnsi" w:cstheme="minorHAnsi"/>
                <w:sz w:val="22"/>
                <w:szCs w:val="22"/>
              </w:rPr>
              <w:t xml:space="preserve">βδου, </w:t>
            </w:r>
            <w:proofErr w:type="spellStart"/>
            <w:r w:rsidRPr="00536219">
              <w:rPr>
                <w:rFonts w:asciiTheme="minorHAnsi" w:hAnsiTheme="minorHAnsi" w:cstheme="minorHAnsi"/>
                <w:sz w:val="22"/>
                <w:szCs w:val="22"/>
              </w:rPr>
              <w:t>άνευ</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συντήρησης</w:t>
            </w:r>
            <w:proofErr w:type="spellEnd"/>
            <w:r w:rsidRPr="00536219">
              <w:rPr>
                <w:rFonts w:asciiTheme="minorHAnsi" w:hAnsiTheme="minorHAnsi" w:cstheme="minorHAnsi"/>
                <w:sz w:val="22"/>
                <w:szCs w:val="22"/>
              </w:rPr>
              <w:t xml:space="preserve"> (sealed, lead-acid, maintenance free)</w:t>
            </w:r>
          </w:p>
        </w:tc>
        <w:tc>
          <w:tcPr>
            <w:tcW w:w="2835" w:type="dxa"/>
            <w:vAlign w:val="center"/>
          </w:tcPr>
          <w:p w14:paraId="23A49B9D"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ΝΑΙ</w:t>
            </w:r>
          </w:p>
        </w:tc>
        <w:tc>
          <w:tcPr>
            <w:tcW w:w="1276" w:type="dxa"/>
          </w:tcPr>
          <w:p w14:paraId="7CF2A72E" w14:textId="77777777" w:rsidR="00536219" w:rsidRPr="00536219" w:rsidRDefault="00536219" w:rsidP="003F7B71">
            <w:pPr>
              <w:rPr>
                <w:rFonts w:asciiTheme="minorHAnsi" w:hAnsiTheme="minorHAnsi" w:cstheme="minorHAnsi"/>
                <w:sz w:val="22"/>
                <w:szCs w:val="22"/>
              </w:rPr>
            </w:pPr>
          </w:p>
        </w:tc>
        <w:tc>
          <w:tcPr>
            <w:tcW w:w="1559" w:type="dxa"/>
          </w:tcPr>
          <w:p w14:paraId="0404850D" w14:textId="77777777" w:rsidR="00536219" w:rsidRPr="00536219" w:rsidRDefault="00536219" w:rsidP="003F7B71">
            <w:pPr>
              <w:rPr>
                <w:rFonts w:asciiTheme="minorHAnsi" w:hAnsiTheme="minorHAnsi" w:cstheme="minorHAnsi"/>
                <w:sz w:val="22"/>
                <w:szCs w:val="22"/>
              </w:rPr>
            </w:pPr>
          </w:p>
        </w:tc>
      </w:tr>
      <w:tr w:rsidR="00536219" w:rsidRPr="00536219" w14:paraId="7801C00F" w14:textId="77777777" w:rsidTr="0054023A">
        <w:trPr>
          <w:jc w:val="center"/>
        </w:trPr>
        <w:tc>
          <w:tcPr>
            <w:tcW w:w="710" w:type="dxa"/>
            <w:vAlign w:val="center"/>
          </w:tcPr>
          <w:p w14:paraId="57631332"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0EE4418E" w14:textId="77777777" w:rsidR="00536219" w:rsidRPr="00536219" w:rsidRDefault="00536219" w:rsidP="003F7B71">
            <w:pPr>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Οι μονάδες συσσωρευτών να είναι καινούργιες, αμεταχείριστες, στην εργοστασιακή τους συσκευασία και </w:t>
            </w:r>
            <w:r w:rsidRPr="00536219">
              <w:rPr>
                <w:rFonts w:asciiTheme="minorHAnsi" w:hAnsiTheme="minorHAnsi" w:cstheme="minorHAnsi"/>
                <w:sz w:val="22"/>
                <w:szCs w:val="22"/>
                <w:lang w:val="el-GR"/>
              </w:rPr>
              <w:lastRenderedPageBreak/>
              <w:t>να συνοδεύονται από τα κατάλληλα έντυπα του κατασκευαστή</w:t>
            </w:r>
          </w:p>
        </w:tc>
        <w:tc>
          <w:tcPr>
            <w:tcW w:w="2835" w:type="dxa"/>
            <w:vAlign w:val="center"/>
          </w:tcPr>
          <w:p w14:paraId="65B396A3"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lastRenderedPageBreak/>
              <w:t>ΝΑΙ</w:t>
            </w:r>
          </w:p>
        </w:tc>
        <w:tc>
          <w:tcPr>
            <w:tcW w:w="1276" w:type="dxa"/>
          </w:tcPr>
          <w:p w14:paraId="35A6D1F1" w14:textId="77777777" w:rsidR="00536219" w:rsidRPr="00536219" w:rsidRDefault="00536219" w:rsidP="003F7B71">
            <w:pPr>
              <w:rPr>
                <w:rFonts w:asciiTheme="minorHAnsi" w:hAnsiTheme="minorHAnsi" w:cstheme="minorHAnsi"/>
                <w:sz w:val="22"/>
                <w:szCs w:val="22"/>
              </w:rPr>
            </w:pPr>
          </w:p>
        </w:tc>
        <w:tc>
          <w:tcPr>
            <w:tcW w:w="1559" w:type="dxa"/>
          </w:tcPr>
          <w:p w14:paraId="5BD0E583" w14:textId="77777777" w:rsidR="00536219" w:rsidRPr="00536219" w:rsidRDefault="00536219" w:rsidP="003F7B71">
            <w:pPr>
              <w:rPr>
                <w:rFonts w:asciiTheme="minorHAnsi" w:hAnsiTheme="minorHAnsi" w:cstheme="minorHAnsi"/>
                <w:sz w:val="22"/>
                <w:szCs w:val="22"/>
              </w:rPr>
            </w:pPr>
          </w:p>
        </w:tc>
      </w:tr>
      <w:tr w:rsidR="00536219" w:rsidRPr="00536219" w14:paraId="660BA18C" w14:textId="77777777" w:rsidTr="0054023A">
        <w:trPr>
          <w:jc w:val="center"/>
        </w:trPr>
        <w:tc>
          <w:tcPr>
            <w:tcW w:w="710" w:type="dxa"/>
            <w:vAlign w:val="center"/>
          </w:tcPr>
          <w:p w14:paraId="7631E7BF"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73948498" w14:textId="77777777" w:rsidR="00536219" w:rsidRPr="00536219" w:rsidRDefault="00536219" w:rsidP="003F7B71">
            <w:pPr>
              <w:rPr>
                <w:rFonts w:asciiTheme="minorHAnsi" w:hAnsiTheme="minorHAnsi" w:cstheme="minorHAnsi"/>
                <w:sz w:val="22"/>
                <w:szCs w:val="22"/>
                <w:lang w:val="el-GR"/>
              </w:rPr>
            </w:pPr>
            <w:r w:rsidRPr="00536219">
              <w:rPr>
                <w:rFonts w:asciiTheme="minorHAnsi" w:hAnsiTheme="minorHAnsi" w:cstheme="minorHAnsi"/>
                <w:sz w:val="22"/>
                <w:szCs w:val="22"/>
                <w:lang w:val="el-GR"/>
              </w:rPr>
              <w:t>Πλήρης συμβατότητα με το υφιστάμενο σύστημα αδιάλειπτης παροχής ηλεκτρικής ενέργειας</w:t>
            </w:r>
          </w:p>
        </w:tc>
        <w:tc>
          <w:tcPr>
            <w:tcW w:w="2835" w:type="dxa"/>
            <w:vAlign w:val="center"/>
          </w:tcPr>
          <w:p w14:paraId="23AF9EF3"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 xml:space="preserve">Schneider Electric APC </w:t>
            </w:r>
            <w:proofErr w:type="spellStart"/>
            <w:proofErr w:type="gramStart"/>
            <w:r w:rsidRPr="00536219">
              <w:rPr>
                <w:rFonts w:asciiTheme="minorHAnsi" w:hAnsiTheme="minorHAnsi" w:cstheme="minorHAnsi"/>
                <w:sz w:val="22"/>
                <w:szCs w:val="22"/>
              </w:rPr>
              <w:t>Symmetra</w:t>
            </w:r>
            <w:proofErr w:type="spellEnd"/>
            <w:r w:rsidRPr="00536219">
              <w:rPr>
                <w:rFonts w:asciiTheme="minorHAnsi" w:hAnsiTheme="minorHAnsi" w:cstheme="minorHAnsi"/>
                <w:sz w:val="22"/>
                <w:szCs w:val="22"/>
              </w:rPr>
              <w:t xml:space="preserve">  PX</w:t>
            </w:r>
            <w:proofErr w:type="gramEnd"/>
            <w:r w:rsidRPr="00536219">
              <w:rPr>
                <w:rFonts w:asciiTheme="minorHAnsi" w:hAnsiTheme="minorHAnsi" w:cstheme="minorHAnsi"/>
                <w:sz w:val="22"/>
                <w:szCs w:val="22"/>
              </w:rPr>
              <w:t xml:space="preserve"> 80 KVA</w:t>
            </w:r>
          </w:p>
        </w:tc>
        <w:tc>
          <w:tcPr>
            <w:tcW w:w="1276" w:type="dxa"/>
          </w:tcPr>
          <w:p w14:paraId="2371A121" w14:textId="77777777" w:rsidR="00536219" w:rsidRPr="00536219" w:rsidRDefault="00536219" w:rsidP="003F7B71">
            <w:pPr>
              <w:rPr>
                <w:rFonts w:asciiTheme="minorHAnsi" w:hAnsiTheme="minorHAnsi" w:cstheme="minorHAnsi"/>
                <w:sz w:val="22"/>
                <w:szCs w:val="22"/>
              </w:rPr>
            </w:pPr>
          </w:p>
        </w:tc>
        <w:tc>
          <w:tcPr>
            <w:tcW w:w="1559" w:type="dxa"/>
          </w:tcPr>
          <w:p w14:paraId="593F2217" w14:textId="77777777" w:rsidR="00536219" w:rsidRPr="00536219" w:rsidRDefault="00536219" w:rsidP="003F7B71">
            <w:pPr>
              <w:rPr>
                <w:rFonts w:asciiTheme="minorHAnsi" w:hAnsiTheme="minorHAnsi" w:cstheme="minorHAnsi"/>
                <w:sz w:val="22"/>
                <w:szCs w:val="22"/>
              </w:rPr>
            </w:pPr>
          </w:p>
        </w:tc>
      </w:tr>
      <w:tr w:rsidR="00536219" w:rsidRPr="00536219" w14:paraId="7AF5396B" w14:textId="77777777" w:rsidTr="0054023A">
        <w:trPr>
          <w:jc w:val="center"/>
        </w:trPr>
        <w:tc>
          <w:tcPr>
            <w:tcW w:w="710" w:type="dxa"/>
            <w:vAlign w:val="center"/>
          </w:tcPr>
          <w:p w14:paraId="674165DA"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52ED4EE9" w14:textId="77777777" w:rsidR="00536219" w:rsidRPr="00536219" w:rsidRDefault="00536219" w:rsidP="003F7B71">
            <w:pPr>
              <w:rPr>
                <w:rFonts w:asciiTheme="minorHAnsi" w:hAnsiTheme="minorHAnsi" w:cstheme="minorHAnsi"/>
                <w:sz w:val="22"/>
                <w:szCs w:val="22"/>
                <w:lang w:val="el-GR"/>
              </w:rPr>
            </w:pPr>
            <w:r w:rsidRPr="00536219">
              <w:rPr>
                <w:rFonts w:asciiTheme="minorHAnsi" w:hAnsiTheme="minorHAnsi" w:cstheme="minorHAnsi"/>
                <w:sz w:val="22"/>
                <w:szCs w:val="22"/>
                <w:lang w:val="el-GR"/>
              </w:rPr>
              <w:t>Πλήρης συμβατότητα με τις ήδη εγκατεστημένες μονάδες συσσωρευτών</w:t>
            </w:r>
          </w:p>
        </w:tc>
        <w:tc>
          <w:tcPr>
            <w:tcW w:w="2835" w:type="dxa"/>
            <w:vAlign w:val="center"/>
          </w:tcPr>
          <w:p w14:paraId="74F91E01"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SYBTU1-PLP</w:t>
            </w:r>
          </w:p>
        </w:tc>
        <w:tc>
          <w:tcPr>
            <w:tcW w:w="1276" w:type="dxa"/>
          </w:tcPr>
          <w:p w14:paraId="1400F2A5" w14:textId="77777777" w:rsidR="00536219" w:rsidRPr="00536219" w:rsidRDefault="00536219" w:rsidP="003F7B71">
            <w:pPr>
              <w:rPr>
                <w:rFonts w:asciiTheme="minorHAnsi" w:hAnsiTheme="minorHAnsi" w:cstheme="minorHAnsi"/>
                <w:sz w:val="22"/>
                <w:szCs w:val="22"/>
              </w:rPr>
            </w:pPr>
          </w:p>
        </w:tc>
        <w:tc>
          <w:tcPr>
            <w:tcW w:w="1559" w:type="dxa"/>
          </w:tcPr>
          <w:p w14:paraId="0369552C" w14:textId="77777777" w:rsidR="00536219" w:rsidRPr="00536219" w:rsidRDefault="00536219" w:rsidP="003F7B71">
            <w:pPr>
              <w:rPr>
                <w:rFonts w:asciiTheme="minorHAnsi" w:hAnsiTheme="minorHAnsi" w:cstheme="minorHAnsi"/>
                <w:sz w:val="22"/>
                <w:szCs w:val="22"/>
              </w:rPr>
            </w:pPr>
          </w:p>
        </w:tc>
      </w:tr>
      <w:tr w:rsidR="00536219" w:rsidRPr="00536219" w14:paraId="36D8F1DC" w14:textId="77777777" w:rsidTr="0054023A">
        <w:trPr>
          <w:jc w:val="center"/>
        </w:trPr>
        <w:tc>
          <w:tcPr>
            <w:tcW w:w="710" w:type="dxa"/>
            <w:vAlign w:val="center"/>
          </w:tcPr>
          <w:p w14:paraId="2CA8C62B"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61C722AE" w14:textId="77777777" w:rsidR="00536219" w:rsidRPr="00536219" w:rsidRDefault="00536219" w:rsidP="003F7B71">
            <w:pPr>
              <w:rPr>
                <w:rFonts w:asciiTheme="minorHAnsi" w:hAnsiTheme="minorHAnsi" w:cstheme="minorHAnsi"/>
                <w:sz w:val="22"/>
                <w:szCs w:val="22"/>
              </w:rPr>
            </w:pPr>
            <w:proofErr w:type="spellStart"/>
            <w:r w:rsidRPr="00536219">
              <w:rPr>
                <w:rFonts w:asciiTheme="minorHAnsi" w:hAnsiTheme="minorHAnsi" w:cstheme="minorHAnsi"/>
                <w:sz w:val="22"/>
                <w:szCs w:val="22"/>
              </w:rPr>
              <w:t>Διάρκει</w:t>
            </w:r>
            <w:proofErr w:type="spellEnd"/>
            <w:r w:rsidRPr="00536219">
              <w:rPr>
                <w:rFonts w:asciiTheme="minorHAnsi" w:hAnsiTheme="minorHAnsi" w:cstheme="minorHAnsi"/>
                <w:sz w:val="22"/>
                <w:szCs w:val="22"/>
              </w:rPr>
              <w:t xml:space="preserve">α </w:t>
            </w:r>
            <w:proofErr w:type="spellStart"/>
            <w:r w:rsidRPr="00536219">
              <w:rPr>
                <w:rFonts w:asciiTheme="minorHAnsi" w:hAnsiTheme="minorHAnsi" w:cstheme="minorHAnsi"/>
                <w:sz w:val="22"/>
                <w:szCs w:val="22"/>
              </w:rPr>
              <w:t>εγγύησης</w:t>
            </w:r>
            <w:proofErr w:type="spellEnd"/>
            <w:r w:rsidRPr="00536219">
              <w:rPr>
                <w:rFonts w:asciiTheme="minorHAnsi" w:hAnsiTheme="minorHAnsi" w:cstheme="minorHAnsi"/>
                <w:sz w:val="22"/>
                <w:szCs w:val="22"/>
              </w:rPr>
              <w:t xml:space="preserve"> κα</w:t>
            </w:r>
            <w:proofErr w:type="spellStart"/>
            <w:r w:rsidRPr="00536219">
              <w:rPr>
                <w:rFonts w:asciiTheme="minorHAnsi" w:hAnsiTheme="minorHAnsi" w:cstheme="minorHAnsi"/>
                <w:sz w:val="22"/>
                <w:szCs w:val="22"/>
              </w:rPr>
              <w:t>λής</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λειτουργί</w:t>
            </w:r>
            <w:proofErr w:type="spellEnd"/>
            <w:r w:rsidRPr="00536219">
              <w:rPr>
                <w:rFonts w:asciiTheme="minorHAnsi" w:hAnsiTheme="minorHAnsi" w:cstheme="minorHAnsi"/>
                <w:sz w:val="22"/>
                <w:szCs w:val="22"/>
              </w:rPr>
              <w:t>ας</w:t>
            </w:r>
          </w:p>
        </w:tc>
        <w:tc>
          <w:tcPr>
            <w:tcW w:w="2835" w:type="dxa"/>
            <w:vAlign w:val="center"/>
          </w:tcPr>
          <w:p w14:paraId="2F8A5CDB"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 xml:space="preserve">&gt;=1 </w:t>
            </w:r>
            <w:proofErr w:type="spellStart"/>
            <w:r w:rsidRPr="00536219">
              <w:rPr>
                <w:rFonts w:asciiTheme="minorHAnsi" w:hAnsiTheme="minorHAnsi" w:cstheme="minorHAnsi"/>
                <w:sz w:val="22"/>
                <w:szCs w:val="22"/>
              </w:rPr>
              <w:t>έτος</w:t>
            </w:r>
            <w:proofErr w:type="spellEnd"/>
          </w:p>
        </w:tc>
        <w:tc>
          <w:tcPr>
            <w:tcW w:w="1276" w:type="dxa"/>
          </w:tcPr>
          <w:p w14:paraId="6A1909C2" w14:textId="77777777" w:rsidR="00536219" w:rsidRPr="00536219" w:rsidRDefault="00536219" w:rsidP="003F7B71">
            <w:pPr>
              <w:rPr>
                <w:rFonts w:asciiTheme="minorHAnsi" w:hAnsiTheme="minorHAnsi" w:cstheme="minorHAnsi"/>
                <w:sz w:val="22"/>
                <w:szCs w:val="22"/>
              </w:rPr>
            </w:pPr>
          </w:p>
        </w:tc>
        <w:tc>
          <w:tcPr>
            <w:tcW w:w="1559" w:type="dxa"/>
          </w:tcPr>
          <w:p w14:paraId="5D984D43" w14:textId="77777777" w:rsidR="00536219" w:rsidRPr="00536219" w:rsidRDefault="00536219" w:rsidP="003F7B71">
            <w:pPr>
              <w:rPr>
                <w:rFonts w:asciiTheme="minorHAnsi" w:hAnsiTheme="minorHAnsi" w:cstheme="minorHAnsi"/>
                <w:sz w:val="22"/>
                <w:szCs w:val="22"/>
              </w:rPr>
            </w:pPr>
          </w:p>
        </w:tc>
      </w:tr>
      <w:tr w:rsidR="00536219" w:rsidRPr="00536219" w14:paraId="50A155D0" w14:textId="77777777" w:rsidTr="0054023A">
        <w:trPr>
          <w:jc w:val="center"/>
        </w:trPr>
        <w:tc>
          <w:tcPr>
            <w:tcW w:w="9923" w:type="dxa"/>
            <w:gridSpan w:val="5"/>
            <w:shd w:val="clear" w:color="auto" w:fill="D9D9D9" w:themeFill="background1" w:themeFillShade="D9"/>
            <w:vAlign w:val="center"/>
          </w:tcPr>
          <w:p w14:paraId="3BC35BB0" w14:textId="77777777" w:rsidR="00536219" w:rsidRPr="00536219" w:rsidRDefault="00536219" w:rsidP="003F7B71">
            <w:pPr>
              <w:rPr>
                <w:rFonts w:asciiTheme="minorHAnsi" w:hAnsiTheme="minorHAnsi" w:cstheme="minorHAnsi"/>
                <w:b/>
                <w:sz w:val="22"/>
                <w:szCs w:val="22"/>
              </w:rPr>
            </w:pPr>
            <w:r w:rsidRPr="00536219">
              <w:rPr>
                <w:rFonts w:asciiTheme="minorHAnsi" w:hAnsiTheme="minorHAnsi" w:cstheme="minorHAnsi"/>
                <w:b/>
                <w:sz w:val="22"/>
                <w:szCs w:val="22"/>
              </w:rPr>
              <w:t>Απα</w:t>
            </w:r>
            <w:proofErr w:type="spellStart"/>
            <w:r w:rsidRPr="00536219">
              <w:rPr>
                <w:rFonts w:asciiTheme="minorHAnsi" w:hAnsiTheme="minorHAnsi" w:cstheme="minorHAnsi"/>
                <w:b/>
                <w:sz w:val="22"/>
                <w:szCs w:val="22"/>
              </w:rPr>
              <w:t>ιτήσεις</w:t>
            </w:r>
            <w:proofErr w:type="spellEnd"/>
            <w:r w:rsidRPr="00536219">
              <w:rPr>
                <w:rFonts w:asciiTheme="minorHAnsi" w:hAnsiTheme="minorHAnsi" w:cstheme="minorHAnsi"/>
                <w:b/>
                <w:sz w:val="22"/>
                <w:szCs w:val="22"/>
              </w:rPr>
              <w:t xml:space="preserve"> π</w:t>
            </w:r>
            <w:proofErr w:type="spellStart"/>
            <w:r w:rsidRPr="00536219">
              <w:rPr>
                <w:rFonts w:asciiTheme="minorHAnsi" w:hAnsiTheme="minorHAnsi" w:cstheme="minorHAnsi"/>
                <w:b/>
                <w:sz w:val="22"/>
                <w:szCs w:val="22"/>
              </w:rPr>
              <w:t>ρος</w:t>
            </w:r>
            <w:proofErr w:type="spellEnd"/>
            <w:r w:rsidRPr="00536219">
              <w:rPr>
                <w:rFonts w:asciiTheme="minorHAnsi" w:hAnsiTheme="minorHAnsi" w:cstheme="minorHAnsi"/>
                <w:b/>
                <w:sz w:val="22"/>
                <w:szCs w:val="22"/>
              </w:rPr>
              <w:t xml:space="preserve"> </w:t>
            </w:r>
            <w:proofErr w:type="spellStart"/>
            <w:r w:rsidRPr="00536219">
              <w:rPr>
                <w:rFonts w:asciiTheme="minorHAnsi" w:hAnsiTheme="minorHAnsi" w:cstheme="minorHAnsi"/>
                <w:b/>
                <w:sz w:val="22"/>
                <w:szCs w:val="22"/>
              </w:rPr>
              <w:t>τον</w:t>
            </w:r>
            <w:proofErr w:type="spellEnd"/>
            <w:r w:rsidRPr="00536219">
              <w:rPr>
                <w:rFonts w:asciiTheme="minorHAnsi" w:hAnsiTheme="minorHAnsi" w:cstheme="minorHAnsi"/>
                <w:b/>
                <w:sz w:val="22"/>
                <w:szCs w:val="22"/>
              </w:rPr>
              <w:t xml:space="preserve"> α</w:t>
            </w:r>
            <w:proofErr w:type="spellStart"/>
            <w:r w:rsidRPr="00536219">
              <w:rPr>
                <w:rFonts w:asciiTheme="minorHAnsi" w:hAnsiTheme="minorHAnsi" w:cstheme="minorHAnsi"/>
                <w:b/>
                <w:sz w:val="22"/>
                <w:szCs w:val="22"/>
              </w:rPr>
              <w:t>νάδοχο</w:t>
            </w:r>
            <w:proofErr w:type="spellEnd"/>
          </w:p>
        </w:tc>
      </w:tr>
      <w:tr w:rsidR="00536219" w:rsidRPr="00536219" w14:paraId="22354E81" w14:textId="77777777" w:rsidTr="0054023A">
        <w:trPr>
          <w:jc w:val="center"/>
        </w:trPr>
        <w:tc>
          <w:tcPr>
            <w:tcW w:w="710" w:type="dxa"/>
            <w:vAlign w:val="center"/>
          </w:tcPr>
          <w:p w14:paraId="5865F576"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5A869518" w14:textId="77777777" w:rsidR="00536219" w:rsidRPr="00536219" w:rsidRDefault="00536219" w:rsidP="003F7B71">
            <w:pPr>
              <w:rPr>
                <w:rFonts w:asciiTheme="minorHAnsi" w:hAnsiTheme="minorHAnsi" w:cstheme="minorHAnsi"/>
                <w:sz w:val="22"/>
                <w:szCs w:val="22"/>
              </w:rPr>
            </w:pPr>
            <w:r w:rsidRPr="00536219">
              <w:rPr>
                <w:rFonts w:asciiTheme="minorHAnsi" w:hAnsiTheme="minorHAnsi" w:cstheme="minorHAnsi"/>
                <w:sz w:val="22"/>
                <w:szCs w:val="22"/>
              </w:rPr>
              <w:t>Πα</w:t>
            </w:r>
            <w:proofErr w:type="spellStart"/>
            <w:r w:rsidRPr="00536219">
              <w:rPr>
                <w:rFonts w:asciiTheme="minorHAnsi" w:hAnsiTheme="minorHAnsi" w:cstheme="minorHAnsi"/>
                <w:sz w:val="22"/>
                <w:szCs w:val="22"/>
              </w:rPr>
              <w:t>ράδοση</w:t>
            </w:r>
            <w:proofErr w:type="spellEnd"/>
            <w:r w:rsidRPr="00536219">
              <w:rPr>
                <w:rFonts w:asciiTheme="minorHAnsi" w:hAnsiTheme="minorHAnsi" w:cstheme="minorHAnsi"/>
                <w:sz w:val="22"/>
                <w:szCs w:val="22"/>
              </w:rPr>
              <w:t xml:space="preserve"> - </w:t>
            </w:r>
            <w:proofErr w:type="spellStart"/>
            <w:r w:rsidRPr="00536219">
              <w:rPr>
                <w:rFonts w:asciiTheme="minorHAnsi" w:hAnsiTheme="minorHAnsi" w:cstheme="minorHAnsi"/>
                <w:sz w:val="22"/>
                <w:szCs w:val="22"/>
              </w:rPr>
              <w:t>εγκ</w:t>
            </w:r>
            <w:proofErr w:type="spellEnd"/>
            <w:r w:rsidRPr="00536219">
              <w:rPr>
                <w:rFonts w:asciiTheme="minorHAnsi" w:hAnsiTheme="minorHAnsi" w:cstheme="minorHAnsi"/>
                <w:sz w:val="22"/>
                <w:szCs w:val="22"/>
              </w:rPr>
              <w:t>ατάσταση</w:t>
            </w:r>
          </w:p>
        </w:tc>
        <w:tc>
          <w:tcPr>
            <w:tcW w:w="2835" w:type="dxa"/>
            <w:vAlign w:val="center"/>
          </w:tcPr>
          <w:p w14:paraId="7812A2C4" w14:textId="77777777" w:rsidR="00536219" w:rsidRPr="00536219" w:rsidRDefault="00536219" w:rsidP="003F7B71">
            <w:pPr>
              <w:jc w:val="center"/>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Η παράδοση θα γίνει στο χώρο του </w:t>
            </w:r>
            <w:r w:rsidRPr="00536219">
              <w:rPr>
                <w:rFonts w:asciiTheme="minorHAnsi" w:hAnsiTheme="minorHAnsi" w:cstheme="minorHAnsi"/>
                <w:sz w:val="22"/>
                <w:szCs w:val="22"/>
              </w:rPr>
              <w:t>Data</w:t>
            </w:r>
            <w:r w:rsidRPr="00536219">
              <w:rPr>
                <w:rFonts w:asciiTheme="minorHAnsi" w:hAnsiTheme="minorHAnsi" w:cstheme="minorHAnsi"/>
                <w:sz w:val="22"/>
                <w:szCs w:val="22"/>
                <w:lang w:val="el-GR"/>
              </w:rPr>
              <w:t xml:space="preserve"> </w:t>
            </w:r>
            <w:r w:rsidRPr="00536219">
              <w:rPr>
                <w:rFonts w:asciiTheme="minorHAnsi" w:hAnsiTheme="minorHAnsi" w:cstheme="minorHAnsi"/>
                <w:sz w:val="22"/>
                <w:szCs w:val="22"/>
              </w:rPr>
              <w:t>Center</w:t>
            </w:r>
            <w:r w:rsidRPr="00536219">
              <w:rPr>
                <w:rFonts w:asciiTheme="minorHAnsi" w:hAnsiTheme="minorHAnsi" w:cstheme="minorHAnsi"/>
                <w:sz w:val="22"/>
                <w:szCs w:val="22"/>
                <w:lang w:val="el-GR"/>
              </w:rPr>
              <w:t xml:space="preserve"> του Πολυτεχνείου Κρήτης. Η φυσική εγκατάσταση είναι ευθύνη του αναδόχου και θα γίνει από προσωπικό με πιστοποίηση από την κατασκευάστρια εταιρεία </w:t>
            </w:r>
            <w:r w:rsidRPr="00536219">
              <w:rPr>
                <w:rFonts w:asciiTheme="minorHAnsi" w:hAnsiTheme="minorHAnsi" w:cstheme="minorHAnsi"/>
                <w:sz w:val="22"/>
                <w:szCs w:val="22"/>
              </w:rPr>
              <w:t>Schneider</w:t>
            </w:r>
            <w:r w:rsidRPr="00536219">
              <w:rPr>
                <w:rFonts w:asciiTheme="minorHAnsi" w:hAnsiTheme="minorHAnsi" w:cstheme="minorHAnsi"/>
                <w:sz w:val="22"/>
                <w:szCs w:val="22"/>
                <w:lang w:val="el-GR"/>
              </w:rPr>
              <w:t xml:space="preserve"> </w:t>
            </w:r>
            <w:r w:rsidRPr="00536219">
              <w:rPr>
                <w:rFonts w:asciiTheme="minorHAnsi" w:hAnsiTheme="minorHAnsi" w:cstheme="minorHAnsi"/>
                <w:sz w:val="22"/>
                <w:szCs w:val="22"/>
              </w:rPr>
              <w:t>Electric</w:t>
            </w:r>
            <w:r w:rsidRPr="00536219">
              <w:rPr>
                <w:rFonts w:asciiTheme="minorHAnsi" w:hAnsiTheme="minorHAnsi" w:cstheme="minorHAnsi"/>
                <w:sz w:val="22"/>
                <w:szCs w:val="22"/>
                <w:lang w:val="el-GR"/>
              </w:rPr>
              <w:t xml:space="preserve"> η οποία θα πρέπει να συμπεριληφθεί στην τεχνική προσφορά. Ο ανάδοχος θα προσκομίσει υπεύθυνη δήλωση με την οποία θα δεσμεύεται κατά την εγκατάσταση να συνεργαστεί με τον επί </w:t>
            </w:r>
            <w:proofErr w:type="spellStart"/>
            <w:r w:rsidRPr="00536219">
              <w:rPr>
                <w:rFonts w:asciiTheme="minorHAnsi" w:hAnsiTheme="minorHAnsi" w:cstheme="minorHAnsi"/>
                <w:sz w:val="22"/>
                <w:szCs w:val="22"/>
                <w:lang w:val="el-GR"/>
              </w:rPr>
              <w:t>συμβάσει</w:t>
            </w:r>
            <w:proofErr w:type="spellEnd"/>
            <w:r w:rsidRPr="00536219">
              <w:rPr>
                <w:rFonts w:asciiTheme="minorHAnsi" w:hAnsiTheme="minorHAnsi" w:cstheme="minorHAnsi"/>
                <w:sz w:val="22"/>
                <w:szCs w:val="22"/>
                <w:lang w:val="el-GR"/>
              </w:rPr>
              <w:t xml:space="preserve"> συντηρητή των ηλεκτρομηχανολογικών υποδομών του </w:t>
            </w:r>
            <w:r w:rsidRPr="00536219">
              <w:rPr>
                <w:rFonts w:asciiTheme="minorHAnsi" w:hAnsiTheme="minorHAnsi" w:cstheme="minorHAnsi"/>
                <w:sz w:val="22"/>
                <w:szCs w:val="22"/>
              </w:rPr>
              <w:t>Data</w:t>
            </w:r>
            <w:r w:rsidRPr="00536219">
              <w:rPr>
                <w:rFonts w:asciiTheme="minorHAnsi" w:hAnsiTheme="minorHAnsi" w:cstheme="minorHAnsi"/>
                <w:sz w:val="22"/>
                <w:szCs w:val="22"/>
                <w:lang w:val="el-GR"/>
              </w:rPr>
              <w:t xml:space="preserve"> </w:t>
            </w:r>
            <w:r w:rsidRPr="00536219">
              <w:rPr>
                <w:rFonts w:asciiTheme="minorHAnsi" w:hAnsiTheme="minorHAnsi" w:cstheme="minorHAnsi"/>
                <w:sz w:val="22"/>
                <w:szCs w:val="22"/>
              </w:rPr>
              <w:t>Center</w:t>
            </w:r>
            <w:r w:rsidRPr="00536219">
              <w:rPr>
                <w:rFonts w:asciiTheme="minorHAnsi" w:hAnsiTheme="minorHAnsi" w:cstheme="minorHAnsi"/>
                <w:sz w:val="22"/>
                <w:szCs w:val="22"/>
                <w:lang w:val="el-GR"/>
              </w:rPr>
              <w:t xml:space="preserve"> ως επιβλέποντα</w:t>
            </w:r>
          </w:p>
        </w:tc>
        <w:tc>
          <w:tcPr>
            <w:tcW w:w="1276" w:type="dxa"/>
          </w:tcPr>
          <w:p w14:paraId="7DFB2C5D" w14:textId="77777777" w:rsidR="00536219" w:rsidRPr="00536219" w:rsidRDefault="00536219" w:rsidP="003F7B71">
            <w:pPr>
              <w:rPr>
                <w:rFonts w:asciiTheme="minorHAnsi" w:hAnsiTheme="minorHAnsi" w:cstheme="minorHAnsi"/>
                <w:sz w:val="22"/>
                <w:szCs w:val="22"/>
                <w:lang w:val="el-GR"/>
              </w:rPr>
            </w:pPr>
          </w:p>
        </w:tc>
        <w:tc>
          <w:tcPr>
            <w:tcW w:w="1559" w:type="dxa"/>
          </w:tcPr>
          <w:p w14:paraId="27E1F308" w14:textId="77777777" w:rsidR="00536219" w:rsidRPr="00536219" w:rsidRDefault="00536219" w:rsidP="003F7B71">
            <w:pPr>
              <w:rPr>
                <w:rFonts w:asciiTheme="minorHAnsi" w:hAnsiTheme="minorHAnsi" w:cstheme="minorHAnsi"/>
                <w:sz w:val="22"/>
                <w:szCs w:val="22"/>
                <w:lang w:val="el-GR"/>
              </w:rPr>
            </w:pPr>
          </w:p>
        </w:tc>
      </w:tr>
      <w:tr w:rsidR="00536219" w:rsidRPr="00536219" w14:paraId="68EE2B5D" w14:textId="77777777" w:rsidTr="0054023A">
        <w:trPr>
          <w:jc w:val="center"/>
        </w:trPr>
        <w:tc>
          <w:tcPr>
            <w:tcW w:w="710" w:type="dxa"/>
            <w:vAlign w:val="center"/>
          </w:tcPr>
          <w:p w14:paraId="7211611C"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lang w:val="el-GR"/>
              </w:rPr>
            </w:pPr>
          </w:p>
        </w:tc>
        <w:tc>
          <w:tcPr>
            <w:tcW w:w="3543" w:type="dxa"/>
            <w:vAlign w:val="center"/>
          </w:tcPr>
          <w:p w14:paraId="1FC75C7F" w14:textId="77777777" w:rsidR="00536219" w:rsidRPr="00536219" w:rsidRDefault="00536219" w:rsidP="003F7B71">
            <w:pPr>
              <w:rPr>
                <w:rFonts w:asciiTheme="minorHAnsi" w:hAnsiTheme="minorHAnsi" w:cstheme="minorHAnsi"/>
                <w:sz w:val="22"/>
                <w:szCs w:val="22"/>
              </w:rPr>
            </w:pPr>
            <w:r w:rsidRPr="00536219">
              <w:rPr>
                <w:rFonts w:asciiTheme="minorHAnsi" w:hAnsiTheme="minorHAnsi" w:cstheme="minorHAnsi"/>
                <w:sz w:val="22"/>
                <w:szCs w:val="22"/>
                <w:lang w:val="el-GR"/>
              </w:rPr>
              <w:t xml:space="preserve">Πιστοποίηση καλής λειτουργίας των συσσωρευτών μετά την εγκατάσταση. </w:t>
            </w:r>
            <w:r w:rsidRPr="00536219">
              <w:rPr>
                <w:rFonts w:asciiTheme="minorHAnsi" w:hAnsiTheme="minorHAnsi" w:cstheme="minorHAnsi"/>
                <w:sz w:val="22"/>
                <w:szCs w:val="22"/>
              </w:rPr>
              <w:t>Να παρα</w:t>
            </w:r>
            <w:proofErr w:type="spellStart"/>
            <w:r w:rsidRPr="00536219">
              <w:rPr>
                <w:rFonts w:asciiTheme="minorHAnsi" w:hAnsiTheme="minorHAnsi" w:cstheme="minorHAnsi"/>
                <w:sz w:val="22"/>
                <w:szCs w:val="22"/>
              </w:rPr>
              <w:t>δοθεί</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το</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έντυ</w:t>
            </w:r>
            <w:proofErr w:type="spellEnd"/>
            <w:r w:rsidRPr="00536219">
              <w:rPr>
                <w:rFonts w:asciiTheme="minorHAnsi" w:hAnsiTheme="minorHAnsi" w:cstheme="minorHAnsi"/>
                <w:sz w:val="22"/>
                <w:szCs w:val="22"/>
              </w:rPr>
              <w:t>πο απ</w:t>
            </w:r>
            <w:proofErr w:type="spellStart"/>
            <w:r w:rsidRPr="00536219">
              <w:rPr>
                <w:rFonts w:asciiTheme="minorHAnsi" w:hAnsiTheme="minorHAnsi" w:cstheme="minorHAnsi"/>
                <w:sz w:val="22"/>
                <w:szCs w:val="22"/>
              </w:rPr>
              <w:t>οτέλεσμ</w:t>
            </w:r>
            <w:proofErr w:type="spellEnd"/>
            <w:r w:rsidRPr="00536219">
              <w:rPr>
                <w:rFonts w:asciiTheme="minorHAnsi" w:hAnsiTheme="minorHAnsi" w:cstheme="minorHAnsi"/>
                <w:sz w:val="22"/>
                <w:szCs w:val="22"/>
              </w:rPr>
              <w:t xml:space="preserve">α </w:t>
            </w:r>
            <w:proofErr w:type="spellStart"/>
            <w:r w:rsidRPr="00536219">
              <w:rPr>
                <w:rFonts w:asciiTheme="minorHAnsi" w:hAnsiTheme="minorHAnsi" w:cstheme="minorHAnsi"/>
                <w:sz w:val="22"/>
                <w:szCs w:val="22"/>
              </w:rPr>
              <w:t>της</w:t>
            </w:r>
            <w:proofErr w:type="spellEnd"/>
            <w:r w:rsidRPr="00536219">
              <w:rPr>
                <w:rFonts w:asciiTheme="minorHAnsi" w:hAnsiTheme="minorHAnsi" w:cstheme="minorHAnsi"/>
                <w:sz w:val="22"/>
                <w:szCs w:val="22"/>
              </w:rPr>
              <w:t xml:space="preserve"> π</w:t>
            </w:r>
            <w:proofErr w:type="spellStart"/>
            <w:r w:rsidRPr="00536219">
              <w:rPr>
                <w:rFonts w:asciiTheme="minorHAnsi" w:hAnsiTheme="minorHAnsi" w:cstheme="minorHAnsi"/>
                <w:sz w:val="22"/>
                <w:szCs w:val="22"/>
              </w:rPr>
              <w:t>ιστο</w:t>
            </w:r>
            <w:proofErr w:type="spellEnd"/>
            <w:r w:rsidRPr="00536219">
              <w:rPr>
                <w:rFonts w:asciiTheme="minorHAnsi" w:hAnsiTheme="minorHAnsi" w:cstheme="minorHAnsi"/>
                <w:sz w:val="22"/>
                <w:szCs w:val="22"/>
              </w:rPr>
              <w:t>ποίησης.</w:t>
            </w:r>
          </w:p>
        </w:tc>
        <w:tc>
          <w:tcPr>
            <w:tcW w:w="2835" w:type="dxa"/>
            <w:vAlign w:val="center"/>
          </w:tcPr>
          <w:p w14:paraId="3E342836"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ΝΑΙ</w:t>
            </w:r>
          </w:p>
        </w:tc>
        <w:tc>
          <w:tcPr>
            <w:tcW w:w="1276" w:type="dxa"/>
          </w:tcPr>
          <w:p w14:paraId="71F782AB" w14:textId="77777777" w:rsidR="00536219" w:rsidRPr="00536219" w:rsidRDefault="00536219" w:rsidP="003F7B71">
            <w:pPr>
              <w:rPr>
                <w:rFonts w:asciiTheme="minorHAnsi" w:hAnsiTheme="minorHAnsi" w:cstheme="minorHAnsi"/>
                <w:sz w:val="22"/>
                <w:szCs w:val="22"/>
              </w:rPr>
            </w:pPr>
          </w:p>
        </w:tc>
        <w:tc>
          <w:tcPr>
            <w:tcW w:w="1559" w:type="dxa"/>
          </w:tcPr>
          <w:p w14:paraId="3F5CDF45" w14:textId="77777777" w:rsidR="00536219" w:rsidRPr="00536219" w:rsidRDefault="00536219" w:rsidP="003F7B71">
            <w:pPr>
              <w:rPr>
                <w:rFonts w:asciiTheme="minorHAnsi" w:hAnsiTheme="minorHAnsi" w:cstheme="minorHAnsi"/>
                <w:sz w:val="22"/>
                <w:szCs w:val="22"/>
              </w:rPr>
            </w:pPr>
          </w:p>
        </w:tc>
      </w:tr>
      <w:tr w:rsidR="00536219" w:rsidRPr="00536219" w14:paraId="7D8D084A" w14:textId="77777777" w:rsidTr="0054023A">
        <w:trPr>
          <w:jc w:val="center"/>
        </w:trPr>
        <w:tc>
          <w:tcPr>
            <w:tcW w:w="710" w:type="dxa"/>
            <w:vAlign w:val="center"/>
          </w:tcPr>
          <w:p w14:paraId="14026BB3"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3BEA6E7F" w14:textId="77777777" w:rsidR="00536219" w:rsidRPr="00536219" w:rsidRDefault="00536219" w:rsidP="003F7B71">
            <w:pPr>
              <w:rPr>
                <w:rFonts w:asciiTheme="minorHAnsi" w:hAnsiTheme="minorHAnsi" w:cstheme="minorHAnsi"/>
                <w:sz w:val="22"/>
                <w:szCs w:val="22"/>
              </w:rPr>
            </w:pPr>
            <w:r w:rsidRPr="00536219">
              <w:rPr>
                <w:rFonts w:asciiTheme="minorHAnsi" w:hAnsiTheme="minorHAnsi" w:cstheme="minorHAnsi"/>
                <w:sz w:val="22"/>
                <w:szCs w:val="22"/>
                <w:lang w:val="el-GR"/>
              </w:rPr>
              <w:t xml:space="preserve">Τελικός έλεγχος ορθής λειτουργίας του </w:t>
            </w:r>
            <w:r w:rsidRPr="00536219">
              <w:rPr>
                <w:rFonts w:asciiTheme="minorHAnsi" w:hAnsiTheme="minorHAnsi" w:cstheme="minorHAnsi"/>
                <w:sz w:val="22"/>
                <w:szCs w:val="22"/>
              </w:rPr>
              <w:t>UPS</w:t>
            </w:r>
            <w:r w:rsidRPr="00536219">
              <w:rPr>
                <w:rFonts w:asciiTheme="minorHAnsi" w:hAnsiTheme="minorHAnsi" w:cstheme="minorHAnsi"/>
                <w:sz w:val="22"/>
                <w:szCs w:val="22"/>
                <w:lang w:val="el-GR"/>
              </w:rPr>
              <w:t xml:space="preserve"> με εξειδικευμένο λογισμικό της κατασκευάστριας εταιρείας. </w:t>
            </w:r>
            <w:r w:rsidRPr="00536219">
              <w:rPr>
                <w:rFonts w:asciiTheme="minorHAnsi" w:hAnsiTheme="minorHAnsi" w:cstheme="minorHAnsi"/>
                <w:sz w:val="22"/>
                <w:szCs w:val="22"/>
              </w:rPr>
              <w:t>Να παρα</w:t>
            </w:r>
            <w:proofErr w:type="spellStart"/>
            <w:r w:rsidRPr="00536219">
              <w:rPr>
                <w:rFonts w:asciiTheme="minorHAnsi" w:hAnsiTheme="minorHAnsi" w:cstheme="minorHAnsi"/>
                <w:sz w:val="22"/>
                <w:szCs w:val="22"/>
              </w:rPr>
              <w:t>δοθεί</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το</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έντυ</w:t>
            </w:r>
            <w:proofErr w:type="spellEnd"/>
            <w:r w:rsidRPr="00536219">
              <w:rPr>
                <w:rFonts w:asciiTheme="minorHAnsi" w:hAnsiTheme="minorHAnsi" w:cstheme="minorHAnsi"/>
                <w:sz w:val="22"/>
                <w:szCs w:val="22"/>
              </w:rPr>
              <w:t>πο απ</w:t>
            </w:r>
            <w:proofErr w:type="spellStart"/>
            <w:r w:rsidRPr="00536219">
              <w:rPr>
                <w:rFonts w:asciiTheme="minorHAnsi" w:hAnsiTheme="minorHAnsi" w:cstheme="minorHAnsi"/>
                <w:sz w:val="22"/>
                <w:szCs w:val="22"/>
              </w:rPr>
              <w:t>οτέλεσμ</w:t>
            </w:r>
            <w:proofErr w:type="spellEnd"/>
            <w:r w:rsidRPr="00536219">
              <w:rPr>
                <w:rFonts w:asciiTheme="minorHAnsi" w:hAnsiTheme="minorHAnsi" w:cstheme="minorHAnsi"/>
                <w:sz w:val="22"/>
                <w:szCs w:val="22"/>
              </w:rPr>
              <w:t xml:space="preserve">α </w:t>
            </w:r>
            <w:proofErr w:type="spellStart"/>
            <w:r w:rsidRPr="00536219">
              <w:rPr>
                <w:rFonts w:asciiTheme="minorHAnsi" w:hAnsiTheme="minorHAnsi" w:cstheme="minorHAnsi"/>
                <w:sz w:val="22"/>
                <w:szCs w:val="22"/>
              </w:rPr>
              <w:t>του</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ελέγχου</w:t>
            </w:r>
            <w:proofErr w:type="spellEnd"/>
            <w:r w:rsidRPr="00536219">
              <w:rPr>
                <w:rFonts w:asciiTheme="minorHAnsi" w:hAnsiTheme="minorHAnsi" w:cstheme="minorHAnsi"/>
                <w:sz w:val="22"/>
                <w:szCs w:val="22"/>
              </w:rPr>
              <w:t>.</w:t>
            </w:r>
          </w:p>
        </w:tc>
        <w:tc>
          <w:tcPr>
            <w:tcW w:w="2835" w:type="dxa"/>
            <w:vAlign w:val="center"/>
          </w:tcPr>
          <w:p w14:paraId="2B9DC805"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ΝΑΙ</w:t>
            </w:r>
          </w:p>
        </w:tc>
        <w:tc>
          <w:tcPr>
            <w:tcW w:w="1276" w:type="dxa"/>
          </w:tcPr>
          <w:p w14:paraId="5F0F1F09" w14:textId="77777777" w:rsidR="00536219" w:rsidRPr="00536219" w:rsidRDefault="00536219" w:rsidP="003F7B71">
            <w:pPr>
              <w:rPr>
                <w:rFonts w:asciiTheme="minorHAnsi" w:hAnsiTheme="minorHAnsi" w:cstheme="minorHAnsi"/>
                <w:sz w:val="22"/>
                <w:szCs w:val="22"/>
              </w:rPr>
            </w:pPr>
          </w:p>
        </w:tc>
        <w:tc>
          <w:tcPr>
            <w:tcW w:w="1559" w:type="dxa"/>
          </w:tcPr>
          <w:p w14:paraId="62269773" w14:textId="77777777" w:rsidR="00536219" w:rsidRPr="00536219" w:rsidRDefault="00536219" w:rsidP="003F7B71">
            <w:pPr>
              <w:rPr>
                <w:rFonts w:asciiTheme="minorHAnsi" w:hAnsiTheme="minorHAnsi" w:cstheme="minorHAnsi"/>
                <w:sz w:val="22"/>
                <w:szCs w:val="22"/>
              </w:rPr>
            </w:pPr>
          </w:p>
        </w:tc>
      </w:tr>
      <w:tr w:rsidR="00536219" w:rsidRPr="00536219" w14:paraId="570BC738" w14:textId="77777777" w:rsidTr="0054023A">
        <w:trPr>
          <w:jc w:val="center"/>
        </w:trPr>
        <w:tc>
          <w:tcPr>
            <w:tcW w:w="710" w:type="dxa"/>
            <w:vAlign w:val="center"/>
          </w:tcPr>
          <w:p w14:paraId="26840635" w14:textId="77777777" w:rsidR="00536219" w:rsidRPr="00536219" w:rsidRDefault="00536219" w:rsidP="00536219">
            <w:pPr>
              <w:pStyle w:val="a6"/>
              <w:numPr>
                <w:ilvl w:val="1"/>
                <w:numId w:val="20"/>
              </w:numPr>
              <w:ind w:left="180" w:hanging="180"/>
              <w:jc w:val="center"/>
              <w:rPr>
                <w:rFonts w:asciiTheme="minorHAnsi" w:hAnsiTheme="minorHAnsi" w:cstheme="minorHAnsi"/>
                <w:b/>
                <w:sz w:val="22"/>
                <w:szCs w:val="22"/>
              </w:rPr>
            </w:pPr>
          </w:p>
        </w:tc>
        <w:tc>
          <w:tcPr>
            <w:tcW w:w="3543" w:type="dxa"/>
            <w:vAlign w:val="center"/>
          </w:tcPr>
          <w:p w14:paraId="31EED487" w14:textId="77777777" w:rsidR="00536219" w:rsidRPr="00536219" w:rsidRDefault="00536219" w:rsidP="003F7B71">
            <w:pPr>
              <w:rPr>
                <w:rFonts w:asciiTheme="minorHAnsi" w:hAnsiTheme="minorHAnsi" w:cstheme="minorHAnsi"/>
                <w:sz w:val="22"/>
                <w:szCs w:val="22"/>
              </w:rPr>
            </w:pPr>
            <w:proofErr w:type="spellStart"/>
            <w:r w:rsidRPr="00536219">
              <w:rPr>
                <w:rFonts w:asciiTheme="minorHAnsi" w:hAnsiTheme="minorHAnsi" w:cstheme="minorHAnsi"/>
                <w:sz w:val="22"/>
                <w:szCs w:val="22"/>
              </w:rPr>
              <w:t>Χρόνος</w:t>
            </w:r>
            <w:proofErr w:type="spellEnd"/>
            <w:r w:rsidRPr="00536219">
              <w:rPr>
                <w:rFonts w:asciiTheme="minorHAnsi" w:hAnsiTheme="minorHAnsi" w:cstheme="minorHAnsi"/>
                <w:sz w:val="22"/>
                <w:szCs w:val="22"/>
              </w:rPr>
              <w:t xml:space="preserve"> πα</w:t>
            </w:r>
            <w:proofErr w:type="spellStart"/>
            <w:r w:rsidRPr="00536219">
              <w:rPr>
                <w:rFonts w:asciiTheme="minorHAnsi" w:hAnsiTheme="minorHAnsi" w:cstheme="minorHAnsi"/>
                <w:sz w:val="22"/>
                <w:szCs w:val="22"/>
              </w:rPr>
              <w:t>ράδοσης</w:t>
            </w:r>
            <w:proofErr w:type="spellEnd"/>
          </w:p>
        </w:tc>
        <w:tc>
          <w:tcPr>
            <w:tcW w:w="2835" w:type="dxa"/>
            <w:vAlign w:val="center"/>
          </w:tcPr>
          <w:p w14:paraId="325C1E81" w14:textId="77777777" w:rsidR="00536219" w:rsidRPr="00536219" w:rsidRDefault="00536219" w:rsidP="003F7B71">
            <w:pPr>
              <w:jc w:val="center"/>
              <w:rPr>
                <w:rFonts w:asciiTheme="minorHAnsi" w:hAnsiTheme="minorHAnsi" w:cstheme="minorHAnsi"/>
                <w:sz w:val="22"/>
                <w:szCs w:val="22"/>
              </w:rPr>
            </w:pPr>
            <w:r w:rsidRPr="00536219">
              <w:rPr>
                <w:rFonts w:asciiTheme="minorHAnsi" w:hAnsiTheme="minorHAnsi" w:cstheme="minorHAnsi"/>
                <w:sz w:val="22"/>
                <w:szCs w:val="22"/>
              </w:rPr>
              <w:t xml:space="preserve">&lt;=40 </w:t>
            </w:r>
            <w:proofErr w:type="spellStart"/>
            <w:r w:rsidRPr="00536219">
              <w:rPr>
                <w:rFonts w:asciiTheme="minorHAnsi" w:hAnsiTheme="minorHAnsi" w:cstheme="minorHAnsi"/>
                <w:sz w:val="22"/>
                <w:szCs w:val="22"/>
              </w:rPr>
              <w:t>ημέρες</w:t>
            </w:r>
            <w:proofErr w:type="spellEnd"/>
          </w:p>
        </w:tc>
        <w:tc>
          <w:tcPr>
            <w:tcW w:w="1276" w:type="dxa"/>
          </w:tcPr>
          <w:p w14:paraId="130AFE14" w14:textId="77777777" w:rsidR="00536219" w:rsidRPr="00536219" w:rsidRDefault="00536219" w:rsidP="003F7B71">
            <w:pPr>
              <w:rPr>
                <w:rFonts w:asciiTheme="minorHAnsi" w:hAnsiTheme="minorHAnsi" w:cstheme="minorHAnsi"/>
                <w:sz w:val="22"/>
                <w:szCs w:val="22"/>
              </w:rPr>
            </w:pPr>
          </w:p>
        </w:tc>
        <w:tc>
          <w:tcPr>
            <w:tcW w:w="1559" w:type="dxa"/>
          </w:tcPr>
          <w:p w14:paraId="27C1F61F" w14:textId="77777777" w:rsidR="00536219" w:rsidRPr="00536219" w:rsidRDefault="00536219" w:rsidP="003F7B71">
            <w:pPr>
              <w:rPr>
                <w:rFonts w:asciiTheme="minorHAnsi" w:hAnsiTheme="minorHAnsi" w:cstheme="minorHAnsi"/>
                <w:sz w:val="22"/>
                <w:szCs w:val="22"/>
              </w:rPr>
            </w:pPr>
          </w:p>
        </w:tc>
      </w:tr>
    </w:tbl>
    <w:p w14:paraId="79E6A5E1" w14:textId="77777777" w:rsidR="00536219" w:rsidRPr="00536219" w:rsidRDefault="00536219" w:rsidP="00536219">
      <w:pPr>
        <w:rPr>
          <w:rFonts w:asciiTheme="minorHAnsi" w:hAnsiTheme="minorHAnsi" w:cstheme="minorHAnsi"/>
          <w:b/>
          <w:sz w:val="22"/>
          <w:szCs w:val="22"/>
        </w:rPr>
      </w:pPr>
    </w:p>
    <w:p w14:paraId="5AF6EAB2" w14:textId="77777777" w:rsidR="001140B8" w:rsidRDefault="001140B8" w:rsidP="00462EAF">
      <w:pPr>
        <w:tabs>
          <w:tab w:val="left" w:pos="3150"/>
        </w:tabs>
        <w:spacing w:after="120"/>
        <w:jc w:val="center"/>
        <w:rPr>
          <w:rFonts w:asciiTheme="minorHAnsi" w:eastAsiaTheme="minorHAnsi" w:hAnsiTheme="minorHAnsi" w:cstheme="minorHAnsi"/>
          <w:b/>
          <w:sz w:val="22"/>
          <w:szCs w:val="22"/>
          <w:lang w:val="el-GR" w:eastAsia="en-US"/>
        </w:rPr>
      </w:pPr>
    </w:p>
    <w:p w14:paraId="2740FD86" w14:textId="77777777" w:rsidR="001140B8" w:rsidRDefault="001140B8" w:rsidP="00462EAF">
      <w:pPr>
        <w:tabs>
          <w:tab w:val="left" w:pos="3150"/>
        </w:tabs>
        <w:spacing w:after="120"/>
        <w:jc w:val="center"/>
        <w:rPr>
          <w:rFonts w:asciiTheme="minorHAnsi" w:eastAsiaTheme="minorHAnsi" w:hAnsiTheme="minorHAnsi" w:cstheme="minorHAnsi"/>
          <w:b/>
          <w:sz w:val="22"/>
          <w:szCs w:val="22"/>
          <w:lang w:val="el-GR" w:eastAsia="en-US"/>
        </w:rPr>
      </w:pPr>
    </w:p>
    <w:p w14:paraId="59AFF27E" w14:textId="4D96A4E7" w:rsidR="00776A43" w:rsidRPr="00536219" w:rsidRDefault="00776A43" w:rsidP="00462EAF">
      <w:pPr>
        <w:tabs>
          <w:tab w:val="left" w:pos="3150"/>
        </w:tabs>
        <w:spacing w:after="120"/>
        <w:jc w:val="center"/>
        <w:rPr>
          <w:rFonts w:asciiTheme="minorHAnsi" w:eastAsiaTheme="minorHAnsi" w:hAnsiTheme="minorHAnsi" w:cstheme="minorHAnsi"/>
          <w:b/>
          <w:sz w:val="22"/>
          <w:szCs w:val="22"/>
          <w:lang w:val="el-GR" w:eastAsia="en-US"/>
        </w:rPr>
      </w:pPr>
      <w:r w:rsidRPr="00536219">
        <w:rPr>
          <w:rFonts w:asciiTheme="minorHAnsi" w:eastAsiaTheme="minorHAnsi" w:hAnsiTheme="minorHAnsi" w:cstheme="minorHAnsi"/>
          <w:b/>
          <w:sz w:val="22"/>
          <w:szCs w:val="22"/>
          <w:lang w:val="el-GR" w:eastAsia="en-US"/>
        </w:rPr>
        <w:lastRenderedPageBreak/>
        <w:t>ΠΑΡΑΡΤΗΜΑ</w:t>
      </w:r>
      <w:r w:rsidR="00536219">
        <w:rPr>
          <w:rFonts w:asciiTheme="minorHAnsi" w:eastAsiaTheme="minorHAnsi" w:hAnsiTheme="minorHAnsi" w:cstheme="minorHAnsi"/>
          <w:b/>
          <w:sz w:val="22"/>
          <w:szCs w:val="22"/>
          <w:lang w:val="el-GR" w:eastAsia="en-US"/>
        </w:rPr>
        <w:t xml:space="preserve"> Β’</w:t>
      </w:r>
    </w:p>
    <w:p w14:paraId="01DAA483" w14:textId="7F3DD9C4" w:rsidR="005D77F4" w:rsidRPr="00536219" w:rsidRDefault="005D77F4" w:rsidP="00462EAF">
      <w:pPr>
        <w:tabs>
          <w:tab w:val="left" w:pos="3150"/>
        </w:tabs>
        <w:spacing w:after="120"/>
        <w:jc w:val="center"/>
        <w:rPr>
          <w:rFonts w:asciiTheme="minorHAnsi" w:eastAsiaTheme="minorHAnsi" w:hAnsiTheme="minorHAnsi" w:cstheme="minorHAnsi"/>
          <w:b/>
          <w:iCs/>
          <w:sz w:val="22"/>
          <w:szCs w:val="22"/>
          <w:lang w:val="el-GR" w:eastAsia="en-US"/>
        </w:rPr>
      </w:pPr>
      <w:r w:rsidRPr="00536219">
        <w:rPr>
          <w:rFonts w:asciiTheme="minorHAnsi" w:eastAsiaTheme="minorHAnsi" w:hAnsiTheme="minorHAnsi" w:cstheme="minorHAnsi"/>
          <w:b/>
          <w:iCs/>
          <w:sz w:val="22"/>
          <w:szCs w:val="22"/>
          <w:lang w:val="el-GR" w:eastAsia="en-US"/>
        </w:rPr>
        <w:t>«</w:t>
      </w:r>
      <w:r w:rsidR="00947D15" w:rsidRPr="00536219">
        <w:rPr>
          <w:rFonts w:asciiTheme="minorHAnsi" w:eastAsiaTheme="minorHAnsi" w:hAnsiTheme="minorHAnsi" w:cstheme="minorHAnsi"/>
          <w:b/>
          <w:iCs/>
          <w:sz w:val="22"/>
          <w:szCs w:val="22"/>
          <w:lang w:val="el-GR" w:eastAsia="en-US"/>
        </w:rPr>
        <w:t>ΕΝΤΥΠΟ</w:t>
      </w:r>
      <w:r w:rsidRPr="00536219">
        <w:rPr>
          <w:rFonts w:asciiTheme="minorHAnsi" w:eastAsiaTheme="minorHAnsi" w:hAnsiTheme="minorHAnsi" w:cstheme="minorHAnsi"/>
          <w:b/>
          <w:iCs/>
          <w:sz w:val="22"/>
          <w:szCs w:val="22"/>
          <w:lang w:val="el-GR" w:eastAsia="en-US"/>
        </w:rPr>
        <w:t xml:space="preserve"> ΟΙΚΟΝΟΜΙΚΗΣ ΠΡΟΣΦΟΡΑΣ»</w:t>
      </w:r>
    </w:p>
    <w:p w14:paraId="1CE729A0" w14:textId="77777777" w:rsidR="005D77F4" w:rsidRPr="00536219" w:rsidRDefault="005D77F4" w:rsidP="00462EAF">
      <w:pPr>
        <w:tabs>
          <w:tab w:val="left" w:pos="3150"/>
        </w:tabs>
        <w:spacing w:after="120"/>
        <w:jc w:val="center"/>
        <w:rPr>
          <w:rFonts w:asciiTheme="minorHAnsi" w:eastAsiaTheme="minorHAnsi" w:hAnsiTheme="minorHAnsi" w:cstheme="minorHAnsi"/>
          <w:b/>
          <w:sz w:val="22"/>
          <w:szCs w:val="22"/>
          <w:lang w:val="el-GR" w:eastAsia="en-US"/>
        </w:rPr>
      </w:pPr>
    </w:p>
    <w:p w14:paraId="4210000C" w14:textId="77777777" w:rsidR="00AD5D28" w:rsidRPr="00536219" w:rsidRDefault="00C935D3" w:rsidP="00462EAF">
      <w:pPr>
        <w:tabs>
          <w:tab w:val="left" w:pos="3150"/>
        </w:tabs>
        <w:spacing w:after="120"/>
        <w:rPr>
          <w:rFonts w:asciiTheme="minorHAnsi" w:eastAsiaTheme="minorHAnsi" w:hAnsiTheme="minorHAnsi" w:cstheme="minorHAnsi"/>
          <w:b/>
          <w:sz w:val="22"/>
          <w:szCs w:val="22"/>
          <w:lang w:val="el-GR" w:eastAsia="en-US"/>
        </w:rPr>
      </w:pPr>
      <w:r w:rsidRPr="00536219">
        <w:rPr>
          <w:rFonts w:asciiTheme="minorHAnsi" w:eastAsiaTheme="minorHAnsi" w:hAnsiTheme="minorHAnsi" w:cstheme="minorHAnsi"/>
          <w:b/>
          <w:sz w:val="22"/>
          <w:szCs w:val="22"/>
          <w:lang w:val="el-GR" w:eastAsia="en-US"/>
        </w:rPr>
        <w:t>Προς:</w:t>
      </w:r>
      <w:r w:rsidR="005D77F4" w:rsidRPr="00536219">
        <w:rPr>
          <w:rFonts w:asciiTheme="minorHAnsi" w:eastAsiaTheme="minorHAnsi" w:hAnsiTheme="minorHAnsi" w:cstheme="minorHAnsi"/>
          <w:b/>
          <w:sz w:val="22"/>
          <w:szCs w:val="22"/>
          <w:lang w:val="el-GR" w:eastAsia="en-US"/>
        </w:rPr>
        <w:t xml:space="preserve"> </w:t>
      </w:r>
    </w:p>
    <w:p w14:paraId="4C5A4629" w14:textId="4914E7DE" w:rsidR="005D77F4" w:rsidRPr="00536219" w:rsidRDefault="005D77F4" w:rsidP="00462EAF">
      <w:pPr>
        <w:tabs>
          <w:tab w:val="left" w:pos="3150"/>
        </w:tabs>
        <w:spacing w:after="120"/>
        <w:rPr>
          <w:rFonts w:asciiTheme="minorHAnsi" w:eastAsiaTheme="minorHAnsi" w:hAnsiTheme="minorHAnsi" w:cstheme="minorHAnsi"/>
          <w:b/>
          <w:sz w:val="22"/>
          <w:szCs w:val="22"/>
          <w:lang w:val="el-GR" w:eastAsia="en-US"/>
        </w:rPr>
      </w:pPr>
      <w:r w:rsidRPr="00536219">
        <w:rPr>
          <w:rFonts w:asciiTheme="minorHAnsi" w:eastAsiaTheme="minorHAnsi" w:hAnsiTheme="minorHAnsi" w:cstheme="minorHAnsi"/>
          <w:b/>
          <w:sz w:val="22"/>
          <w:szCs w:val="22"/>
          <w:lang w:val="el-GR" w:eastAsia="en-US"/>
        </w:rPr>
        <w:t>Πολυτεχνείο Κρήτης</w:t>
      </w:r>
    </w:p>
    <w:p w14:paraId="62BB7541" w14:textId="42D72321" w:rsidR="005D77F4" w:rsidRPr="00536219" w:rsidRDefault="005D77F4" w:rsidP="00462EAF">
      <w:pPr>
        <w:tabs>
          <w:tab w:val="left" w:pos="3150"/>
        </w:tabs>
        <w:spacing w:after="120"/>
        <w:rPr>
          <w:rFonts w:asciiTheme="minorHAnsi" w:eastAsiaTheme="minorHAnsi" w:hAnsiTheme="minorHAnsi" w:cstheme="minorHAnsi"/>
          <w:b/>
          <w:sz w:val="22"/>
          <w:szCs w:val="22"/>
          <w:lang w:val="el-GR" w:eastAsia="en-US"/>
        </w:rPr>
      </w:pPr>
      <w:r w:rsidRPr="00536219">
        <w:rPr>
          <w:rFonts w:asciiTheme="minorHAnsi" w:eastAsiaTheme="minorHAnsi" w:hAnsiTheme="minorHAnsi" w:cstheme="minorHAnsi"/>
          <w:b/>
          <w:sz w:val="22"/>
          <w:szCs w:val="22"/>
          <w:lang w:val="el-GR" w:eastAsia="en-US"/>
        </w:rPr>
        <w:t>Οικονομική Υπηρεσία</w:t>
      </w:r>
      <w:r w:rsidR="00AD5D28" w:rsidRPr="00536219">
        <w:rPr>
          <w:rFonts w:asciiTheme="minorHAnsi" w:eastAsiaTheme="minorHAnsi" w:hAnsiTheme="minorHAnsi" w:cstheme="minorHAnsi"/>
          <w:b/>
          <w:sz w:val="22"/>
          <w:szCs w:val="22"/>
          <w:lang w:val="el-GR" w:eastAsia="en-US"/>
        </w:rPr>
        <w:t xml:space="preserve">, </w:t>
      </w:r>
      <w:r w:rsidRPr="00536219">
        <w:rPr>
          <w:rFonts w:asciiTheme="minorHAnsi" w:eastAsiaTheme="minorHAnsi" w:hAnsiTheme="minorHAnsi" w:cstheme="minorHAnsi"/>
          <w:b/>
          <w:sz w:val="22"/>
          <w:szCs w:val="22"/>
          <w:lang w:val="el-GR" w:eastAsia="en-US"/>
        </w:rPr>
        <w:t>Τμήμα Προμηθειών</w:t>
      </w:r>
    </w:p>
    <w:p w14:paraId="47F98AD0" w14:textId="63748E5A" w:rsidR="005D77F4" w:rsidRPr="00536219" w:rsidRDefault="007836A0" w:rsidP="00EE77EC">
      <w:pPr>
        <w:tabs>
          <w:tab w:val="left" w:pos="3150"/>
        </w:tabs>
        <w:jc w:val="both"/>
        <w:rPr>
          <w:rFonts w:asciiTheme="minorHAnsi" w:eastAsiaTheme="minorHAnsi" w:hAnsiTheme="minorHAnsi" w:cstheme="minorHAnsi"/>
          <w:sz w:val="22"/>
          <w:szCs w:val="22"/>
          <w:lang w:val="el-GR" w:eastAsia="en-US"/>
        </w:rPr>
      </w:pPr>
      <w:r w:rsidRPr="00536219">
        <w:rPr>
          <w:rFonts w:asciiTheme="minorHAnsi" w:eastAsiaTheme="minorHAnsi" w:hAnsiTheme="minorHAnsi" w:cstheme="minorHAnsi"/>
          <w:sz w:val="22"/>
          <w:szCs w:val="22"/>
          <w:lang w:val="el-GR" w:eastAsia="en-US"/>
        </w:rPr>
        <w:t xml:space="preserve">Στο πλαίσιο της </w:t>
      </w:r>
      <w:proofErr w:type="spellStart"/>
      <w:r w:rsidRPr="00536219">
        <w:rPr>
          <w:rFonts w:asciiTheme="minorHAnsi" w:eastAsiaTheme="minorHAnsi" w:hAnsiTheme="minorHAnsi" w:cstheme="minorHAnsi"/>
          <w:sz w:val="22"/>
          <w:szCs w:val="22"/>
          <w:lang w:val="el-GR" w:eastAsia="en-US"/>
        </w:rPr>
        <w:t>υπ΄αριθμ</w:t>
      </w:r>
      <w:proofErr w:type="spellEnd"/>
      <w:r w:rsidR="001140B8">
        <w:rPr>
          <w:rFonts w:asciiTheme="minorHAnsi" w:eastAsiaTheme="minorHAnsi" w:hAnsiTheme="minorHAnsi" w:cstheme="minorHAnsi"/>
          <w:sz w:val="22"/>
          <w:szCs w:val="22"/>
          <w:lang w:val="el-GR" w:eastAsia="en-US"/>
        </w:rPr>
        <w:t xml:space="preserve">. </w:t>
      </w:r>
      <w:r w:rsidR="001140B8" w:rsidRPr="005F4F1A">
        <w:rPr>
          <w:rFonts w:asciiTheme="minorHAnsi" w:eastAsiaTheme="minorHAnsi" w:hAnsiTheme="minorHAnsi" w:cstheme="minorHAnsi"/>
          <w:b/>
          <w:bCs/>
          <w:sz w:val="22"/>
          <w:szCs w:val="22"/>
          <w:lang w:val="el-GR" w:eastAsia="en-US"/>
        </w:rPr>
        <w:t>2353/07.03.2024</w:t>
      </w:r>
      <w:r w:rsidR="001140B8" w:rsidRPr="00536219">
        <w:rPr>
          <w:rFonts w:asciiTheme="minorHAnsi" w:eastAsiaTheme="minorHAnsi" w:hAnsiTheme="minorHAnsi" w:cstheme="minorHAnsi"/>
          <w:sz w:val="22"/>
          <w:szCs w:val="22"/>
          <w:lang w:val="el-GR" w:eastAsia="en-US"/>
        </w:rPr>
        <w:t xml:space="preserve"> </w:t>
      </w:r>
      <w:r w:rsidR="00393C6C">
        <w:rPr>
          <w:rFonts w:asciiTheme="minorHAnsi" w:eastAsiaTheme="minorHAnsi" w:hAnsiTheme="minorHAnsi" w:cstheme="minorHAnsi"/>
          <w:sz w:val="22"/>
          <w:szCs w:val="22"/>
          <w:lang w:val="el-GR" w:eastAsia="en-US"/>
        </w:rPr>
        <w:t xml:space="preserve">ανοιχτής </w:t>
      </w:r>
      <w:r w:rsidRPr="00536219">
        <w:rPr>
          <w:rFonts w:asciiTheme="minorHAnsi" w:eastAsiaTheme="minorHAnsi" w:hAnsiTheme="minorHAnsi" w:cstheme="minorHAnsi"/>
          <w:sz w:val="22"/>
          <w:szCs w:val="22"/>
          <w:lang w:val="el-GR" w:eastAsia="en-US"/>
        </w:rPr>
        <w:t xml:space="preserve">πρόσκλησης υποβολής προσφορών για </w:t>
      </w:r>
      <w:r w:rsidR="00EE77EC">
        <w:rPr>
          <w:rFonts w:asciiTheme="minorHAnsi" w:eastAsiaTheme="minorHAnsi" w:hAnsiTheme="minorHAnsi" w:cstheme="minorHAnsi"/>
          <w:sz w:val="22"/>
          <w:szCs w:val="22"/>
          <w:lang w:val="el-GR" w:eastAsia="en-US"/>
        </w:rPr>
        <w:t>την α</w:t>
      </w:r>
      <w:r w:rsidR="00EE77EC">
        <w:rPr>
          <w:rFonts w:asciiTheme="minorHAnsi" w:hAnsiTheme="minorHAnsi" w:cstheme="minorHAnsi"/>
          <w:bCs/>
          <w:spacing w:val="-9"/>
          <w:sz w:val="22"/>
          <w:szCs w:val="22"/>
          <w:lang w:val="el-GR" w:eastAsia="en-US"/>
        </w:rPr>
        <w:t>ντικατάσταση (π</w:t>
      </w:r>
      <w:r w:rsidR="00EE77EC" w:rsidRPr="00536219">
        <w:rPr>
          <w:rFonts w:asciiTheme="minorHAnsi" w:hAnsiTheme="minorHAnsi" w:cstheme="minorHAnsi"/>
          <w:sz w:val="22"/>
          <w:szCs w:val="22"/>
          <w:lang w:val="el-GR"/>
        </w:rPr>
        <w:t>ρομήθεια και εγκατάσταση</w:t>
      </w:r>
      <w:r w:rsidR="00EE77EC">
        <w:rPr>
          <w:rFonts w:asciiTheme="minorHAnsi" w:hAnsiTheme="minorHAnsi" w:cstheme="minorHAnsi"/>
          <w:sz w:val="22"/>
          <w:szCs w:val="22"/>
          <w:lang w:val="el-GR"/>
        </w:rPr>
        <w:t>)</w:t>
      </w:r>
      <w:r w:rsidR="00EE77EC" w:rsidRPr="00536219">
        <w:rPr>
          <w:rFonts w:asciiTheme="minorHAnsi" w:hAnsiTheme="minorHAnsi" w:cstheme="minorHAnsi"/>
          <w:sz w:val="22"/>
          <w:szCs w:val="22"/>
          <w:lang w:val="el-GR"/>
        </w:rPr>
        <w:t xml:space="preserve"> είκοσι (20) τεμαχίων συσσωρευτών (μπαταριών) του συστήματος αδιάλειπτης παροχής ηλεκτρικής ενέργειας (</w:t>
      </w:r>
      <w:r w:rsidR="00EE77EC" w:rsidRPr="00536219">
        <w:rPr>
          <w:rFonts w:asciiTheme="minorHAnsi" w:hAnsiTheme="minorHAnsi" w:cstheme="minorHAnsi"/>
          <w:sz w:val="22"/>
          <w:szCs w:val="22"/>
        </w:rPr>
        <w:t>UPS</w:t>
      </w:r>
      <w:r w:rsidR="00EE77EC" w:rsidRPr="00536219">
        <w:rPr>
          <w:rFonts w:asciiTheme="minorHAnsi" w:hAnsiTheme="minorHAnsi" w:cstheme="minorHAnsi"/>
          <w:sz w:val="22"/>
          <w:szCs w:val="22"/>
          <w:lang w:val="el-GR"/>
        </w:rPr>
        <w:t xml:space="preserve">) που υποστηρίζει το </w:t>
      </w:r>
      <w:r w:rsidR="00EE77EC" w:rsidRPr="00536219">
        <w:rPr>
          <w:rFonts w:asciiTheme="minorHAnsi" w:hAnsiTheme="minorHAnsi" w:cstheme="minorHAnsi"/>
          <w:sz w:val="22"/>
          <w:szCs w:val="22"/>
        </w:rPr>
        <w:t>Data</w:t>
      </w:r>
      <w:r w:rsidR="00EE77EC" w:rsidRPr="00536219">
        <w:rPr>
          <w:rFonts w:asciiTheme="minorHAnsi" w:hAnsiTheme="minorHAnsi" w:cstheme="minorHAnsi"/>
          <w:sz w:val="22"/>
          <w:szCs w:val="22"/>
          <w:lang w:val="el-GR"/>
        </w:rPr>
        <w:t xml:space="preserve"> </w:t>
      </w:r>
      <w:r w:rsidR="00EE77EC" w:rsidRPr="00536219">
        <w:rPr>
          <w:rFonts w:asciiTheme="minorHAnsi" w:hAnsiTheme="minorHAnsi" w:cstheme="minorHAnsi"/>
          <w:sz w:val="22"/>
          <w:szCs w:val="22"/>
        </w:rPr>
        <w:t>Center</w:t>
      </w:r>
      <w:r w:rsidR="00EE77EC" w:rsidRPr="00536219">
        <w:rPr>
          <w:rFonts w:asciiTheme="minorHAnsi" w:hAnsiTheme="minorHAnsi" w:cstheme="minorHAnsi"/>
          <w:sz w:val="22"/>
          <w:szCs w:val="22"/>
          <w:lang w:val="el-GR"/>
        </w:rPr>
        <w:t xml:space="preserve"> του Πολυτεχνείου Κρήτης</w:t>
      </w:r>
      <w:r w:rsidR="00393C6C">
        <w:rPr>
          <w:rFonts w:asciiTheme="minorHAnsi" w:hAnsiTheme="minorHAnsi" w:cstheme="minorHAnsi"/>
          <w:sz w:val="22"/>
          <w:szCs w:val="22"/>
          <w:lang w:val="el-GR"/>
        </w:rPr>
        <w:t xml:space="preserve">, </w:t>
      </w:r>
      <w:r w:rsidRPr="00536219">
        <w:rPr>
          <w:rFonts w:asciiTheme="minorHAnsi" w:eastAsiaTheme="minorHAnsi" w:hAnsiTheme="minorHAnsi" w:cstheme="minorHAnsi"/>
          <w:sz w:val="22"/>
          <w:szCs w:val="22"/>
          <w:lang w:val="el-GR" w:eastAsia="en-US"/>
        </w:rPr>
        <w:t>υποβάλλουμε την ακόλουθη οικονομική προσφορά</w:t>
      </w:r>
    </w:p>
    <w:tbl>
      <w:tblPr>
        <w:tblStyle w:val="a7"/>
        <w:tblW w:w="0" w:type="auto"/>
        <w:jc w:val="center"/>
        <w:tblLook w:val="04A0" w:firstRow="1" w:lastRow="0" w:firstColumn="1" w:lastColumn="0" w:noHBand="0" w:noVBand="1"/>
      </w:tblPr>
      <w:tblGrid>
        <w:gridCol w:w="1129"/>
        <w:gridCol w:w="2127"/>
        <w:gridCol w:w="2551"/>
        <w:gridCol w:w="1276"/>
        <w:gridCol w:w="1983"/>
        <w:gridCol w:w="1272"/>
      </w:tblGrid>
      <w:tr w:rsidR="00EE77EC" w:rsidRPr="00EE77EC" w14:paraId="266873C3" w14:textId="77777777" w:rsidTr="00EE77EC">
        <w:trPr>
          <w:jc w:val="center"/>
        </w:trPr>
        <w:tc>
          <w:tcPr>
            <w:tcW w:w="1129" w:type="dxa"/>
          </w:tcPr>
          <w:p w14:paraId="2C56EB28" w14:textId="77777777" w:rsidR="00EE77EC" w:rsidRPr="00EE77EC" w:rsidRDefault="00EE77EC" w:rsidP="003F7B71">
            <w:pPr>
              <w:autoSpaceDE w:val="0"/>
              <w:autoSpaceDN w:val="0"/>
              <w:adjustRightInd w:val="0"/>
              <w:rPr>
                <w:rFonts w:asciiTheme="minorHAnsi" w:hAnsiTheme="minorHAnsi" w:cstheme="minorHAnsi"/>
              </w:rPr>
            </w:pPr>
            <w:r w:rsidRPr="00EE77EC">
              <w:rPr>
                <w:rFonts w:asciiTheme="minorHAnsi" w:hAnsiTheme="minorHAnsi" w:cstheme="minorHAnsi"/>
                <w:b/>
                <w:bCs/>
              </w:rPr>
              <w:t>Α/Α</w:t>
            </w:r>
          </w:p>
        </w:tc>
        <w:tc>
          <w:tcPr>
            <w:tcW w:w="2127" w:type="dxa"/>
          </w:tcPr>
          <w:p w14:paraId="1D882850" w14:textId="77777777" w:rsidR="00EE77EC" w:rsidRPr="00EE77EC" w:rsidRDefault="00EE77EC" w:rsidP="003F7B71">
            <w:pPr>
              <w:rPr>
                <w:rFonts w:asciiTheme="minorHAnsi" w:hAnsiTheme="minorHAnsi" w:cstheme="minorHAnsi"/>
              </w:rPr>
            </w:pPr>
            <w:r w:rsidRPr="00EE77EC">
              <w:rPr>
                <w:rFonts w:asciiTheme="minorHAnsi" w:hAnsiTheme="minorHAnsi" w:cstheme="minorHAnsi"/>
                <w:b/>
                <w:bCs/>
              </w:rPr>
              <w:t>ΕΙΔΟΣ</w:t>
            </w:r>
          </w:p>
        </w:tc>
        <w:tc>
          <w:tcPr>
            <w:tcW w:w="2551" w:type="dxa"/>
          </w:tcPr>
          <w:p w14:paraId="0B7F432E" w14:textId="77777777" w:rsidR="00EE77EC" w:rsidRPr="00EE77EC" w:rsidRDefault="00EE77EC" w:rsidP="003F7B71">
            <w:pPr>
              <w:rPr>
                <w:rFonts w:asciiTheme="minorHAnsi" w:hAnsiTheme="minorHAnsi" w:cstheme="minorHAnsi"/>
                <w:b/>
                <w:bCs/>
                <w:lang w:val="el-GR"/>
              </w:rPr>
            </w:pPr>
            <w:r w:rsidRPr="00EE77EC">
              <w:rPr>
                <w:rFonts w:asciiTheme="minorHAnsi" w:hAnsiTheme="minorHAnsi" w:cstheme="minorHAnsi"/>
                <w:b/>
                <w:bCs/>
                <w:lang w:val="el-GR"/>
              </w:rPr>
              <w:t>ΠΡΟΫΠΟΛ. (ΜΕ Φ.Π.Α 24%)</w:t>
            </w:r>
          </w:p>
        </w:tc>
        <w:tc>
          <w:tcPr>
            <w:tcW w:w="1276" w:type="dxa"/>
          </w:tcPr>
          <w:p w14:paraId="2C410571" w14:textId="77777777" w:rsidR="00EE77EC" w:rsidRPr="00EE77EC" w:rsidRDefault="00EE77EC" w:rsidP="003F7B71">
            <w:pPr>
              <w:rPr>
                <w:rFonts w:asciiTheme="minorHAnsi" w:hAnsiTheme="minorHAnsi" w:cstheme="minorHAnsi"/>
              </w:rPr>
            </w:pPr>
            <w:r w:rsidRPr="00EE77EC">
              <w:rPr>
                <w:rFonts w:asciiTheme="minorHAnsi" w:hAnsiTheme="minorHAnsi" w:cstheme="minorHAnsi"/>
                <w:b/>
                <w:bCs/>
              </w:rPr>
              <w:t>ΤΕΜΑΧΙΑ</w:t>
            </w:r>
          </w:p>
        </w:tc>
        <w:tc>
          <w:tcPr>
            <w:tcW w:w="1983" w:type="dxa"/>
          </w:tcPr>
          <w:p w14:paraId="557A8FB3" w14:textId="77777777" w:rsidR="00EE77EC" w:rsidRPr="00EE77EC" w:rsidRDefault="00EE77EC" w:rsidP="003F7B71">
            <w:pPr>
              <w:rPr>
                <w:rFonts w:asciiTheme="minorHAnsi" w:hAnsiTheme="minorHAnsi" w:cstheme="minorHAnsi"/>
                <w:lang w:val="el-GR"/>
              </w:rPr>
            </w:pPr>
            <w:r w:rsidRPr="00EE77EC">
              <w:rPr>
                <w:rFonts w:asciiTheme="minorHAnsi" w:hAnsiTheme="minorHAnsi" w:cstheme="minorHAnsi"/>
                <w:b/>
                <w:bCs/>
                <w:lang w:val="el-GR"/>
              </w:rPr>
              <w:t>ΠΡΟΣΦ. ΤΙΜΗ ΑΝΑ ΤΕΜΑΧΙΟ ΕΙΔΟΥΣ (ΧΩΡΙΣ Φ.Π.Α.)</w:t>
            </w:r>
          </w:p>
        </w:tc>
        <w:tc>
          <w:tcPr>
            <w:tcW w:w="1272" w:type="dxa"/>
          </w:tcPr>
          <w:p w14:paraId="59E7A316" w14:textId="77777777" w:rsidR="00EE77EC" w:rsidRPr="00EE77EC" w:rsidRDefault="00EE77EC" w:rsidP="003F7B71">
            <w:pPr>
              <w:autoSpaceDE w:val="0"/>
              <w:autoSpaceDN w:val="0"/>
              <w:adjustRightInd w:val="0"/>
              <w:rPr>
                <w:rFonts w:asciiTheme="minorHAnsi" w:hAnsiTheme="minorHAnsi" w:cstheme="minorHAnsi"/>
                <w:b/>
                <w:bCs/>
                <w:lang w:val="el-GR"/>
              </w:rPr>
            </w:pPr>
            <w:r w:rsidRPr="00EE77EC">
              <w:rPr>
                <w:rFonts w:asciiTheme="minorHAnsi" w:hAnsiTheme="minorHAnsi" w:cstheme="minorHAnsi"/>
                <w:b/>
                <w:bCs/>
                <w:lang w:val="el-GR"/>
              </w:rPr>
              <w:t>ΠΡΟΣΦ. ΤΙΜΗ ΑΝΑ ΣΥΝΟΛΟ ΕΙΔΟΥΣ (ΧΩΡΙΣ Φ.Π.Α.)</w:t>
            </w:r>
          </w:p>
        </w:tc>
      </w:tr>
      <w:tr w:rsidR="00EE77EC" w:rsidRPr="00EE77EC" w14:paraId="75623858" w14:textId="77777777" w:rsidTr="00EE77EC">
        <w:trPr>
          <w:jc w:val="center"/>
        </w:trPr>
        <w:tc>
          <w:tcPr>
            <w:tcW w:w="1129" w:type="dxa"/>
            <w:vAlign w:val="center"/>
          </w:tcPr>
          <w:p w14:paraId="102DC17B" w14:textId="77777777" w:rsidR="00EE77EC" w:rsidRPr="00EE77EC" w:rsidRDefault="00EE77EC" w:rsidP="003F7B71">
            <w:pPr>
              <w:jc w:val="center"/>
              <w:rPr>
                <w:rFonts w:asciiTheme="minorHAnsi" w:hAnsiTheme="minorHAnsi" w:cstheme="minorHAnsi"/>
              </w:rPr>
            </w:pPr>
            <w:r w:rsidRPr="00EE77EC">
              <w:rPr>
                <w:rFonts w:asciiTheme="minorHAnsi" w:hAnsiTheme="minorHAnsi" w:cstheme="minorHAnsi"/>
              </w:rPr>
              <w:t>1</w:t>
            </w:r>
          </w:p>
        </w:tc>
        <w:tc>
          <w:tcPr>
            <w:tcW w:w="2127" w:type="dxa"/>
            <w:vAlign w:val="center"/>
          </w:tcPr>
          <w:p w14:paraId="466443A8" w14:textId="77777777" w:rsidR="00EE77EC" w:rsidRPr="00EE77EC" w:rsidRDefault="00EE77EC" w:rsidP="003F7B71">
            <w:pPr>
              <w:rPr>
                <w:rFonts w:asciiTheme="minorHAnsi" w:hAnsiTheme="minorHAnsi" w:cstheme="minorHAnsi"/>
                <w:lang w:val="el-GR"/>
              </w:rPr>
            </w:pPr>
            <w:r w:rsidRPr="00EE77EC">
              <w:rPr>
                <w:rFonts w:asciiTheme="minorHAnsi" w:hAnsiTheme="minorHAnsi" w:cstheme="minorHAnsi"/>
                <w:lang w:val="el-GR"/>
              </w:rPr>
              <w:t xml:space="preserve">Προμήθεια και εγκατάσταση συσσωρευτών για το </w:t>
            </w:r>
            <w:r w:rsidRPr="00EE77EC">
              <w:rPr>
                <w:rFonts w:asciiTheme="minorHAnsi" w:hAnsiTheme="minorHAnsi" w:cstheme="minorHAnsi"/>
              </w:rPr>
              <w:t>UPS</w:t>
            </w:r>
            <w:r w:rsidRPr="00EE77EC">
              <w:rPr>
                <w:rFonts w:asciiTheme="minorHAnsi" w:hAnsiTheme="minorHAnsi" w:cstheme="minorHAnsi"/>
                <w:lang w:val="el-GR"/>
              </w:rPr>
              <w:t xml:space="preserve"> του </w:t>
            </w:r>
            <w:r w:rsidRPr="00EE77EC">
              <w:rPr>
                <w:rFonts w:asciiTheme="minorHAnsi" w:hAnsiTheme="minorHAnsi" w:cstheme="minorHAnsi"/>
              </w:rPr>
              <w:t>Data</w:t>
            </w:r>
            <w:r w:rsidRPr="00EE77EC">
              <w:rPr>
                <w:rFonts w:asciiTheme="minorHAnsi" w:hAnsiTheme="minorHAnsi" w:cstheme="minorHAnsi"/>
                <w:lang w:val="el-GR"/>
              </w:rPr>
              <w:t xml:space="preserve"> </w:t>
            </w:r>
            <w:r w:rsidRPr="00EE77EC">
              <w:rPr>
                <w:rFonts w:asciiTheme="minorHAnsi" w:hAnsiTheme="minorHAnsi" w:cstheme="minorHAnsi"/>
              </w:rPr>
              <w:t>Center</w:t>
            </w:r>
            <w:r w:rsidRPr="00EE77EC">
              <w:rPr>
                <w:rFonts w:asciiTheme="minorHAnsi" w:hAnsiTheme="minorHAnsi" w:cstheme="minorHAnsi"/>
                <w:lang w:val="el-GR"/>
              </w:rPr>
              <w:t xml:space="preserve"> του Πολυτεχνείου Κρήτης.</w:t>
            </w:r>
          </w:p>
        </w:tc>
        <w:tc>
          <w:tcPr>
            <w:tcW w:w="2551" w:type="dxa"/>
            <w:vAlign w:val="center"/>
          </w:tcPr>
          <w:p w14:paraId="0F8451CF" w14:textId="284011E3" w:rsidR="00EE77EC" w:rsidRPr="00EE77EC" w:rsidRDefault="00EE77EC" w:rsidP="003F7B71">
            <w:pPr>
              <w:jc w:val="center"/>
              <w:rPr>
                <w:rFonts w:asciiTheme="minorHAnsi" w:hAnsiTheme="minorHAnsi" w:cstheme="minorHAnsi"/>
              </w:rPr>
            </w:pPr>
            <w:r w:rsidRPr="00EE77EC">
              <w:rPr>
                <w:rFonts w:asciiTheme="minorHAnsi" w:hAnsiTheme="minorHAnsi" w:cstheme="minorHAnsi"/>
              </w:rPr>
              <w:t>12.000</w:t>
            </w:r>
            <w:r>
              <w:rPr>
                <w:rFonts w:asciiTheme="minorHAnsi" w:hAnsiTheme="minorHAnsi" w:cstheme="minorHAnsi"/>
                <w:lang w:val="el-GR"/>
              </w:rPr>
              <w:t>,00</w:t>
            </w:r>
            <w:r w:rsidRPr="00EE77EC">
              <w:rPr>
                <w:rFonts w:asciiTheme="minorHAnsi" w:hAnsiTheme="minorHAnsi" w:cstheme="minorHAnsi"/>
              </w:rPr>
              <w:t xml:space="preserve"> €</w:t>
            </w:r>
          </w:p>
        </w:tc>
        <w:tc>
          <w:tcPr>
            <w:tcW w:w="1276" w:type="dxa"/>
            <w:vAlign w:val="center"/>
          </w:tcPr>
          <w:p w14:paraId="62433A81" w14:textId="77777777" w:rsidR="00EE77EC" w:rsidRPr="00EE77EC" w:rsidRDefault="00EE77EC" w:rsidP="003F7B71">
            <w:pPr>
              <w:jc w:val="center"/>
              <w:rPr>
                <w:rFonts w:asciiTheme="minorHAnsi" w:hAnsiTheme="minorHAnsi" w:cstheme="minorHAnsi"/>
              </w:rPr>
            </w:pPr>
            <w:r w:rsidRPr="00EE77EC">
              <w:rPr>
                <w:rFonts w:asciiTheme="minorHAnsi" w:hAnsiTheme="minorHAnsi" w:cstheme="minorHAnsi"/>
              </w:rPr>
              <w:t>20</w:t>
            </w:r>
          </w:p>
        </w:tc>
        <w:tc>
          <w:tcPr>
            <w:tcW w:w="1983" w:type="dxa"/>
            <w:vAlign w:val="center"/>
          </w:tcPr>
          <w:p w14:paraId="48284B91" w14:textId="77777777" w:rsidR="00EE77EC" w:rsidRPr="00EE77EC" w:rsidRDefault="00EE77EC" w:rsidP="003F7B71">
            <w:pPr>
              <w:jc w:val="center"/>
              <w:rPr>
                <w:rFonts w:asciiTheme="minorHAnsi" w:hAnsiTheme="minorHAnsi" w:cstheme="minorHAnsi"/>
              </w:rPr>
            </w:pPr>
          </w:p>
        </w:tc>
        <w:tc>
          <w:tcPr>
            <w:tcW w:w="1272" w:type="dxa"/>
            <w:vAlign w:val="center"/>
          </w:tcPr>
          <w:p w14:paraId="4CE7D84F" w14:textId="77777777" w:rsidR="00EE77EC" w:rsidRPr="00EE77EC" w:rsidRDefault="00EE77EC" w:rsidP="003F7B71">
            <w:pPr>
              <w:jc w:val="center"/>
              <w:rPr>
                <w:rFonts w:asciiTheme="minorHAnsi" w:hAnsiTheme="minorHAnsi" w:cstheme="minorHAnsi"/>
              </w:rPr>
            </w:pPr>
          </w:p>
        </w:tc>
      </w:tr>
      <w:tr w:rsidR="00EE77EC" w:rsidRPr="00EE77EC" w14:paraId="6A6AD0F3" w14:textId="77777777" w:rsidTr="00EE77EC">
        <w:trPr>
          <w:jc w:val="center"/>
        </w:trPr>
        <w:tc>
          <w:tcPr>
            <w:tcW w:w="9066" w:type="dxa"/>
            <w:gridSpan w:val="5"/>
            <w:vAlign w:val="center"/>
          </w:tcPr>
          <w:p w14:paraId="54188C84" w14:textId="64AB2482" w:rsidR="00EE77EC" w:rsidRPr="00EE77EC" w:rsidRDefault="00EE77EC" w:rsidP="003F7B71">
            <w:pPr>
              <w:jc w:val="right"/>
              <w:rPr>
                <w:rFonts w:asciiTheme="minorHAnsi" w:hAnsiTheme="minorHAnsi" w:cstheme="minorHAnsi"/>
              </w:rPr>
            </w:pPr>
            <w:r w:rsidRPr="00EE77EC">
              <w:rPr>
                <w:rFonts w:asciiTheme="minorHAnsi" w:hAnsiTheme="minorHAnsi" w:cstheme="minorHAnsi"/>
              </w:rPr>
              <w:t>ΦΠΑ 24%:</w:t>
            </w:r>
          </w:p>
        </w:tc>
        <w:tc>
          <w:tcPr>
            <w:tcW w:w="1272" w:type="dxa"/>
            <w:vAlign w:val="center"/>
          </w:tcPr>
          <w:p w14:paraId="4CD38A3B" w14:textId="77777777" w:rsidR="00EE77EC" w:rsidRPr="00EE77EC" w:rsidRDefault="00EE77EC" w:rsidP="003F7B71">
            <w:pPr>
              <w:jc w:val="center"/>
              <w:rPr>
                <w:rFonts w:asciiTheme="minorHAnsi" w:hAnsiTheme="minorHAnsi" w:cstheme="minorHAnsi"/>
              </w:rPr>
            </w:pPr>
          </w:p>
        </w:tc>
      </w:tr>
      <w:tr w:rsidR="00EE77EC" w:rsidRPr="00EE77EC" w14:paraId="63C655AE" w14:textId="77777777" w:rsidTr="00EE77EC">
        <w:trPr>
          <w:jc w:val="center"/>
        </w:trPr>
        <w:tc>
          <w:tcPr>
            <w:tcW w:w="9066" w:type="dxa"/>
            <w:gridSpan w:val="5"/>
            <w:vAlign w:val="center"/>
          </w:tcPr>
          <w:p w14:paraId="1EDEDA1D" w14:textId="14A47967" w:rsidR="00EE77EC" w:rsidRPr="00EE77EC" w:rsidRDefault="00EE77EC" w:rsidP="003F7B71">
            <w:pPr>
              <w:jc w:val="right"/>
              <w:rPr>
                <w:rFonts w:asciiTheme="minorHAnsi" w:hAnsiTheme="minorHAnsi" w:cstheme="minorHAnsi"/>
              </w:rPr>
            </w:pPr>
            <w:proofErr w:type="spellStart"/>
            <w:r w:rsidRPr="00EE77EC">
              <w:rPr>
                <w:rFonts w:asciiTheme="minorHAnsi" w:hAnsiTheme="minorHAnsi" w:cstheme="minorHAnsi"/>
              </w:rPr>
              <w:t>Σύνολο</w:t>
            </w:r>
            <w:proofErr w:type="spellEnd"/>
            <w:r w:rsidRPr="00EE77EC">
              <w:rPr>
                <w:rFonts w:asciiTheme="minorHAnsi" w:hAnsiTheme="minorHAnsi" w:cstheme="minorHAnsi"/>
              </w:rPr>
              <w:t xml:space="preserve"> </w:t>
            </w:r>
            <w:proofErr w:type="spellStart"/>
            <w:r w:rsidRPr="00EE77EC">
              <w:rPr>
                <w:rFonts w:asciiTheme="minorHAnsi" w:hAnsiTheme="minorHAnsi" w:cstheme="minorHAnsi"/>
              </w:rPr>
              <w:t>με</w:t>
            </w:r>
            <w:proofErr w:type="spellEnd"/>
            <w:r w:rsidRPr="00EE77EC">
              <w:rPr>
                <w:rFonts w:asciiTheme="minorHAnsi" w:hAnsiTheme="minorHAnsi" w:cstheme="minorHAnsi"/>
              </w:rPr>
              <w:t xml:space="preserve"> ΦΠΑ 24%:</w:t>
            </w:r>
          </w:p>
        </w:tc>
        <w:tc>
          <w:tcPr>
            <w:tcW w:w="1272" w:type="dxa"/>
            <w:vAlign w:val="center"/>
          </w:tcPr>
          <w:p w14:paraId="66624A39" w14:textId="77777777" w:rsidR="00EE77EC" w:rsidRPr="00EE77EC" w:rsidRDefault="00EE77EC" w:rsidP="003F7B71">
            <w:pPr>
              <w:jc w:val="center"/>
              <w:rPr>
                <w:rFonts w:asciiTheme="minorHAnsi" w:hAnsiTheme="minorHAnsi" w:cstheme="minorHAnsi"/>
              </w:rPr>
            </w:pPr>
          </w:p>
        </w:tc>
      </w:tr>
    </w:tbl>
    <w:p w14:paraId="2A32691A" w14:textId="77777777" w:rsidR="005D77F4" w:rsidRPr="00536219" w:rsidRDefault="005D77F4" w:rsidP="00462EAF">
      <w:pPr>
        <w:tabs>
          <w:tab w:val="left" w:pos="3150"/>
        </w:tabs>
        <w:spacing w:after="120"/>
        <w:rPr>
          <w:rFonts w:asciiTheme="minorHAnsi" w:eastAsiaTheme="minorHAnsi" w:hAnsiTheme="minorHAnsi" w:cstheme="minorHAnsi"/>
          <w:sz w:val="22"/>
          <w:szCs w:val="22"/>
          <w:lang w:val="el-GR" w:eastAsia="en-US"/>
        </w:rPr>
      </w:pPr>
    </w:p>
    <w:p w14:paraId="330D795F" w14:textId="34FC1892" w:rsidR="005D77F4" w:rsidRPr="003E4DF2" w:rsidRDefault="005D77F4" w:rsidP="00462EAF">
      <w:pPr>
        <w:tabs>
          <w:tab w:val="left" w:pos="3150"/>
        </w:tabs>
        <w:spacing w:after="120"/>
        <w:rPr>
          <w:rFonts w:asciiTheme="minorHAnsi" w:eastAsiaTheme="minorHAnsi" w:hAnsiTheme="minorHAnsi" w:cstheme="minorHAnsi"/>
          <w:b/>
          <w:bCs/>
          <w:i/>
          <w:sz w:val="22"/>
          <w:szCs w:val="22"/>
          <w:lang w:val="el-GR" w:eastAsia="en-US"/>
        </w:rPr>
      </w:pPr>
      <w:r w:rsidRPr="003E4DF2">
        <w:rPr>
          <w:rFonts w:asciiTheme="minorHAnsi" w:eastAsiaTheme="minorHAnsi" w:hAnsiTheme="minorHAnsi" w:cstheme="minorHAnsi"/>
          <w:b/>
          <w:bCs/>
          <w:i/>
          <w:sz w:val="22"/>
          <w:szCs w:val="22"/>
          <w:lang w:val="el-GR" w:eastAsia="en-US"/>
        </w:rPr>
        <w:t xml:space="preserve">Η προσφορά ισχύει έως </w:t>
      </w:r>
      <w:r w:rsidR="003E4DF2" w:rsidRPr="003E4DF2">
        <w:rPr>
          <w:rFonts w:asciiTheme="minorHAnsi" w:eastAsiaTheme="minorHAnsi" w:hAnsiTheme="minorHAnsi" w:cstheme="minorHAnsi"/>
          <w:b/>
          <w:bCs/>
          <w:i/>
          <w:sz w:val="22"/>
          <w:szCs w:val="22"/>
          <w:lang w:val="el-GR" w:eastAsia="en-US"/>
        </w:rPr>
        <w:t>20.0</w:t>
      </w:r>
      <w:r w:rsidR="009605A5">
        <w:rPr>
          <w:rFonts w:asciiTheme="minorHAnsi" w:eastAsiaTheme="minorHAnsi" w:hAnsiTheme="minorHAnsi" w:cstheme="minorHAnsi"/>
          <w:b/>
          <w:bCs/>
          <w:i/>
          <w:sz w:val="22"/>
          <w:szCs w:val="22"/>
          <w:lang w:val="el-GR" w:eastAsia="en-US"/>
        </w:rPr>
        <w:t>6</w:t>
      </w:r>
      <w:r w:rsidR="003E4DF2" w:rsidRPr="003E4DF2">
        <w:rPr>
          <w:rFonts w:asciiTheme="minorHAnsi" w:eastAsiaTheme="minorHAnsi" w:hAnsiTheme="minorHAnsi" w:cstheme="minorHAnsi"/>
          <w:b/>
          <w:bCs/>
          <w:i/>
          <w:sz w:val="22"/>
          <w:szCs w:val="22"/>
          <w:lang w:val="el-GR" w:eastAsia="en-US"/>
        </w:rPr>
        <w:t>.2024</w:t>
      </w:r>
    </w:p>
    <w:p w14:paraId="36619327" w14:textId="77777777" w:rsidR="00AB4097" w:rsidRPr="00536219" w:rsidRDefault="00AB4097" w:rsidP="00462EAF">
      <w:pPr>
        <w:tabs>
          <w:tab w:val="left" w:pos="3150"/>
        </w:tabs>
        <w:spacing w:after="120"/>
        <w:rPr>
          <w:rFonts w:asciiTheme="minorHAnsi" w:eastAsiaTheme="minorHAnsi" w:hAnsiTheme="minorHAnsi" w:cstheme="minorHAnsi"/>
          <w:i/>
          <w:sz w:val="22"/>
          <w:szCs w:val="22"/>
          <w:lang w:val="el-GR" w:eastAsia="en-US"/>
        </w:rPr>
      </w:pPr>
      <w:r w:rsidRPr="00536219">
        <w:rPr>
          <w:rFonts w:asciiTheme="minorHAnsi" w:eastAsiaTheme="minorHAnsi" w:hAnsiTheme="minorHAnsi" w:cstheme="minorHAnsi"/>
          <w:i/>
          <w:sz w:val="22"/>
          <w:szCs w:val="22"/>
          <w:lang w:val="el-GR" w:eastAsia="en-US"/>
        </w:rPr>
        <w:t>Ο προσφέρων</w:t>
      </w:r>
    </w:p>
    <w:p w14:paraId="196E8899" w14:textId="77777777" w:rsidR="00AB4097" w:rsidRPr="00536219" w:rsidRDefault="00AB4097" w:rsidP="00462EAF">
      <w:pPr>
        <w:tabs>
          <w:tab w:val="left" w:pos="3150"/>
        </w:tabs>
        <w:spacing w:after="120"/>
        <w:rPr>
          <w:rFonts w:asciiTheme="minorHAnsi" w:eastAsiaTheme="minorHAnsi" w:hAnsiTheme="minorHAnsi" w:cstheme="minorHAnsi"/>
          <w:i/>
          <w:sz w:val="22"/>
          <w:szCs w:val="22"/>
          <w:lang w:val="el-GR" w:eastAsia="en-US"/>
        </w:rPr>
      </w:pPr>
    </w:p>
    <w:p w14:paraId="26F60D87" w14:textId="29BED7EE" w:rsidR="005D77F4" w:rsidRPr="00536219" w:rsidRDefault="00AB4097" w:rsidP="00462EAF">
      <w:pPr>
        <w:tabs>
          <w:tab w:val="left" w:pos="3150"/>
        </w:tabs>
        <w:spacing w:after="120"/>
        <w:rPr>
          <w:rFonts w:asciiTheme="minorHAnsi" w:eastAsiaTheme="minorHAnsi" w:hAnsiTheme="minorHAnsi" w:cstheme="minorHAnsi"/>
          <w:i/>
          <w:sz w:val="22"/>
          <w:szCs w:val="22"/>
          <w:lang w:val="el-GR" w:eastAsia="en-US"/>
        </w:rPr>
      </w:pPr>
      <w:r w:rsidRPr="00536219">
        <w:rPr>
          <w:rFonts w:asciiTheme="minorHAnsi" w:eastAsiaTheme="minorHAnsi" w:hAnsiTheme="minorHAnsi" w:cstheme="minorHAnsi"/>
          <w:i/>
          <w:sz w:val="22"/>
          <w:szCs w:val="22"/>
          <w:lang w:val="el-GR" w:eastAsia="en-US"/>
        </w:rPr>
        <w:t>Ονοματεπώνυμο- Υπογραφή υπό την εταιρική επωνυμία (σφραγίδα)</w:t>
      </w:r>
    </w:p>
    <w:p w14:paraId="4871A99E" w14:textId="77777777" w:rsidR="005D77F4" w:rsidRPr="00536219" w:rsidRDefault="005D77F4" w:rsidP="00462EAF">
      <w:pPr>
        <w:tabs>
          <w:tab w:val="left" w:pos="3150"/>
        </w:tabs>
        <w:spacing w:after="120"/>
        <w:rPr>
          <w:rFonts w:asciiTheme="minorHAnsi" w:eastAsiaTheme="minorHAnsi" w:hAnsiTheme="minorHAnsi" w:cstheme="minorHAnsi"/>
          <w:i/>
          <w:sz w:val="22"/>
          <w:szCs w:val="22"/>
          <w:lang w:val="el-GR" w:eastAsia="en-US"/>
        </w:rPr>
      </w:pPr>
    </w:p>
    <w:p w14:paraId="076D880B"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3B85AA09"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486E854E"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49294241"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6FFBD668"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36016128"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03D5FBCE"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3434A85F"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2FB4A770" w14:textId="77777777" w:rsidR="00AA22A2" w:rsidRPr="00536219" w:rsidRDefault="00AA22A2"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p>
    <w:p w14:paraId="102C6650" w14:textId="48C7FB19" w:rsidR="00C805D9" w:rsidRPr="00536219" w:rsidRDefault="00C805D9"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lastRenderedPageBreak/>
        <w:t>ΠΑΡΑ</w:t>
      </w:r>
      <w:r w:rsidR="00CA4CDF" w:rsidRPr="00536219">
        <w:rPr>
          <w:rFonts w:asciiTheme="minorHAnsi" w:hAnsiTheme="minorHAnsi" w:cstheme="minorHAnsi"/>
          <w:b/>
          <w:bCs/>
          <w:sz w:val="22"/>
          <w:szCs w:val="22"/>
          <w:lang w:val="el-GR"/>
        </w:rPr>
        <w:t>Ρ</w:t>
      </w:r>
      <w:r w:rsidRPr="00536219">
        <w:rPr>
          <w:rFonts w:asciiTheme="minorHAnsi" w:hAnsiTheme="minorHAnsi" w:cstheme="minorHAnsi"/>
          <w:b/>
          <w:bCs/>
          <w:sz w:val="22"/>
          <w:szCs w:val="22"/>
          <w:lang w:val="el-GR"/>
        </w:rPr>
        <w:t xml:space="preserve">ΤΗΜΑ </w:t>
      </w:r>
    </w:p>
    <w:p w14:paraId="59328002" w14:textId="6664ED46" w:rsidR="00C805D9" w:rsidRPr="00536219" w:rsidRDefault="00C805D9" w:rsidP="00C805D9">
      <w:pPr>
        <w:pStyle w:val="ab"/>
        <w:overflowPunct w:val="0"/>
        <w:autoSpaceDE w:val="0"/>
        <w:autoSpaceDN w:val="0"/>
        <w:adjustRightInd w:val="0"/>
        <w:spacing w:after="120"/>
        <w:jc w:val="center"/>
        <w:textAlignment w:val="baseline"/>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ΕΝΤΥΠΑ ΥΠΕΥΘΥΝ</w:t>
      </w:r>
      <w:r w:rsidR="00A94184" w:rsidRPr="00536219">
        <w:rPr>
          <w:rFonts w:asciiTheme="minorHAnsi" w:hAnsiTheme="minorHAnsi" w:cstheme="minorHAnsi"/>
          <w:b/>
          <w:bCs/>
          <w:sz w:val="22"/>
          <w:szCs w:val="22"/>
          <w:lang w:val="el-GR"/>
        </w:rPr>
        <w:t>ΩΝ</w:t>
      </w:r>
      <w:r w:rsidRPr="00536219">
        <w:rPr>
          <w:rFonts w:asciiTheme="minorHAnsi" w:hAnsiTheme="minorHAnsi" w:cstheme="minorHAnsi"/>
          <w:b/>
          <w:bCs/>
          <w:sz w:val="22"/>
          <w:szCs w:val="22"/>
          <w:lang w:val="el-GR"/>
        </w:rPr>
        <w:t xml:space="preserve"> ΔΗΛΩΣ</w:t>
      </w:r>
      <w:r w:rsidR="00A94184" w:rsidRPr="00536219">
        <w:rPr>
          <w:rFonts w:asciiTheme="minorHAnsi" w:hAnsiTheme="minorHAnsi" w:cstheme="minorHAnsi"/>
          <w:b/>
          <w:bCs/>
          <w:sz w:val="22"/>
          <w:szCs w:val="22"/>
          <w:lang w:val="el-GR"/>
        </w:rPr>
        <w:t>ΕΩΝ</w:t>
      </w:r>
    </w:p>
    <w:p w14:paraId="48EF8A45" w14:textId="37579685" w:rsidR="00AE5854" w:rsidRPr="00536219" w:rsidRDefault="00AE5854" w:rsidP="00AE5854">
      <w:pPr>
        <w:pStyle w:val="ab"/>
        <w:numPr>
          <w:ilvl w:val="0"/>
          <w:numId w:val="13"/>
        </w:numPr>
        <w:overflowPunct w:val="0"/>
        <w:autoSpaceDE w:val="0"/>
        <w:autoSpaceDN w:val="0"/>
        <w:adjustRightInd w:val="0"/>
        <w:spacing w:after="120"/>
        <w:jc w:val="center"/>
        <w:textAlignment w:val="baseline"/>
        <w:rPr>
          <w:rFonts w:asciiTheme="minorHAnsi" w:hAnsiTheme="minorHAnsi" w:cstheme="minorHAnsi"/>
          <w:b/>
          <w:bCs/>
          <w:sz w:val="22"/>
          <w:szCs w:val="22"/>
          <w:lang w:val="el-GR"/>
        </w:rPr>
      </w:pPr>
      <w:r w:rsidRPr="00536219">
        <w:rPr>
          <w:rFonts w:asciiTheme="minorHAnsi" w:hAnsiTheme="minorHAnsi" w:cstheme="minorHAnsi"/>
          <w:b/>
          <w:bCs/>
          <w:sz w:val="22"/>
          <w:szCs w:val="22"/>
          <w:lang w:val="el-GR"/>
        </w:rPr>
        <w:t>ΕΝΤΥΠΟ ΥΠΕΥΘΥΝΗΣ ΔΗΛΩΣΗΣ ΓΙΑ ΝΟΜΙΚΑ ΠΡΟΣΩΠΑ ΚΑΙ ΟΔΗΓΙΕΣ ΣΥΜΠΛΗΡΩΣΗΣ</w:t>
      </w:r>
    </w:p>
    <w:p w14:paraId="7E0E94BB" w14:textId="77777777" w:rsidR="00A56B29" w:rsidRPr="00536219" w:rsidRDefault="00A56B29" w:rsidP="00A56B29">
      <w:pPr>
        <w:pStyle w:val="3"/>
        <w:rPr>
          <w:rFonts w:asciiTheme="minorHAnsi" w:hAnsiTheme="minorHAnsi" w:cstheme="minorHAnsi"/>
          <w:b/>
          <w:color w:val="auto"/>
          <w:sz w:val="22"/>
          <w:szCs w:val="22"/>
          <w:lang w:val="el-GR"/>
        </w:rPr>
      </w:pPr>
    </w:p>
    <w:p w14:paraId="79B9CBDF" w14:textId="67CF300E" w:rsidR="00AA22A2" w:rsidRPr="00536219" w:rsidRDefault="00AA22A2" w:rsidP="00AA22A2">
      <w:pPr>
        <w:pStyle w:val="3"/>
        <w:jc w:val="center"/>
        <w:rPr>
          <w:rFonts w:asciiTheme="minorHAnsi" w:hAnsiTheme="minorHAnsi" w:cstheme="minorHAnsi"/>
          <w:b/>
          <w:color w:val="auto"/>
          <w:sz w:val="22"/>
          <w:szCs w:val="22"/>
          <w:lang w:val="el-GR"/>
        </w:rPr>
      </w:pPr>
      <w:r w:rsidRPr="00536219">
        <w:rPr>
          <w:rFonts w:asciiTheme="minorHAnsi" w:hAnsiTheme="minorHAnsi" w:cstheme="minorHAnsi"/>
          <w:noProof/>
          <w:color w:val="auto"/>
          <w:sz w:val="22"/>
          <w:szCs w:val="22"/>
        </w:rPr>
        <w:drawing>
          <wp:inline distT="0" distB="0" distL="0" distR="0" wp14:anchorId="127387A5" wp14:editId="75277066">
            <wp:extent cx="526415" cy="532130"/>
            <wp:effectExtent l="0" t="0" r="6985" b="127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532130"/>
                    </a:xfrm>
                    <a:prstGeom prst="rect">
                      <a:avLst/>
                    </a:prstGeom>
                    <a:noFill/>
                    <a:ln>
                      <a:noFill/>
                    </a:ln>
                  </pic:spPr>
                </pic:pic>
              </a:graphicData>
            </a:graphic>
          </wp:inline>
        </w:drawing>
      </w:r>
    </w:p>
    <w:p w14:paraId="70649E84" w14:textId="3D01662E" w:rsidR="00A56B29" w:rsidRPr="00536219" w:rsidRDefault="00A56B29" w:rsidP="00A56B29">
      <w:pPr>
        <w:pStyle w:val="3"/>
        <w:rPr>
          <w:rFonts w:asciiTheme="minorHAnsi" w:hAnsiTheme="minorHAnsi" w:cstheme="minorHAnsi"/>
          <w:b/>
          <w:color w:val="auto"/>
          <w:sz w:val="22"/>
          <w:szCs w:val="22"/>
          <w:lang w:val="el-GR"/>
        </w:rPr>
      </w:pPr>
      <w:r w:rsidRPr="00536219">
        <w:rPr>
          <w:rFonts w:asciiTheme="minorHAnsi" w:hAnsiTheme="minorHAnsi" w:cstheme="minorHAnsi"/>
          <w:b/>
          <w:color w:val="auto"/>
          <w:sz w:val="22"/>
          <w:szCs w:val="22"/>
          <w:lang w:val="el-GR"/>
        </w:rPr>
        <w:t>ΠΑΡΑΡΤΗΜΑ Ι</w:t>
      </w:r>
    </w:p>
    <w:p w14:paraId="5F2223E4" w14:textId="77777777" w:rsidR="00A56B29" w:rsidRPr="00536219" w:rsidRDefault="00A56B29" w:rsidP="00A56B29">
      <w:pPr>
        <w:pStyle w:val="3"/>
        <w:jc w:val="center"/>
        <w:rPr>
          <w:rFonts w:asciiTheme="minorHAnsi" w:hAnsiTheme="minorHAnsi" w:cstheme="minorHAnsi"/>
          <w:color w:val="auto"/>
          <w:sz w:val="22"/>
          <w:szCs w:val="22"/>
          <w:lang w:val="el-GR"/>
        </w:rPr>
      </w:pPr>
      <w:r w:rsidRPr="00536219">
        <w:rPr>
          <w:rFonts w:asciiTheme="minorHAnsi" w:hAnsiTheme="minorHAnsi" w:cstheme="minorHAnsi"/>
          <w:color w:val="auto"/>
          <w:sz w:val="22"/>
          <w:szCs w:val="22"/>
          <w:lang w:val="el-GR"/>
        </w:rPr>
        <w:t>ΥΠΕΥΘΥΝΗ ΔΗΛΩΣΗ</w:t>
      </w:r>
    </w:p>
    <w:p w14:paraId="3BC7B812" w14:textId="77777777" w:rsidR="00A56B29" w:rsidRPr="00536219" w:rsidRDefault="00A56B29" w:rsidP="00A56B29">
      <w:pPr>
        <w:pStyle w:val="3"/>
        <w:jc w:val="center"/>
        <w:rPr>
          <w:rFonts w:asciiTheme="minorHAnsi" w:hAnsiTheme="minorHAnsi" w:cstheme="minorHAnsi"/>
          <w:color w:val="auto"/>
          <w:sz w:val="22"/>
          <w:szCs w:val="22"/>
          <w:vertAlign w:val="superscript"/>
          <w:lang w:val="el-GR"/>
        </w:rPr>
      </w:pPr>
      <w:r w:rsidRPr="00536219">
        <w:rPr>
          <w:rFonts w:asciiTheme="minorHAnsi" w:hAnsiTheme="minorHAnsi" w:cstheme="minorHAnsi"/>
          <w:color w:val="auto"/>
          <w:sz w:val="22"/>
          <w:szCs w:val="22"/>
          <w:vertAlign w:val="superscript"/>
          <w:lang w:val="el-GR"/>
        </w:rPr>
        <w:t>(άρθρο 8 Ν.1599/1986)</w:t>
      </w:r>
    </w:p>
    <w:p w14:paraId="73DDE4B1" w14:textId="727C6AB3" w:rsidR="003E2EAD" w:rsidRPr="00536219" w:rsidRDefault="003E2EAD" w:rsidP="003E2EAD">
      <w:pPr>
        <w:pStyle w:val="20"/>
        <w:ind w:right="484"/>
        <w:rPr>
          <w:rFonts w:asciiTheme="minorHAnsi" w:hAnsiTheme="minorHAnsi" w:cstheme="minorHAnsi"/>
          <w:szCs w:val="22"/>
        </w:rPr>
      </w:pPr>
      <w:r w:rsidRPr="00536219">
        <w:rPr>
          <w:rFonts w:asciiTheme="minorHAnsi" w:hAnsiTheme="minorHAnsi" w:cstheme="minorHAnsi"/>
          <w:szCs w:val="22"/>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8"/>
        <w:gridCol w:w="985"/>
        <w:gridCol w:w="95"/>
        <w:gridCol w:w="31"/>
        <w:gridCol w:w="1291"/>
        <w:gridCol w:w="478"/>
        <w:gridCol w:w="89"/>
        <w:gridCol w:w="631"/>
        <w:gridCol w:w="540"/>
        <w:gridCol w:w="540"/>
        <w:gridCol w:w="1291"/>
        <w:gridCol w:w="6"/>
      </w:tblGrid>
      <w:tr w:rsidR="00E14972" w:rsidRPr="00536219" w14:paraId="6A538396" w14:textId="77777777" w:rsidTr="008F5EA9">
        <w:trPr>
          <w:gridAfter w:val="1"/>
          <w:wAfter w:w="6" w:type="dxa"/>
          <w:cantSplit/>
          <w:trHeight w:val="415"/>
        </w:trPr>
        <w:tc>
          <w:tcPr>
            <w:tcW w:w="2689" w:type="dxa"/>
          </w:tcPr>
          <w:p w14:paraId="0A344B01" w14:textId="11C4E6FB" w:rsidR="003E2EAD" w:rsidRPr="00536219" w:rsidRDefault="003E2EAD" w:rsidP="00CA0F05">
            <w:pPr>
              <w:spacing w:before="240"/>
              <w:ind w:right="-6878"/>
              <w:rPr>
                <w:rFonts w:asciiTheme="minorHAnsi" w:hAnsiTheme="minorHAnsi" w:cstheme="minorHAnsi"/>
                <w:sz w:val="22"/>
                <w:szCs w:val="22"/>
              </w:rPr>
            </w:pPr>
            <w:r w:rsidRPr="00536219">
              <w:rPr>
                <w:rFonts w:asciiTheme="minorHAnsi" w:hAnsiTheme="minorHAnsi" w:cstheme="minorHAnsi"/>
                <w:bCs/>
                <w:sz w:val="22"/>
                <w:szCs w:val="22"/>
                <w:lang w:val="el-GR"/>
              </w:rPr>
              <w:t xml:space="preserve"> </w:t>
            </w:r>
            <w:proofErr w:type="gramStart"/>
            <w:r w:rsidRPr="00536219">
              <w:rPr>
                <w:rFonts w:asciiTheme="minorHAnsi" w:hAnsiTheme="minorHAnsi" w:cstheme="minorHAnsi"/>
                <w:sz w:val="22"/>
                <w:szCs w:val="22"/>
              </w:rPr>
              <w:t>ΠΡΟΣ</w:t>
            </w:r>
            <w:r w:rsidRPr="00536219">
              <w:rPr>
                <w:rFonts w:asciiTheme="minorHAnsi" w:hAnsiTheme="minorHAnsi" w:cstheme="minorHAnsi"/>
                <w:sz w:val="22"/>
                <w:szCs w:val="22"/>
                <w:vertAlign w:val="superscript"/>
              </w:rPr>
              <w:t>(</w:t>
            </w:r>
            <w:proofErr w:type="gramEnd"/>
            <w:r w:rsidRPr="00536219">
              <w:rPr>
                <w:rFonts w:asciiTheme="minorHAnsi" w:hAnsiTheme="minorHAnsi" w:cstheme="minorHAnsi"/>
                <w:sz w:val="22"/>
                <w:szCs w:val="22"/>
                <w:vertAlign w:val="superscript"/>
              </w:rPr>
              <w:t>1)</w:t>
            </w:r>
            <w:r w:rsidRPr="00536219">
              <w:rPr>
                <w:rFonts w:asciiTheme="minorHAnsi" w:hAnsiTheme="minorHAnsi" w:cstheme="minorHAnsi"/>
                <w:sz w:val="22"/>
                <w:szCs w:val="22"/>
              </w:rPr>
              <w:t>:</w:t>
            </w:r>
          </w:p>
        </w:tc>
        <w:tc>
          <w:tcPr>
            <w:tcW w:w="7679" w:type="dxa"/>
            <w:gridSpan w:val="11"/>
          </w:tcPr>
          <w:p w14:paraId="132E17CB" w14:textId="77777777" w:rsidR="003E2EAD" w:rsidRPr="00536219" w:rsidRDefault="003E2EAD" w:rsidP="00CA0F05">
            <w:pPr>
              <w:spacing w:before="240"/>
              <w:ind w:right="-6878"/>
              <w:rPr>
                <w:rFonts w:asciiTheme="minorHAnsi" w:hAnsiTheme="minorHAnsi" w:cstheme="minorHAnsi"/>
                <w:b/>
                <w:bCs/>
                <w:sz w:val="22"/>
                <w:szCs w:val="22"/>
              </w:rPr>
            </w:pPr>
            <w:r w:rsidRPr="00536219">
              <w:rPr>
                <w:rFonts w:asciiTheme="minorHAnsi" w:hAnsiTheme="minorHAnsi" w:cstheme="minorHAnsi"/>
                <w:b/>
                <w:bCs/>
                <w:sz w:val="22"/>
                <w:szCs w:val="22"/>
              </w:rPr>
              <w:t>ΠΟΛΥΤΕΧΝΕΙΟ ΚΡΗΤΗΣ</w:t>
            </w:r>
          </w:p>
        </w:tc>
      </w:tr>
      <w:tr w:rsidR="00E14972" w:rsidRPr="00536219" w14:paraId="0012A315" w14:textId="77777777" w:rsidTr="008F5EA9">
        <w:trPr>
          <w:gridAfter w:val="1"/>
          <w:wAfter w:w="6" w:type="dxa"/>
          <w:cantSplit/>
          <w:trHeight w:val="415"/>
        </w:trPr>
        <w:tc>
          <w:tcPr>
            <w:tcW w:w="2689" w:type="dxa"/>
          </w:tcPr>
          <w:p w14:paraId="20EBFE37" w14:textId="77777777" w:rsidR="003E2EAD" w:rsidRPr="00536219" w:rsidRDefault="003E2EAD" w:rsidP="00CA0F05">
            <w:pPr>
              <w:spacing w:before="240"/>
              <w:ind w:right="-6878"/>
              <w:rPr>
                <w:rFonts w:asciiTheme="minorHAnsi" w:hAnsiTheme="minorHAnsi" w:cstheme="minorHAnsi"/>
                <w:sz w:val="22"/>
                <w:szCs w:val="22"/>
              </w:rPr>
            </w:pPr>
            <w:r w:rsidRPr="00536219">
              <w:rPr>
                <w:rFonts w:asciiTheme="minorHAnsi" w:hAnsiTheme="minorHAnsi" w:cstheme="minorHAnsi"/>
                <w:sz w:val="22"/>
                <w:szCs w:val="22"/>
              </w:rPr>
              <w:t xml:space="preserve">Ο – Η </w:t>
            </w:r>
            <w:proofErr w:type="spellStart"/>
            <w:r w:rsidRPr="00536219">
              <w:rPr>
                <w:rFonts w:asciiTheme="minorHAnsi" w:hAnsiTheme="minorHAnsi" w:cstheme="minorHAnsi"/>
                <w:sz w:val="22"/>
                <w:szCs w:val="22"/>
              </w:rPr>
              <w:t>Όνομ</w:t>
            </w:r>
            <w:proofErr w:type="spellEnd"/>
            <w:r w:rsidRPr="00536219">
              <w:rPr>
                <w:rFonts w:asciiTheme="minorHAnsi" w:hAnsiTheme="minorHAnsi" w:cstheme="minorHAnsi"/>
                <w:sz w:val="22"/>
                <w:szCs w:val="22"/>
              </w:rPr>
              <w:t>α:</w:t>
            </w:r>
          </w:p>
        </w:tc>
        <w:tc>
          <w:tcPr>
            <w:tcW w:w="2693" w:type="dxa"/>
            <w:gridSpan w:val="2"/>
          </w:tcPr>
          <w:p w14:paraId="18844CF7" w14:textId="77777777" w:rsidR="003E2EAD" w:rsidRPr="00536219" w:rsidRDefault="003E2EAD" w:rsidP="00CA0F05">
            <w:pPr>
              <w:spacing w:before="240"/>
              <w:ind w:right="-6878"/>
              <w:rPr>
                <w:rFonts w:asciiTheme="minorHAnsi" w:hAnsiTheme="minorHAnsi" w:cstheme="minorHAnsi"/>
                <w:sz w:val="22"/>
                <w:szCs w:val="22"/>
              </w:rPr>
            </w:pPr>
          </w:p>
        </w:tc>
        <w:tc>
          <w:tcPr>
            <w:tcW w:w="1417" w:type="dxa"/>
            <w:gridSpan w:val="3"/>
          </w:tcPr>
          <w:p w14:paraId="26895010" w14:textId="77777777" w:rsidR="003E2EAD" w:rsidRPr="00536219" w:rsidRDefault="003E2EAD" w:rsidP="00CA0F05">
            <w:pPr>
              <w:spacing w:before="240"/>
              <w:ind w:right="-6878"/>
              <w:rPr>
                <w:rFonts w:asciiTheme="minorHAnsi" w:hAnsiTheme="minorHAnsi" w:cstheme="minorHAnsi"/>
                <w:sz w:val="22"/>
                <w:szCs w:val="22"/>
              </w:rPr>
            </w:pPr>
            <w:r w:rsidRPr="00536219">
              <w:rPr>
                <w:rFonts w:asciiTheme="minorHAnsi" w:hAnsiTheme="minorHAnsi" w:cstheme="minorHAnsi"/>
                <w:sz w:val="22"/>
                <w:szCs w:val="22"/>
              </w:rPr>
              <w:t>Επ</w:t>
            </w:r>
            <w:proofErr w:type="spellStart"/>
            <w:r w:rsidRPr="00536219">
              <w:rPr>
                <w:rFonts w:asciiTheme="minorHAnsi" w:hAnsiTheme="minorHAnsi" w:cstheme="minorHAnsi"/>
                <w:sz w:val="22"/>
                <w:szCs w:val="22"/>
              </w:rPr>
              <w:t>ώνυμο</w:t>
            </w:r>
            <w:proofErr w:type="spellEnd"/>
            <w:r w:rsidRPr="00536219">
              <w:rPr>
                <w:rFonts w:asciiTheme="minorHAnsi" w:hAnsiTheme="minorHAnsi" w:cstheme="minorHAnsi"/>
                <w:sz w:val="22"/>
                <w:szCs w:val="22"/>
              </w:rPr>
              <w:t>:</w:t>
            </w:r>
          </w:p>
        </w:tc>
        <w:tc>
          <w:tcPr>
            <w:tcW w:w="3569" w:type="dxa"/>
            <w:gridSpan w:val="6"/>
          </w:tcPr>
          <w:p w14:paraId="7CD12F5B" w14:textId="77777777" w:rsidR="003E2EAD" w:rsidRPr="00536219" w:rsidRDefault="003E2EAD" w:rsidP="00CA0F05">
            <w:pPr>
              <w:spacing w:before="240"/>
              <w:ind w:right="-6878"/>
              <w:rPr>
                <w:rFonts w:asciiTheme="minorHAnsi" w:hAnsiTheme="minorHAnsi" w:cstheme="minorHAnsi"/>
                <w:sz w:val="22"/>
                <w:szCs w:val="22"/>
              </w:rPr>
            </w:pPr>
          </w:p>
        </w:tc>
      </w:tr>
      <w:tr w:rsidR="00E14972" w:rsidRPr="00536219" w14:paraId="741E6686" w14:textId="77777777" w:rsidTr="003E2EAD">
        <w:trPr>
          <w:gridAfter w:val="1"/>
          <w:wAfter w:w="6" w:type="dxa"/>
          <w:cantSplit/>
          <w:trHeight w:val="99"/>
        </w:trPr>
        <w:tc>
          <w:tcPr>
            <w:tcW w:w="2689" w:type="dxa"/>
          </w:tcPr>
          <w:p w14:paraId="66071B31"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Όνομ</w:t>
            </w:r>
            <w:proofErr w:type="spellEnd"/>
            <w:r w:rsidRPr="00536219">
              <w:rPr>
                <w:rFonts w:asciiTheme="minorHAnsi" w:hAnsiTheme="minorHAnsi" w:cstheme="minorHAnsi"/>
                <w:sz w:val="22"/>
                <w:szCs w:val="22"/>
              </w:rPr>
              <w:t>α και Επ</w:t>
            </w:r>
            <w:proofErr w:type="spellStart"/>
            <w:r w:rsidRPr="00536219">
              <w:rPr>
                <w:rFonts w:asciiTheme="minorHAnsi" w:hAnsiTheme="minorHAnsi" w:cstheme="minorHAnsi"/>
                <w:sz w:val="22"/>
                <w:szCs w:val="22"/>
              </w:rPr>
              <w:t>ώνυμο</w:t>
            </w:r>
            <w:proofErr w:type="spellEnd"/>
            <w:r w:rsidRPr="00536219">
              <w:rPr>
                <w:rFonts w:asciiTheme="minorHAnsi" w:hAnsiTheme="minorHAnsi" w:cstheme="minorHAnsi"/>
                <w:sz w:val="22"/>
                <w:szCs w:val="22"/>
              </w:rPr>
              <w:t xml:space="preserve"> Πα</w:t>
            </w:r>
            <w:proofErr w:type="spellStart"/>
            <w:r w:rsidRPr="00536219">
              <w:rPr>
                <w:rFonts w:asciiTheme="minorHAnsi" w:hAnsiTheme="minorHAnsi" w:cstheme="minorHAnsi"/>
                <w:sz w:val="22"/>
                <w:szCs w:val="22"/>
              </w:rPr>
              <w:t>τέρ</w:t>
            </w:r>
            <w:proofErr w:type="spellEnd"/>
            <w:r w:rsidRPr="00536219">
              <w:rPr>
                <w:rFonts w:asciiTheme="minorHAnsi" w:hAnsiTheme="minorHAnsi" w:cstheme="minorHAnsi"/>
                <w:sz w:val="22"/>
                <w:szCs w:val="22"/>
              </w:rPr>
              <w:t xml:space="preserve">α: </w:t>
            </w:r>
          </w:p>
        </w:tc>
        <w:tc>
          <w:tcPr>
            <w:tcW w:w="7679" w:type="dxa"/>
            <w:gridSpan w:val="11"/>
          </w:tcPr>
          <w:p w14:paraId="39AB1A58" w14:textId="77777777" w:rsidR="003E2EAD" w:rsidRPr="00536219" w:rsidRDefault="003E2EAD" w:rsidP="00CA0F05">
            <w:pPr>
              <w:spacing w:before="240"/>
              <w:rPr>
                <w:rFonts w:asciiTheme="minorHAnsi" w:hAnsiTheme="minorHAnsi" w:cstheme="minorHAnsi"/>
                <w:sz w:val="22"/>
                <w:szCs w:val="22"/>
              </w:rPr>
            </w:pPr>
          </w:p>
        </w:tc>
      </w:tr>
      <w:tr w:rsidR="00E14972" w:rsidRPr="00536219" w14:paraId="027924CE" w14:textId="77777777" w:rsidTr="003E2EAD">
        <w:trPr>
          <w:gridAfter w:val="1"/>
          <w:wAfter w:w="6" w:type="dxa"/>
          <w:cantSplit/>
          <w:trHeight w:val="99"/>
        </w:trPr>
        <w:tc>
          <w:tcPr>
            <w:tcW w:w="2689" w:type="dxa"/>
          </w:tcPr>
          <w:p w14:paraId="4D502A99"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Όνομ</w:t>
            </w:r>
            <w:proofErr w:type="spellEnd"/>
            <w:r w:rsidRPr="00536219">
              <w:rPr>
                <w:rFonts w:asciiTheme="minorHAnsi" w:hAnsiTheme="minorHAnsi" w:cstheme="minorHAnsi"/>
                <w:sz w:val="22"/>
                <w:szCs w:val="22"/>
              </w:rPr>
              <w:t>α και Επ</w:t>
            </w:r>
            <w:proofErr w:type="spellStart"/>
            <w:r w:rsidRPr="00536219">
              <w:rPr>
                <w:rFonts w:asciiTheme="minorHAnsi" w:hAnsiTheme="minorHAnsi" w:cstheme="minorHAnsi"/>
                <w:sz w:val="22"/>
                <w:szCs w:val="22"/>
              </w:rPr>
              <w:t>ώνυμο</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Μητέρ</w:t>
            </w:r>
            <w:proofErr w:type="spellEnd"/>
            <w:r w:rsidRPr="00536219">
              <w:rPr>
                <w:rFonts w:asciiTheme="minorHAnsi" w:hAnsiTheme="minorHAnsi" w:cstheme="minorHAnsi"/>
                <w:sz w:val="22"/>
                <w:szCs w:val="22"/>
              </w:rPr>
              <w:t>ας:</w:t>
            </w:r>
          </w:p>
        </w:tc>
        <w:tc>
          <w:tcPr>
            <w:tcW w:w="7679" w:type="dxa"/>
            <w:gridSpan w:val="11"/>
          </w:tcPr>
          <w:p w14:paraId="177F1C9B" w14:textId="77777777" w:rsidR="003E2EAD" w:rsidRPr="00536219" w:rsidRDefault="003E2EAD" w:rsidP="00CA0F05">
            <w:pPr>
              <w:spacing w:before="240"/>
              <w:rPr>
                <w:rFonts w:asciiTheme="minorHAnsi" w:hAnsiTheme="minorHAnsi" w:cstheme="minorHAnsi"/>
                <w:sz w:val="22"/>
                <w:szCs w:val="22"/>
              </w:rPr>
            </w:pPr>
          </w:p>
        </w:tc>
      </w:tr>
      <w:tr w:rsidR="00E14972" w:rsidRPr="00536219" w14:paraId="102CE96A" w14:textId="77777777" w:rsidTr="003E2EAD">
        <w:trPr>
          <w:gridAfter w:val="1"/>
          <w:wAfter w:w="6" w:type="dxa"/>
          <w:cantSplit/>
        </w:trPr>
        <w:tc>
          <w:tcPr>
            <w:tcW w:w="2689" w:type="dxa"/>
          </w:tcPr>
          <w:p w14:paraId="7C8592AD" w14:textId="77777777" w:rsidR="003E2EAD" w:rsidRPr="00536219" w:rsidRDefault="003E2EAD" w:rsidP="00CA0F05">
            <w:pPr>
              <w:spacing w:before="240"/>
              <w:ind w:right="-2332"/>
              <w:rPr>
                <w:rFonts w:asciiTheme="minorHAnsi" w:hAnsiTheme="minorHAnsi" w:cstheme="minorHAnsi"/>
                <w:sz w:val="22"/>
                <w:szCs w:val="22"/>
              </w:rPr>
            </w:pPr>
            <w:proofErr w:type="spellStart"/>
            <w:r w:rsidRPr="00536219">
              <w:rPr>
                <w:rFonts w:asciiTheme="minorHAnsi" w:hAnsiTheme="minorHAnsi" w:cstheme="minorHAnsi"/>
                <w:sz w:val="22"/>
                <w:szCs w:val="22"/>
              </w:rPr>
              <w:t>Ημερομηνί</w:t>
            </w:r>
            <w:proofErr w:type="spellEnd"/>
            <w:r w:rsidRPr="00536219">
              <w:rPr>
                <w:rFonts w:asciiTheme="minorHAnsi" w:hAnsiTheme="minorHAnsi" w:cstheme="minorHAnsi"/>
                <w:sz w:val="22"/>
                <w:szCs w:val="22"/>
              </w:rPr>
              <w:t xml:space="preserve">α </w:t>
            </w:r>
            <w:proofErr w:type="spellStart"/>
            <w:proofErr w:type="gramStart"/>
            <w:r w:rsidRPr="00536219">
              <w:rPr>
                <w:rFonts w:asciiTheme="minorHAnsi" w:hAnsiTheme="minorHAnsi" w:cstheme="minorHAnsi"/>
                <w:sz w:val="22"/>
                <w:szCs w:val="22"/>
              </w:rPr>
              <w:t>γέννησης</w:t>
            </w:r>
            <w:proofErr w:type="spellEnd"/>
            <w:r w:rsidRPr="00536219">
              <w:rPr>
                <w:rFonts w:asciiTheme="minorHAnsi" w:hAnsiTheme="minorHAnsi" w:cstheme="minorHAnsi"/>
                <w:sz w:val="22"/>
                <w:szCs w:val="22"/>
                <w:vertAlign w:val="superscript"/>
              </w:rPr>
              <w:t>(</w:t>
            </w:r>
            <w:proofErr w:type="gramEnd"/>
            <w:r w:rsidRPr="00536219">
              <w:rPr>
                <w:rFonts w:asciiTheme="minorHAnsi" w:hAnsiTheme="minorHAnsi" w:cstheme="minorHAnsi"/>
                <w:sz w:val="22"/>
                <w:szCs w:val="22"/>
                <w:vertAlign w:val="superscript"/>
              </w:rPr>
              <w:t>2)</w:t>
            </w:r>
            <w:r w:rsidRPr="00536219">
              <w:rPr>
                <w:rFonts w:asciiTheme="minorHAnsi" w:hAnsiTheme="minorHAnsi" w:cstheme="minorHAnsi"/>
                <w:sz w:val="22"/>
                <w:szCs w:val="22"/>
              </w:rPr>
              <w:t xml:space="preserve">: </w:t>
            </w:r>
          </w:p>
        </w:tc>
        <w:tc>
          <w:tcPr>
            <w:tcW w:w="7679" w:type="dxa"/>
            <w:gridSpan w:val="11"/>
          </w:tcPr>
          <w:p w14:paraId="2B58FE9F" w14:textId="77777777" w:rsidR="003E2EAD" w:rsidRPr="00536219" w:rsidRDefault="003E2EAD" w:rsidP="00CA0F05">
            <w:pPr>
              <w:spacing w:before="240"/>
              <w:ind w:right="-2332"/>
              <w:rPr>
                <w:rFonts w:asciiTheme="minorHAnsi" w:hAnsiTheme="minorHAnsi" w:cstheme="minorHAnsi"/>
                <w:sz w:val="22"/>
                <w:szCs w:val="22"/>
              </w:rPr>
            </w:pPr>
          </w:p>
        </w:tc>
      </w:tr>
      <w:tr w:rsidR="00E14972" w:rsidRPr="00536219" w14:paraId="04C1B209" w14:textId="77777777" w:rsidTr="003E2EAD">
        <w:trPr>
          <w:gridAfter w:val="1"/>
          <w:wAfter w:w="6" w:type="dxa"/>
          <w:cantSplit/>
          <w:trHeight w:val="99"/>
        </w:trPr>
        <w:tc>
          <w:tcPr>
            <w:tcW w:w="2689" w:type="dxa"/>
            <w:tcBorders>
              <w:top w:val="single" w:sz="4" w:space="0" w:color="auto"/>
              <w:left w:val="single" w:sz="4" w:space="0" w:color="auto"/>
              <w:bottom w:val="single" w:sz="4" w:space="0" w:color="auto"/>
              <w:right w:val="single" w:sz="4" w:space="0" w:color="auto"/>
            </w:tcBorders>
          </w:tcPr>
          <w:p w14:paraId="26033E35"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Τό</w:t>
            </w:r>
            <w:proofErr w:type="spellEnd"/>
            <w:r w:rsidRPr="00536219">
              <w:rPr>
                <w:rFonts w:asciiTheme="minorHAnsi" w:hAnsiTheme="minorHAnsi" w:cstheme="minorHAnsi"/>
                <w:sz w:val="22"/>
                <w:szCs w:val="22"/>
              </w:rPr>
              <w:t xml:space="preserve">πος </w:t>
            </w:r>
            <w:proofErr w:type="spellStart"/>
            <w:r w:rsidRPr="00536219">
              <w:rPr>
                <w:rFonts w:asciiTheme="minorHAnsi" w:hAnsiTheme="minorHAnsi" w:cstheme="minorHAnsi"/>
                <w:sz w:val="22"/>
                <w:szCs w:val="22"/>
              </w:rPr>
              <w:t>Γέννησης</w:t>
            </w:r>
            <w:proofErr w:type="spellEnd"/>
            <w:r w:rsidRPr="00536219">
              <w:rPr>
                <w:rFonts w:asciiTheme="minorHAnsi" w:hAnsiTheme="minorHAnsi" w:cstheme="minorHAnsi"/>
                <w:sz w:val="22"/>
                <w:szCs w:val="22"/>
              </w:rPr>
              <w:t>:</w:t>
            </w:r>
          </w:p>
        </w:tc>
        <w:tc>
          <w:tcPr>
            <w:tcW w:w="7679" w:type="dxa"/>
            <w:gridSpan w:val="11"/>
            <w:tcBorders>
              <w:top w:val="single" w:sz="4" w:space="0" w:color="auto"/>
              <w:left w:val="single" w:sz="4" w:space="0" w:color="auto"/>
              <w:bottom w:val="single" w:sz="4" w:space="0" w:color="auto"/>
              <w:right w:val="single" w:sz="4" w:space="0" w:color="auto"/>
            </w:tcBorders>
          </w:tcPr>
          <w:p w14:paraId="657641A8" w14:textId="77777777" w:rsidR="003E2EAD" w:rsidRPr="00536219" w:rsidRDefault="003E2EAD" w:rsidP="00CA0F05">
            <w:pPr>
              <w:spacing w:before="240"/>
              <w:rPr>
                <w:rFonts w:asciiTheme="minorHAnsi" w:hAnsiTheme="minorHAnsi" w:cstheme="minorHAnsi"/>
                <w:sz w:val="22"/>
                <w:szCs w:val="22"/>
              </w:rPr>
            </w:pPr>
          </w:p>
        </w:tc>
      </w:tr>
      <w:tr w:rsidR="00E14972" w:rsidRPr="00536219" w14:paraId="6D09D3C5" w14:textId="77777777" w:rsidTr="008F5EA9">
        <w:trPr>
          <w:gridAfter w:val="1"/>
          <w:wAfter w:w="6" w:type="dxa"/>
          <w:cantSplit/>
        </w:trPr>
        <w:tc>
          <w:tcPr>
            <w:tcW w:w="2689" w:type="dxa"/>
          </w:tcPr>
          <w:p w14:paraId="15D7BB3E"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Αριθμός</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Δελτίου</w:t>
            </w:r>
            <w:proofErr w:type="spellEnd"/>
            <w:r w:rsidRPr="00536219">
              <w:rPr>
                <w:rFonts w:asciiTheme="minorHAnsi" w:hAnsiTheme="minorHAnsi" w:cstheme="minorHAnsi"/>
                <w:sz w:val="22"/>
                <w:szCs w:val="22"/>
              </w:rPr>
              <w:t xml:space="preserve"> Τα</w:t>
            </w:r>
            <w:proofErr w:type="spellStart"/>
            <w:r w:rsidRPr="00536219">
              <w:rPr>
                <w:rFonts w:asciiTheme="minorHAnsi" w:hAnsiTheme="minorHAnsi" w:cstheme="minorHAnsi"/>
                <w:sz w:val="22"/>
                <w:szCs w:val="22"/>
              </w:rPr>
              <w:t>υτότητ</w:t>
            </w:r>
            <w:proofErr w:type="spellEnd"/>
            <w:r w:rsidRPr="00536219">
              <w:rPr>
                <w:rFonts w:asciiTheme="minorHAnsi" w:hAnsiTheme="minorHAnsi" w:cstheme="minorHAnsi"/>
                <w:sz w:val="22"/>
                <w:szCs w:val="22"/>
              </w:rPr>
              <w:t>ας:</w:t>
            </w:r>
          </w:p>
        </w:tc>
        <w:tc>
          <w:tcPr>
            <w:tcW w:w="2788" w:type="dxa"/>
            <w:gridSpan w:val="3"/>
          </w:tcPr>
          <w:p w14:paraId="1037074D" w14:textId="77777777" w:rsidR="003E2EAD" w:rsidRPr="00536219" w:rsidRDefault="003E2EAD" w:rsidP="00CA0F05">
            <w:pPr>
              <w:spacing w:before="240"/>
              <w:rPr>
                <w:rFonts w:asciiTheme="minorHAnsi" w:hAnsiTheme="minorHAnsi" w:cstheme="minorHAnsi"/>
                <w:sz w:val="22"/>
                <w:szCs w:val="22"/>
              </w:rPr>
            </w:pPr>
          </w:p>
        </w:tc>
        <w:tc>
          <w:tcPr>
            <w:tcW w:w="1322" w:type="dxa"/>
            <w:gridSpan w:val="2"/>
          </w:tcPr>
          <w:p w14:paraId="2A1FDD48"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Τηλ</w:t>
            </w:r>
            <w:proofErr w:type="spellEnd"/>
            <w:r w:rsidRPr="00536219">
              <w:rPr>
                <w:rFonts w:asciiTheme="minorHAnsi" w:hAnsiTheme="minorHAnsi" w:cstheme="minorHAnsi"/>
                <w:sz w:val="22"/>
                <w:szCs w:val="22"/>
              </w:rPr>
              <w:t>:</w:t>
            </w:r>
          </w:p>
        </w:tc>
        <w:tc>
          <w:tcPr>
            <w:tcW w:w="3569" w:type="dxa"/>
            <w:gridSpan w:val="6"/>
          </w:tcPr>
          <w:p w14:paraId="2378D180" w14:textId="77777777" w:rsidR="003E2EAD" w:rsidRPr="00536219" w:rsidRDefault="003E2EAD" w:rsidP="00CA0F05">
            <w:pPr>
              <w:spacing w:before="240"/>
              <w:rPr>
                <w:rFonts w:asciiTheme="minorHAnsi" w:hAnsiTheme="minorHAnsi" w:cstheme="minorHAnsi"/>
                <w:sz w:val="22"/>
                <w:szCs w:val="22"/>
              </w:rPr>
            </w:pPr>
          </w:p>
        </w:tc>
      </w:tr>
      <w:tr w:rsidR="00E14972" w:rsidRPr="00536219" w14:paraId="161D4D05" w14:textId="77777777" w:rsidTr="003E2EAD">
        <w:trPr>
          <w:gridAfter w:val="1"/>
          <w:wAfter w:w="6" w:type="dxa"/>
          <w:cantSplit/>
        </w:trPr>
        <w:tc>
          <w:tcPr>
            <w:tcW w:w="2689" w:type="dxa"/>
          </w:tcPr>
          <w:p w14:paraId="2D0E1637"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Τό</w:t>
            </w:r>
            <w:proofErr w:type="spellEnd"/>
            <w:r w:rsidRPr="00536219">
              <w:rPr>
                <w:rFonts w:asciiTheme="minorHAnsi" w:hAnsiTheme="minorHAnsi" w:cstheme="minorHAnsi"/>
                <w:sz w:val="22"/>
                <w:szCs w:val="22"/>
              </w:rPr>
              <w:t>πος Κα</w:t>
            </w:r>
            <w:proofErr w:type="spellStart"/>
            <w:r w:rsidRPr="00536219">
              <w:rPr>
                <w:rFonts w:asciiTheme="minorHAnsi" w:hAnsiTheme="minorHAnsi" w:cstheme="minorHAnsi"/>
                <w:sz w:val="22"/>
                <w:szCs w:val="22"/>
              </w:rPr>
              <w:t>τοικί</w:t>
            </w:r>
            <w:proofErr w:type="spellEnd"/>
            <w:r w:rsidRPr="00536219">
              <w:rPr>
                <w:rFonts w:asciiTheme="minorHAnsi" w:hAnsiTheme="minorHAnsi" w:cstheme="minorHAnsi"/>
                <w:sz w:val="22"/>
                <w:szCs w:val="22"/>
              </w:rPr>
              <w:t>ας:</w:t>
            </w:r>
          </w:p>
        </w:tc>
        <w:tc>
          <w:tcPr>
            <w:tcW w:w="1708" w:type="dxa"/>
          </w:tcPr>
          <w:p w14:paraId="10771A52" w14:textId="77777777" w:rsidR="003E2EAD" w:rsidRPr="00536219" w:rsidRDefault="003E2EAD" w:rsidP="00CA0F05">
            <w:pPr>
              <w:spacing w:before="240"/>
              <w:rPr>
                <w:rFonts w:asciiTheme="minorHAnsi" w:hAnsiTheme="minorHAnsi" w:cstheme="minorHAnsi"/>
                <w:sz w:val="22"/>
                <w:szCs w:val="22"/>
              </w:rPr>
            </w:pPr>
          </w:p>
        </w:tc>
        <w:tc>
          <w:tcPr>
            <w:tcW w:w="985" w:type="dxa"/>
          </w:tcPr>
          <w:p w14:paraId="44396334"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Οδός</w:t>
            </w:r>
            <w:proofErr w:type="spellEnd"/>
            <w:r w:rsidRPr="00536219">
              <w:rPr>
                <w:rFonts w:asciiTheme="minorHAnsi" w:hAnsiTheme="minorHAnsi" w:cstheme="minorHAnsi"/>
                <w:sz w:val="22"/>
                <w:szCs w:val="22"/>
              </w:rPr>
              <w:t>:</w:t>
            </w:r>
          </w:p>
        </w:tc>
        <w:tc>
          <w:tcPr>
            <w:tcW w:w="1895" w:type="dxa"/>
            <w:gridSpan w:val="4"/>
          </w:tcPr>
          <w:p w14:paraId="689F8A32" w14:textId="77777777" w:rsidR="003E2EAD" w:rsidRPr="00536219" w:rsidRDefault="003E2EAD" w:rsidP="00CA0F05">
            <w:pPr>
              <w:spacing w:before="240"/>
              <w:rPr>
                <w:rFonts w:asciiTheme="minorHAnsi" w:hAnsiTheme="minorHAnsi" w:cstheme="minorHAnsi"/>
                <w:sz w:val="22"/>
                <w:szCs w:val="22"/>
              </w:rPr>
            </w:pPr>
          </w:p>
        </w:tc>
        <w:tc>
          <w:tcPr>
            <w:tcW w:w="720" w:type="dxa"/>
            <w:gridSpan w:val="2"/>
          </w:tcPr>
          <w:p w14:paraId="4B8584DE"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Αριθ</w:t>
            </w:r>
            <w:proofErr w:type="spellEnd"/>
            <w:r w:rsidRPr="00536219">
              <w:rPr>
                <w:rFonts w:asciiTheme="minorHAnsi" w:hAnsiTheme="minorHAnsi" w:cstheme="minorHAnsi"/>
                <w:sz w:val="22"/>
                <w:szCs w:val="22"/>
              </w:rPr>
              <w:t>:</w:t>
            </w:r>
          </w:p>
        </w:tc>
        <w:tc>
          <w:tcPr>
            <w:tcW w:w="540" w:type="dxa"/>
          </w:tcPr>
          <w:p w14:paraId="5C471748" w14:textId="77777777" w:rsidR="003E2EAD" w:rsidRPr="00536219" w:rsidRDefault="003E2EAD" w:rsidP="00CA0F05">
            <w:pPr>
              <w:spacing w:before="240"/>
              <w:rPr>
                <w:rFonts w:asciiTheme="minorHAnsi" w:hAnsiTheme="minorHAnsi" w:cstheme="minorHAnsi"/>
                <w:sz w:val="22"/>
                <w:szCs w:val="22"/>
              </w:rPr>
            </w:pPr>
          </w:p>
        </w:tc>
        <w:tc>
          <w:tcPr>
            <w:tcW w:w="540" w:type="dxa"/>
          </w:tcPr>
          <w:p w14:paraId="2E550ECE" w14:textId="77777777" w:rsidR="003E2EAD" w:rsidRPr="00536219" w:rsidRDefault="003E2EAD" w:rsidP="00CA0F05">
            <w:pPr>
              <w:spacing w:before="240"/>
              <w:rPr>
                <w:rFonts w:asciiTheme="minorHAnsi" w:hAnsiTheme="minorHAnsi" w:cstheme="minorHAnsi"/>
                <w:sz w:val="22"/>
                <w:szCs w:val="22"/>
              </w:rPr>
            </w:pPr>
            <w:r w:rsidRPr="00536219">
              <w:rPr>
                <w:rFonts w:asciiTheme="minorHAnsi" w:hAnsiTheme="minorHAnsi" w:cstheme="minorHAnsi"/>
                <w:sz w:val="22"/>
                <w:szCs w:val="22"/>
              </w:rPr>
              <w:t>ΤΚ:</w:t>
            </w:r>
          </w:p>
        </w:tc>
        <w:tc>
          <w:tcPr>
            <w:tcW w:w="1291" w:type="dxa"/>
          </w:tcPr>
          <w:p w14:paraId="1025D306" w14:textId="77777777" w:rsidR="003E2EAD" w:rsidRPr="00536219" w:rsidRDefault="003E2EAD" w:rsidP="00CA0F05">
            <w:pPr>
              <w:spacing w:before="240"/>
              <w:rPr>
                <w:rFonts w:asciiTheme="minorHAnsi" w:hAnsiTheme="minorHAnsi" w:cstheme="minorHAnsi"/>
                <w:sz w:val="22"/>
                <w:szCs w:val="22"/>
              </w:rPr>
            </w:pPr>
          </w:p>
        </w:tc>
      </w:tr>
      <w:tr w:rsidR="00E14972" w:rsidRPr="00536219" w14:paraId="6B77528A" w14:textId="77777777" w:rsidTr="003E2EAD">
        <w:trPr>
          <w:cantSplit/>
          <w:trHeight w:val="520"/>
        </w:trPr>
        <w:tc>
          <w:tcPr>
            <w:tcW w:w="2689" w:type="dxa"/>
            <w:vAlign w:val="bottom"/>
          </w:tcPr>
          <w:p w14:paraId="7D20895C" w14:textId="77777777" w:rsidR="003E2EAD" w:rsidRPr="00536219" w:rsidRDefault="003E2EAD"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Αρ</w:t>
            </w:r>
            <w:proofErr w:type="spellEnd"/>
            <w:r w:rsidRPr="00536219">
              <w:rPr>
                <w:rFonts w:asciiTheme="minorHAnsi" w:hAnsiTheme="minorHAnsi" w:cstheme="minorHAnsi"/>
                <w:sz w:val="22"/>
                <w:szCs w:val="22"/>
              </w:rPr>
              <w:t>. Τ</w:t>
            </w:r>
            <w:proofErr w:type="spellStart"/>
            <w:r w:rsidRPr="00536219">
              <w:rPr>
                <w:rFonts w:asciiTheme="minorHAnsi" w:hAnsiTheme="minorHAnsi" w:cstheme="minorHAnsi"/>
                <w:sz w:val="22"/>
                <w:szCs w:val="22"/>
              </w:rPr>
              <w:t>ηλεομοιοτύ</w:t>
            </w:r>
            <w:proofErr w:type="spellEnd"/>
            <w:r w:rsidRPr="00536219">
              <w:rPr>
                <w:rFonts w:asciiTheme="minorHAnsi" w:hAnsiTheme="minorHAnsi" w:cstheme="minorHAnsi"/>
                <w:sz w:val="22"/>
                <w:szCs w:val="22"/>
              </w:rPr>
              <w:t>που (Fax):</w:t>
            </w:r>
          </w:p>
        </w:tc>
        <w:tc>
          <w:tcPr>
            <w:tcW w:w="2819" w:type="dxa"/>
            <w:gridSpan w:val="4"/>
            <w:vAlign w:val="bottom"/>
          </w:tcPr>
          <w:p w14:paraId="644298BD" w14:textId="77777777" w:rsidR="003E2EAD" w:rsidRPr="00536219" w:rsidRDefault="003E2EAD" w:rsidP="00CA0F05">
            <w:pPr>
              <w:spacing w:before="240"/>
              <w:rPr>
                <w:rFonts w:asciiTheme="minorHAnsi" w:hAnsiTheme="minorHAnsi" w:cstheme="minorHAnsi"/>
                <w:sz w:val="22"/>
                <w:szCs w:val="22"/>
              </w:rPr>
            </w:pPr>
          </w:p>
        </w:tc>
        <w:tc>
          <w:tcPr>
            <w:tcW w:w="1858" w:type="dxa"/>
            <w:gridSpan w:val="3"/>
            <w:vAlign w:val="bottom"/>
          </w:tcPr>
          <w:p w14:paraId="69EA707C" w14:textId="77777777" w:rsidR="003E2EAD" w:rsidRPr="00536219" w:rsidRDefault="003E2EAD" w:rsidP="00CA0F05">
            <w:pPr>
              <w:rPr>
                <w:rFonts w:asciiTheme="minorHAnsi" w:hAnsiTheme="minorHAnsi" w:cstheme="minorHAnsi"/>
                <w:sz w:val="22"/>
                <w:szCs w:val="22"/>
                <w:lang w:val="el-GR"/>
              </w:rPr>
            </w:pPr>
            <w:r w:rsidRPr="00536219">
              <w:rPr>
                <w:rFonts w:asciiTheme="minorHAnsi" w:hAnsiTheme="minorHAnsi" w:cstheme="minorHAnsi"/>
                <w:sz w:val="22"/>
                <w:szCs w:val="22"/>
                <w:lang w:val="el-GR"/>
              </w:rPr>
              <w:t>Δ/νση Ηλεκτρ. Ταχυδρομείου</w:t>
            </w:r>
          </w:p>
          <w:p w14:paraId="61EA3F7A" w14:textId="77777777" w:rsidR="003E2EAD" w:rsidRPr="00536219" w:rsidRDefault="003E2EAD" w:rsidP="00CA0F05">
            <w:pPr>
              <w:rPr>
                <w:rFonts w:asciiTheme="minorHAnsi" w:hAnsiTheme="minorHAnsi" w:cstheme="minorHAnsi"/>
                <w:sz w:val="22"/>
                <w:szCs w:val="22"/>
                <w:lang w:val="el-GR"/>
              </w:rPr>
            </w:pPr>
            <w:r w:rsidRPr="00536219">
              <w:rPr>
                <w:rFonts w:asciiTheme="minorHAnsi" w:hAnsiTheme="minorHAnsi" w:cstheme="minorHAnsi"/>
                <w:sz w:val="22"/>
                <w:szCs w:val="22"/>
                <w:lang w:val="el-GR"/>
              </w:rPr>
              <w:t>(Ε</w:t>
            </w:r>
            <w:r w:rsidRPr="00536219">
              <w:rPr>
                <w:rFonts w:asciiTheme="minorHAnsi" w:hAnsiTheme="minorHAnsi" w:cstheme="minorHAnsi"/>
                <w:sz w:val="22"/>
                <w:szCs w:val="22"/>
              </w:rPr>
              <w:t>mail</w:t>
            </w:r>
            <w:r w:rsidRPr="00536219">
              <w:rPr>
                <w:rFonts w:asciiTheme="minorHAnsi" w:hAnsiTheme="minorHAnsi" w:cstheme="minorHAnsi"/>
                <w:sz w:val="22"/>
                <w:szCs w:val="22"/>
                <w:lang w:val="el-GR"/>
              </w:rPr>
              <w:t>):</w:t>
            </w:r>
          </w:p>
        </w:tc>
        <w:tc>
          <w:tcPr>
            <w:tcW w:w="3008" w:type="dxa"/>
            <w:gridSpan w:val="5"/>
            <w:vAlign w:val="bottom"/>
          </w:tcPr>
          <w:p w14:paraId="729223E1" w14:textId="77777777" w:rsidR="003E2EAD" w:rsidRPr="00536219" w:rsidRDefault="003E2EAD" w:rsidP="00CA0F05">
            <w:pPr>
              <w:spacing w:before="240"/>
              <w:rPr>
                <w:rFonts w:asciiTheme="minorHAnsi" w:hAnsiTheme="minorHAnsi" w:cstheme="minorHAnsi"/>
                <w:sz w:val="22"/>
                <w:szCs w:val="22"/>
                <w:lang w:val="el-GR"/>
              </w:rPr>
            </w:pPr>
          </w:p>
        </w:tc>
      </w:tr>
    </w:tbl>
    <w:p w14:paraId="5BA6763C" w14:textId="77777777" w:rsidR="003E2EAD" w:rsidRPr="00536219" w:rsidRDefault="003E2EAD" w:rsidP="003E2EAD">
      <w:pPr>
        <w:rPr>
          <w:rFonts w:asciiTheme="minorHAnsi" w:hAnsiTheme="minorHAnsi" w:cstheme="minorHAnsi"/>
          <w:b/>
          <w:bCs/>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E14972" w:rsidRPr="00536219" w14:paraId="32BE0A9D" w14:textId="77777777" w:rsidTr="00FE7992">
        <w:tc>
          <w:tcPr>
            <w:tcW w:w="10204" w:type="dxa"/>
            <w:tcBorders>
              <w:top w:val="nil"/>
              <w:left w:val="nil"/>
              <w:bottom w:val="nil"/>
              <w:right w:val="nil"/>
            </w:tcBorders>
          </w:tcPr>
          <w:p w14:paraId="7D1BE8C7" w14:textId="2A5251F0" w:rsidR="003E2EAD" w:rsidRPr="00536219" w:rsidRDefault="00FE7992" w:rsidP="00CA0F05">
            <w:pPr>
              <w:ind w:right="124"/>
              <w:rPr>
                <w:rFonts w:asciiTheme="minorHAnsi" w:hAnsiTheme="minorHAnsi" w:cstheme="minorHAnsi"/>
                <w:sz w:val="22"/>
                <w:szCs w:val="22"/>
                <w:lang w:val="el-GR"/>
              </w:rPr>
            </w:pPr>
            <w:r w:rsidRPr="00536219">
              <w:rPr>
                <w:rFonts w:asciiTheme="minorHAnsi" w:hAnsiTheme="minorHAnsi" w:cstheme="minorHAnsi"/>
                <w:sz w:val="22"/>
                <w:szCs w:val="22"/>
                <w:lang w:val="el-GR"/>
              </w:rPr>
              <w:t>Μ</w:t>
            </w:r>
            <w:r w:rsidR="003E2EAD" w:rsidRPr="00536219">
              <w:rPr>
                <w:rFonts w:asciiTheme="minorHAnsi" w:hAnsiTheme="minorHAnsi" w:cstheme="minorHAnsi"/>
                <w:sz w:val="22"/>
                <w:szCs w:val="22"/>
                <w:lang w:val="el-GR"/>
              </w:rPr>
              <w:t xml:space="preserve">ε ατομική μου ευθύνη ως νόμιμος εκπρόσωπος  του οικονομικού φορέα  ……………….. και γνωρίζοντας τις κυρώσεις </w:t>
            </w:r>
            <w:r w:rsidR="003E2EAD" w:rsidRPr="00536219">
              <w:rPr>
                <w:rFonts w:asciiTheme="minorHAnsi" w:hAnsiTheme="minorHAnsi" w:cstheme="minorHAnsi"/>
                <w:sz w:val="22"/>
                <w:szCs w:val="22"/>
                <w:vertAlign w:val="superscript"/>
                <w:lang w:val="el-GR"/>
              </w:rPr>
              <w:t>(3)</w:t>
            </w:r>
            <w:r w:rsidR="003E2EAD" w:rsidRPr="00536219">
              <w:rPr>
                <w:rFonts w:asciiTheme="minorHAnsi" w:hAnsiTheme="minorHAnsi" w:cstheme="minorHAnsi"/>
                <w:sz w:val="22"/>
                <w:szCs w:val="22"/>
                <w:lang w:val="el-GR"/>
              </w:rPr>
              <w:t>, που προβλέπονται από τις διατάξεις της παρ. 6 του άρθρου 22 του Ν. 1599/1986, δηλώνω ότι:</w:t>
            </w:r>
          </w:p>
        </w:tc>
      </w:tr>
      <w:tr w:rsidR="00E14972" w:rsidRPr="009605A5" w14:paraId="46160FA7" w14:textId="77777777" w:rsidTr="00FE7992">
        <w:tc>
          <w:tcPr>
            <w:tcW w:w="10204" w:type="dxa"/>
            <w:tcBorders>
              <w:top w:val="nil"/>
              <w:left w:val="nil"/>
              <w:bottom w:val="dashed" w:sz="4" w:space="0" w:color="auto"/>
              <w:right w:val="nil"/>
            </w:tcBorders>
          </w:tcPr>
          <w:p w14:paraId="00086724" w14:textId="77777777" w:rsidR="000E064E" w:rsidRPr="00536219" w:rsidRDefault="000E064E" w:rsidP="000E064E">
            <w:pPr>
              <w:pStyle w:val="ab"/>
              <w:numPr>
                <w:ilvl w:val="0"/>
                <w:numId w:val="11"/>
              </w:numPr>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Δεν  συντρέχουν σε βάρος μου και σε βάρος των φυσικών προσώπων που είναι μέλη του διοικητικού, διευθυντικού ή εποπτικού οργάνου της εταιρείας ή έχουν εξουσία εκπροσώπησης, λήψης αποφάσεων ή ελέγχου σε αυτήν οι λόγοι αποκλεισμού της παρ. 1 του άρθρου 73 του Ν. 4412/2016.</w:t>
            </w:r>
          </w:p>
          <w:p w14:paraId="741B4CA3" w14:textId="1B6EDDD3" w:rsidR="003E2EAD" w:rsidRPr="00536219" w:rsidRDefault="003E2EAD" w:rsidP="003E2EAD">
            <w:pPr>
              <w:pStyle w:val="ab"/>
              <w:numPr>
                <w:ilvl w:val="0"/>
                <w:numId w:val="11"/>
              </w:numPr>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Δεν συντρέχουν σε βάρος του οικονομικού φορέα οι λόγοι αποκλεισμού της παρ. 2 του άρθρου </w:t>
            </w:r>
            <w:r w:rsidR="00532E46" w:rsidRPr="00536219">
              <w:rPr>
                <w:rFonts w:asciiTheme="minorHAnsi" w:hAnsiTheme="minorHAnsi" w:cstheme="minorHAnsi"/>
                <w:sz w:val="22"/>
                <w:szCs w:val="22"/>
                <w:lang w:val="el-GR"/>
              </w:rPr>
              <w:t>73</w:t>
            </w:r>
            <w:r w:rsidRPr="00536219">
              <w:rPr>
                <w:rFonts w:asciiTheme="minorHAnsi" w:hAnsiTheme="minorHAnsi" w:cstheme="minorHAnsi"/>
                <w:sz w:val="22"/>
                <w:szCs w:val="22"/>
                <w:lang w:val="el-GR"/>
              </w:rPr>
              <w:t xml:space="preserve"> του Ν. 4412/2016</w:t>
            </w:r>
            <w:r w:rsidR="00216115" w:rsidRPr="00536219">
              <w:rPr>
                <w:rFonts w:asciiTheme="minorHAnsi" w:hAnsiTheme="minorHAnsi" w:cstheme="minorHAnsi"/>
                <w:sz w:val="22"/>
                <w:szCs w:val="22"/>
                <w:lang w:val="el-GR"/>
              </w:rPr>
              <w:t>.</w:t>
            </w:r>
          </w:p>
          <w:p w14:paraId="5657F6FC" w14:textId="77777777" w:rsidR="003E2EAD" w:rsidRPr="00536219" w:rsidRDefault="003E2EAD" w:rsidP="003E2EAD">
            <w:pPr>
              <w:pStyle w:val="a6"/>
              <w:numPr>
                <w:ilvl w:val="0"/>
                <w:numId w:val="11"/>
              </w:numPr>
              <w:spacing w:after="120"/>
              <w:contextualSpacing w:val="0"/>
              <w:jc w:val="both"/>
              <w:rPr>
                <w:rFonts w:asciiTheme="minorHAnsi" w:eastAsia="Calibri" w:hAnsiTheme="minorHAnsi" w:cstheme="minorHAnsi"/>
                <w:sz w:val="22"/>
                <w:szCs w:val="22"/>
                <w:lang w:val="el-GR" w:eastAsia="en-US"/>
              </w:rPr>
            </w:pPr>
            <w:r w:rsidRPr="00536219">
              <w:rPr>
                <w:rFonts w:asciiTheme="minorHAnsi" w:hAnsiTheme="minorHAnsi" w:cstheme="minorHAnsi"/>
                <w:sz w:val="22"/>
                <w:szCs w:val="22"/>
                <w:lang w:val="el-GR"/>
              </w:rPr>
              <w:lastRenderedPageBreak/>
              <w:t>Δεν έχει επιβληθεί σε βάρος του οικονομικού φορέα η κύρωση του οριζόντιου αποκλεισμού από δημόσιες συμβάσεις και συμβάσεις παραχώρησης</w:t>
            </w:r>
            <w:r w:rsidRPr="00536219">
              <w:rPr>
                <w:rFonts w:asciiTheme="minorHAnsi" w:eastAsia="Calibri" w:hAnsiTheme="minorHAnsi" w:cstheme="minorHAnsi"/>
                <w:sz w:val="22"/>
                <w:szCs w:val="22"/>
                <w:lang w:val="el-GR" w:eastAsia="en-US"/>
              </w:rPr>
              <w:t>.</w:t>
            </w:r>
          </w:p>
          <w:p w14:paraId="07AAFF70" w14:textId="149B2C3E" w:rsidR="003E2EAD" w:rsidRPr="009605A5" w:rsidRDefault="003E2EAD" w:rsidP="003E2EAD">
            <w:pPr>
              <w:pStyle w:val="ab"/>
              <w:numPr>
                <w:ilvl w:val="0"/>
                <w:numId w:val="11"/>
              </w:numPr>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Αποδέχομαι </w:t>
            </w:r>
            <w:r w:rsidRPr="00536219">
              <w:rPr>
                <w:rFonts w:asciiTheme="minorHAnsi" w:eastAsia="Calibri" w:hAnsiTheme="minorHAnsi" w:cstheme="minorHAnsi"/>
                <w:sz w:val="22"/>
                <w:szCs w:val="22"/>
                <w:lang w:val="el-GR" w:eastAsia="en-US"/>
              </w:rPr>
              <w:t xml:space="preserve">πλήρως και ανεπιφύλακτα όλους τους όρους και τα παραρτήματα της </w:t>
            </w:r>
            <w:proofErr w:type="spellStart"/>
            <w:r w:rsidRPr="00536219">
              <w:rPr>
                <w:rFonts w:asciiTheme="minorHAnsi" w:eastAsia="Calibri" w:hAnsiTheme="minorHAnsi" w:cstheme="minorHAnsi"/>
                <w:sz w:val="22"/>
                <w:szCs w:val="22"/>
                <w:lang w:val="el-GR" w:eastAsia="en-US"/>
              </w:rPr>
              <w:t>υπ΄αριθμ</w:t>
            </w:r>
            <w:proofErr w:type="spellEnd"/>
            <w:r w:rsidR="009605A5">
              <w:rPr>
                <w:rFonts w:asciiTheme="minorHAnsi" w:eastAsia="Calibri" w:hAnsiTheme="minorHAnsi" w:cstheme="minorHAnsi"/>
                <w:sz w:val="22"/>
                <w:szCs w:val="22"/>
                <w:lang w:val="el-GR" w:eastAsia="en-US"/>
              </w:rPr>
              <w:t xml:space="preserve">. </w:t>
            </w:r>
            <w:r w:rsidR="009605A5" w:rsidRPr="005F4F1A">
              <w:rPr>
                <w:rFonts w:asciiTheme="minorHAnsi" w:eastAsiaTheme="minorHAnsi" w:hAnsiTheme="minorHAnsi" w:cstheme="minorHAnsi"/>
                <w:b/>
                <w:bCs/>
                <w:sz w:val="22"/>
                <w:szCs w:val="22"/>
                <w:lang w:val="el-GR" w:eastAsia="en-US"/>
              </w:rPr>
              <w:t>2353/07.03.2024</w:t>
            </w:r>
            <w:r w:rsidR="009605A5" w:rsidRPr="00536219">
              <w:rPr>
                <w:rFonts w:asciiTheme="minorHAnsi" w:eastAsiaTheme="minorHAnsi" w:hAnsiTheme="minorHAnsi" w:cstheme="minorHAnsi"/>
                <w:sz w:val="22"/>
                <w:szCs w:val="22"/>
                <w:lang w:val="el-GR" w:eastAsia="en-US"/>
              </w:rPr>
              <w:t xml:space="preserve"> </w:t>
            </w:r>
            <w:r w:rsidRPr="00536219">
              <w:rPr>
                <w:rFonts w:asciiTheme="minorHAnsi" w:eastAsia="Calibri" w:hAnsiTheme="minorHAnsi" w:cstheme="minorHAnsi"/>
                <w:sz w:val="22"/>
                <w:szCs w:val="22"/>
                <w:lang w:val="el-GR" w:eastAsia="en-US"/>
              </w:rPr>
              <w:t>πρόσκλησης.</w:t>
            </w:r>
          </w:p>
        </w:tc>
      </w:tr>
      <w:tr w:rsidR="00E14972" w:rsidRPr="00536219" w14:paraId="199B677C" w14:textId="77777777" w:rsidTr="00FE7992">
        <w:tc>
          <w:tcPr>
            <w:tcW w:w="10204" w:type="dxa"/>
            <w:tcBorders>
              <w:top w:val="dashed" w:sz="4" w:space="0" w:color="auto"/>
              <w:left w:val="nil"/>
              <w:bottom w:val="dashed" w:sz="4" w:space="0" w:color="auto"/>
              <w:right w:val="nil"/>
            </w:tcBorders>
          </w:tcPr>
          <w:p w14:paraId="57635AB3" w14:textId="543F6B4B" w:rsidR="003E2EAD" w:rsidRPr="00536219" w:rsidRDefault="003E2EAD" w:rsidP="00813596">
            <w:pPr>
              <w:numPr>
                <w:ilvl w:val="0"/>
                <w:numId w:val="11"/>
              </w:numPr>
              <w:spacing w:before="60"/>
              <w:ind w:right="125"/>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lastRenderedPageBreak/>
              <w:t xml:space="preserve">Εφόσον ο οικονομικός φορέας αναδειχθεί ανάδοχος θα προσκομιστούν εντός </w:t>
            </w:r>
            <w:r w:rsidR="009639F4" w:rsidRPr="00536219">
              <w:rPr>
                <w:rFonts w:asciiTheme="minorHAnsi" w:hAnsiTheme="minorHAnsi" w:cstheme="minorHAnsi"/>
                <w:sz w:val="22"/>
                <w:szCs w:val="22"/>
                <w:lang w:val="el-GR"/>
              </w:rPr>
              <w:t>δέκα (10)</w:t>
            </w:r>
            <w:r w:rsidRPr="00536219">
              <w:rPr>
                <w:rFonts w:asciiTheme="minorHAnsi" w:hAnsiTheme="minorHAnsi" w:cstheme="minorHAnsi"/>
                <w:sz w:val="22"/>
                <w:szCs w:val="22"/>
                <w:lang w:val="el-GR"/>
              </w:rPr>
              <w:t xml:space="preserve"> ημερών από την κοινοποίηση της σχετικής ειδοποίησης τα παρακάτω δικαιολογητικά ανάθεσης προς απόδειξη μη συνδρομής των λόγων αποκλεισμού των παρ. 1 και 2 του άρθρου 73 και του άρθρου 74 του Ν. 4412/2016</w:t>
            </w:r>
            <w:r w:rsidR="00813596" w:rsidRPr="00536219">
              <w:rPr>
                <w:rFonts w:asciiTheme="minorHAnsi" w:hAnsiTheme="minorHAnsi" w:cstheme="minorHAnsi"/>
                <w:sz w:val="22"/>
                <w:szCs w:val="22"/>
                <w:lang w:val="el-GR"/>
              </w:rPr>
              <w:t xml:space="preserve"> και σύμφωνα με τα οριζόμενα στην πρόσκληση</w:t>
            </w:r>
            <w:r w:rsidRPr="00536219">
              <w:rPr>
                <w:rFonts w:asciiTheme="minorHAnsi" w:hAnsiTheme="minorHAnsi" w:cstheme="minorHAnsi"/>
                <w:sz w:val="22"/>
                <w:szCs w:val="22"/>
                <w:lang w:val="el-GR"/>
              </w:rPr>
              <w:t>:</w:t>
            </w:r>
          </w:p>
        </w:tc>
      </w:tr>
      <w:tr w:rsidR="00E14972" w:rsidRPr="00536219" w14:paraId="4D1F809B" w14:textId="77777777" w:rsidTr="00FE7992">
        <w:tc>
          <w:tcPr>
            <w:tcW w:w="10204" w:type="dxa"/>
            <w:tcBorders>
              <w:top w:val="dashed" w:sz="4" w:space="0" w:color="auto"/>
              <w:left w:val="nil"/>
              <w:bottom w:val="dashed" w:sz="4" w:space="0" w:color="auto"/>
              <w:right w:val="nil"/>
            </w:tcBorders>
          </w:tcPr>
          <w:p w14:paraId="79DDCD72" w14:textId="77777777" w:rsidR="003E2EAD" w:rsidRPr="00536219" w:rsidRDefault="003E2EAD" w:rsidP="00D65ABE">
            <w:pPr>
              <w:pStyle w:val="a6"/>
              <w:numPr>
                <w:ilvl w:val="0"/>
                <w:numId w:val="12"/>
              </w:numPr>
              <w:spacing w:before="60"/>
              <w:ind w:right="125"/>
              <w:rPr>
                <w:rFonts w:asciiTheme="minorHAnsi" w:hAnsiTheme="minorHAnsi" w:cstheme="minorHAnsi"/>
                <w:sz w:val="22"/>
                <w:szCs w:val="22"/>
              </w:rPr>
            </w:pPr>
            <w:r w:rsidRPr="00536219">
              <w:rPr>
                <w:rFonts w:asciiTheme="minorHAnsi" w:hAnsiTheme="minorHAnsi" w:cstheme="minorHAnsi"/>
                <w:sz w:val="22"/>
                <w:szCs w:val="22"/>
                <w:lang w:val="el-GR"/>
              </w:rPr>
              <w:t xml:space="preserve">Απόσπασμα ποινικού μητρώου </w:t>
            </w:r>
          </w:p>
        </w:tc>
      </w:tr>
      <w:tr w:rsidR="00E14972" w:rsidRPr="00536219" w14:paraId="2058D360" w14:textId="77777777" w:rsidTr="00FE7992">
        <w:tc>
          <w:tcPr>
            <w:tcW w:w="10204" w:type="dxa"/>
            <w:tcBorders>
              <w:top w:val="dashed" w:sz="4" w:space="0" w:color="auto"/>
              <w:left w:val="nil"/>
              <w:bottom w:val="dashed" w:sz="4" w:space="0" w:color="auto"/>
              <w:right w:val="nil"/>
            </w:tcBorders>
          </w:tcPr>
          <w:p w14:paraId="4C958D41" w14:textId="77777777" w:rsidR="003E2EAD" w:rsidRPr="00536219" w:rsidRDefault="003E2EAD" w:rsidP="00D65ABE">
            <w:pPr>
              <w:pStyle w:val="a6"/>
              <w:numPr>
                <w:ilvl w:val="0"/>
                <w:numId w:val="12"/>
              </w:numPr>
              <w:spacing w:before="60"/>
              <w:ind w:right="125"/>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Πιστοποιητικό Φορολογικής </w:t>
            </w:r>
            <w:r w:rsidRPr="00536219">
              <w:rPr>
                <w:rFonts w:asciiTheme="minorHAnsi" w:hAnsiTheme="minorHAnsi" w:cstheme="minorHAnsi"/>
                <w:sz w:val="22"/>
                <w:szCs w:val="22"/>
                <w:u w:val="single"/>
                <w:lang w:val="el-GR"/>
              </w:rPr>
              <w:t>και</w:t>
            </w:r>
            <w:r w:rsidRPr="00536219">
              <w:rPr>
                <w:rFonts w:asciiTheme="minorHAnsi" w:hAnsiTheme="minorHAnsi" w:cstheme="minorHAnsi"/>
                <w:sz w:val="22"/>
                <w:szCs w:val="22"/>
                <w:lang w:val="el-GR"/>
              </w:rPr>
              <w:t xml:space="preserve"> Ασφαλιστικής ενημερότητας</w:t>
            </w:r>
          </w:p>
        </w:tc>
      </w:tr>
      <w:tr w:rsidR="00536219" w:rsidRPr="00536219" w14:paraId="64BBFDB0" w14:textId="77777777" w:rsidTr="00FE7992">
        <w:tc>
          <w:tcPr>
            <w:tcW w:w="10204" w:type="dxa"/>
            <w:tcBorders>
              <w:top w:val="dashed" w:sz="4" w:space="0" w:color="auto"/>
              <w:left w:val="nil"/>
              <w:bottom w:val="dashed" w:sz="4" w:space="0" w:color="auto"/>
              <w:right w:val="nil"/>
            </w:tcBorders>
          </w:tcPr>
          <w:p w14:paraId="0AB1DEC6" w14:textId="77777777" w:rsidR="003E2EAD" w:rsidRPr="00536219" w:rsidRDefault="003E2EAD" w:rsidP="00D65ABE">
            <w:pPr>
              <w:pStyle w:val="ab"/>
              <w:numPr>
                <w:ilvl w:val="0"/>
                <w:numId w:val="12"/>
              </w:numPr>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Πιστοποιητικό από αρμόδια αρχή (</w:t>
            </w:r>
            <w:proofErr w:type="spellStart"/>
            <w:r w:rsidRPr="00536219">
              <w:rPr>
                <w:rFonts w:asciiTheme="minorHAnsi" w:hAnsiTheme="minorHAnsi" w:cstheme="minorHAnsi"/>
                <w:iCs/>
                <w:sz w:val="22"/>
                <w:szCs w:val="22"/>
                <w:lang w:val="el-GR"/>
              </w:rPr>
              <w:t>π.χ</w:t>
            </w:r>
            <w:proofErr w:type="spellEnd"/>
            <w:r w:rsidRPr="00536219">
              <w:rPr>
                <w:rFonts w:asciiTheme="minorHAnsi" w:hAnsiTheme="minorHAnsi" w:cstheme="minorHAnsi"/>
                <w:iCs/>
                <w:sz w:val="22"/>
                <w:szCs w:val="22"/>
                <w:lang w:val="el-GR"/>
              </w:rPr>
              <w:t xml:space="preserve"> </w:t>
            </w:r>
            <w:r w:rsidRPr="00536219">
              <w:rPr>
                <w:rFonts w:asciiTheme="minorHAnsi" w:hAnsiTheme="minorHAnsi" w:cstheme="minorHAnsi"/>
                <w:b/>
                <w:bCs/>
                <w:iCs/>
                <w:sz w:val="22"/>
                <w:szCs w:val="22"/>
                <w:lang w:val="el-GR"/>
              </w:rPr>
              <w:t>γενικό πιστοποιητικό του ΓΕΜΗ</w:t>
            </w:r>
            <w:r w:rsidRPr="00536219">
              <w:rPr>
                <w:rFonts w:asciiTheme="minorHAnsi" w:hAnsiTheme="minorHAnsi" w:cstheme="minorHAnsi"/>
                <w:iCs/>
                <w:sz w:val="22"/>
                <w:szCs w:val="22"/>
                <w:lang w:val="el-GR"/>
              </w:rPr>
              <w:t>)</w:t>
            </w:r>
            <w:r w:rsidRPr="00536219">
              <w:rPr>
                <w:rFonts w:asciiTheme="minorHAnsi" w:hAnsiTheme="minorHAnsi" w:cstheme="minorHAnsi"/>
                <w:sz w:val="22"/>
                <w:szCs w:val="22"/>
                <w:lang w:val="el-GR"/>
              </w:rPr>
              <w:t xml:space="preserve"> γ</w:t>
            </w:r>
            <w:r w:rsidRPr="00536219">
              <w:rPr>
                <w:rFonts w:asciiTheme="minorHAnsi" w:hAnsiTheme="minorHAnsi" w:cstheme="minorHAnsi"/>
                <w:iCs/>
                <w:sz w:val="22"/>
                <w:szCs w:val="22"/>
                <w:lang w:val="el-GR"/>
              </w:rPr>
              <w:t xml:space="preserve">ια την απόδειξη της νόμιμης σύστασης και των μεταβολών του νομικού προσώπου και </w:t>
            </w:r>
            <w:r w:rsidRPr="00536219">
              <w:rPr>
                <w:rFonts w:asciiTheme="minorHAnsi" w:hAnsiTheme="minorHAnsi" w:cstheme="minorHAnsi"/>
                <w:b/>
                <w:bCs/>
                <w:iCs/>
                <w:sz w:val="22"/>
                <w:szCs w:val="22"/>
                <w:lang w:val="el-GR"/>
              </w:rPr>
              <w:t>πιστοποιητικό ισχύουσας εκπροσώπησης</w:t>
            </w:r>
            <w:r w:rsidRPr="00536219">
              <w:rPr>
                <w:rFonts w:asciiTheme="minorHAnsi" w:hAnsiTheme="minorHAnsi" w:cstheme="minorHAnsi"/>
                <w:iCs/>
                <w:sz w:val="22"/>
                <w:szCs w:val="22"/>
                <w:lang w:val="el-GR"/>
              </w:rPr>
              <w:t xml:space="preserve"> από αρμόδια αρχή (</w:t>
            </w:r>
            <w:proofErr w:type="spellStart"/>
            <w:r w:rsidRPr="00536219">
              <w:rPr>
                <w:rFonts w:asciiTheme="minorHAnsi" w:hAnsiTheme="minorHAnsi" w:cstheme="minorHAnsi"/>
                <w:iCs/>
                <w:sz w:val="22"/>
                <w:szCs w:val="22"/>
                <w:lang w:val="el-GR"/>
              </w:rPr>
              <w:t>π.χ</w:t>
            </w:r>
            <w:proofErr w:type="spellEnd"/>
            <w:r w:rsidRPr="00536219">
              <w:rPr>
                <w:rFonts w:asciiTheme="minorHAnsi" w:hAnsiTheme="minorHAnsi" w:cstheme="minorHAnsi"/>
                <w:iCs/>
                <w:sz w:val="22"/>
                <w:szCs w:val="22"/>
                <w:lang w:val="el-GR"/>
              </w:rPr>
              <w:t xml:space="preserve"> ΓΕΜΗ) για την απόδειξη της νόμιμης εκπροσώπησης.</w:t>
            </w:r>
            <w:r w:rsidRPr="00536219">
              <w:rPr>
                <w:rFonts w:asciiTheme="minorHAnsi" w:hAnsiTheme="minorHAnsi" w:cstheme="minorHAnsi"/>
                <w:sz w:val="22"/>
                <w:szCs w:val="22"/>
                <w:lang w:val="el-GR"/>
              </w:rPr>
              <w:t xml:space="preserve"> (4)</w:t>
            </w:r>
          </w:p>
        </w:tc>
      </w:tr>
    </w:tbl>
    <w:p w14:paraId="1B0025C7" w14:textId="77777777" w:rsidR="003E2EAD" w:rsidRPr="00536219" w:rsidRDefault="003E2EAD" w:rsidP="003E2EAD">
      <w:pPr>
        <w:rPr>
          <w:rFonts w:asciiTheme="minorHAnsi" w:hAnsiTheme="minorHAnsi" w:cstheme="minorHAnsi"/>
          <w:sz w:val="22"/>
          <w:szCs w:val="22"/>
          <w:lang w:val="el-GR"/>
        </w:rPr>
      </w:pPr>
    </w:p>
    <w:p w14:paraId="6FB5F8CA" w14:textId="77777777" w:rsidR="003E2EAD" w:rsidRPr="00536219" w:rsidRDefault="003E2EAD" w:rsidP="003E2EAD">
      <w:pPr>
        <w:pStyle w:val="ac"/>
        <w:ind w:left="0" w:right="484"/>
        <w:jc w:val="right"/>
        <w:rPr>
          <w:rFonts w:asciiTheme="minorHAnsi" w:hAnsiTheme="minorHAnsi" w:cstheme="minorHAnsi"/>
          <w:sz w:val="22"/>
          <w:szCs w:val="22"/>
          <w:lang w:val="en-US"/>
        </w:rPr>
      </w:pPr>
      <w:r w:rsidRPr="00536219">
        <w:rPr>
          <w:rFonts w:asciiTheme="minorHAnsi" w:hAnsiTheme="minorHAnsi" w:cstheme="minorHAnsi"/>
          <w:sz w:val="22"/>
          <w:szCs w:val="22"/>
        </w:rPr>
        <w:t>Ημερομηνία:</w:t>
      </w:r>
      <w:r w:rsidRPr="00536219">
        <w:rPr>
          <w:rFonts w:asciiTheme="minorHAnsi" w:hAnsiTheme="minorHAnsi" w:cstheme="minorHAnsi"/>
          <w:sz w:val="22"/>
          <w:szCs w:val="22"/>
          <w:lang w:val="en-US"/>
        </w:rPr>
        <w:t xml:space="preserve">    </w:t>
      </w:r>
      <w:r w:rsidRPr="00536219">
        <w:rPr>
          <w:rFonts w:asciiTheme="minorHAnsi" w:hAnsiTheme="minorHAnsi" w:cstheme="minorHAnsi"/>
          <w:sz w:val="22"/>
          <w:szCs w:val="22"/>
        </w:rPr>
        <w:t xml:space="preserve">    20</w:t>
      </w:r>
    </w:p>
    <w:p w14:paraId="7A4AE9AB" w14:textId="77777777" w:rsidR="003E2EAD" w:rsidRPr="00536219" w:rsidRDefault="003E2EAD" w:rsidP="003E2EAD">
      <w:pPr>
        <w:pStyle w:val="ac"/>
        <w:ind w:left="0" w:right="484"/>
        <w:jc w:val="right"/>
        <w:rPr>
          <w:rFonts w:asciiTheme="minorHAnsi" w:hAnsiTheme="minorHAnsi" w:cstheme="minorHAnsi"/>
          <w:sz w:val="22"/>
          <w:szCs w:val="22"/>
        </w:rPr>
      </w:pPr>
      <w:r w:rsidRPr="00536219">
        <w:rPr>
          <w:rFonts w:asciiTheme="minorHAnsi" w:hAnsiTheme="minorHAnsi" w:cstheme="minorHAnsi"/>
          <w:sz w:val="22"/>
          <w:szCs w:val="22"/>
        </w:rPr>
        <w:t>Ο – Η Δηλ.</w:t>
      </w:r>
    </w:p>
    <w:p w14:paraId="1F424D07" w14:textId="77777777" w:rsidR="003E2EAD" w:rsidRPr="00536219" w:rsidRDefault="003E2EAD" w:rsidP="003E2EAD">
      <w:pPr>
        <w:pStyle w:val="ac"/>
        <w:ind w:left="0" w:right="484"/>
        <w:jc w:val="right"/>
        <w:rPr>
          <w:rFonts w:asciiTheme="minorHAnsi" w:hAnsiTheme="minorHAnsi" w:cstheme="minorHAnsi"/>
          <w:sz w:val="22"/>
          <w:szCs w:val="22"/>
        </w:rPr>
      </w:pPr>
      <w:r w:rsidRPr="00536219">
        <w:rPr>
          <w:rFonts w:asciiTheme="minorHAnsi" w:hAnsiTheme="minorHAnsi" w:cstheme="minorHAnsi"/>
          <w:sz w:val="22"/>
          <w:szCs w:val="22"/>
        </w:rPr>
        <w:t>(Υπογραφή)</w:t>
      </w:r>
    </w:p>
    <w:p w14:paraId="62F208A0" w14:textId="77777777" w:rsidR="003E2EAD" w:rsidRPr="00536219" w:rsidRDefault="003E2EAD" w:rsidP="003E2EAD">
      <w:pPr>
        <w:pStyle w:val="ac"/>
        <w:jc w:val="both"/>
        <w:rPr>
          <w:rFonts w:asciiTheme="minorHAnsi" w:hAnsiTheme="minorHAnsi" w:cstheme="minorHAnsi"/>
          <w:sz w:val="22"/>
          <w:szCs w:val="22"/>
        </w:rPr>
      </w:pPr>
      <w:r w:rsidRPr="0053621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14:paraId="7A41C999" w14:textId="77777777" w:rsidR="003E2EAD" w:rsidRPr="00536219" w:rsidRDefault="003E2EAD" w:rsidP="003E2EAD">
      <w:pPr>
        <w:pStyle w:val="ac"/>
        <w:jc w:val="both"/>
        <w:rPr>
          <w:rFonts w:asciiTheme="minorHAnsi" w:hAnsiTheme="minorHAnsi" w:cstheme="minorHAnsi"/>
          <w:sz w:val="22"/>
          <w:szCs w:val="22"/>
        </w:rPr>
      </w:pPr>
      <w:r w:rsidRPr="00536219">
        <w:rPr>
          <w:rFonts w:asciiTheme="minorHAnsi" w:hAnsiTheme="minorHAnsi" w:cstheme="minorHAnsi"/>
          <w:sz w:val="22"/>
          <w:szCs w:val="22"/>
        </w:rPr>
        <w:t xml:space="preserve">(2) Αναγράφεται ολογράφως. </w:t>
      </w:r>
    </w:p>
    <w:p w14:paraId="48DFECDD" w14:textId="77777777" w:rsidR="003E2EAD" w:rsidRPr="00536219" w:rsidRDefault="003E2EAD" w:rsidP="003E2EAD">
      <w:pPr>
        <w:pStyle w:val="ac"/>
        <w:jc w:val="both"/>
        <w:rPr>
          <w:rFonts w:asciiTheme="minorHAnsi" w:hAnsiTheme="minorHAnsi" w:cstheme="minorHAnsi"/>
          <w:sz w:val="22"/>
          <w:szCs w:val="22"/>
        </w:rPr>
      </w:pPr>
      <w:r w:rsidRPr="0053621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18EC4E8" w14:textId="77777777" w:rsidR="003E2EAD" w:rsidRPr="00536219" w:rsidRDefault="003E2EAD" w:rsidP="003E2EAD">
      <w:pPr>
        <w:pStyle w:val="ac"/>
        <w:jc w:val="both"/>
        <w:rPr>
          <w:rFonts w:asciiTheme="minorHAnsi" w:hAnsiTheme="minorHAnsi" w:cstheme="minorHAnsi"/>
          <w:sz w:val="22"/>
          <w:szCs w:val="22"/>
        </w:rPr>
      </w:pPr>
      <w:r w:rsidRPr="0053621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p w14:paraId="05328EBA" w14:textId="0165ABD1" w:rsidR="00C805D9" w:rsidRPr="00536219" w:rsidRDefault="00C805D9" w:rsidP="0097143A">
      <w:pPr>
        <w:pStyle w:val="ab"/>
        <w:overflowPunct w:val="0"/>
        <w:autoSpaceDE w:val="0"/>
        <w:autoSpaceDN w:val="0"/>
        <w:adjustRightInd w:val="0"/>
        <w:spacing w:after="120"/>
        <w:jc w:val="center"/>
        <w:textAlignment w:val="baseline"/>
        <w:rPr>
          <w:rFonts w:asciiTheme="minorHAnsi" w:hAnsiTheme="minorHAnsi" w:cstheme="minorHAnsi"/>
          <w:sz w:val="22"/>
          <w:szCs w:val="22"/>
          <w:lang w:val="el-GR"/>
        </w:rPr>
      </w:pPr>
      <w:r w:rsidRPr="00536219">
        <w:rPr>
          <w:rFonts w:asciiTheme="minorHAnsi" w:hAnsiTheme="minorHAnsi" w:cstheme="minorHAnsi"/>
          <w:b/>
          <w:bCs/>
          <w:sz w:val="22"/>
          <w:szCs w:val="22"/>
          <w:lang w:val="el-GR"/>
        </w:rPr>
        <w:t>Οδηγίες συμπλήρωσης Υπεύθυνης Δήλωσης</w:t>
      </w:r>
      <w:r w:rsidRPr="00536219">
        <w:rPr>
          <w:rFonts w:asciiTheme="minorHAnsi" w:hAnsiTheme="minorHAnsi" w:cstheme="minorHAnsi"/>
          <w:sz w:val="22"/>
          <w:szCs w:val="22"/>
          <w:lang w:val="el-GR"/>
        </w:rPr>
        <w:t xml:space="preserve"> </w:t>
      </w:r>
      <w:r w:rsidRPr="00536219">
        <w:rPr>
          <w:rFonts w:asciiTheme="minorHAnsi" w:hAnsiTheme="minorHAnsi" w:cstheme="minorHAnsi"/>
          <w:b/>
          <w:bCs/>
          <w:sz w:val="22"/>
          <w:szCs w:val="22"/>
          <w:u w:val="single"/>
          <w:lang w:val="el-GR"/>
        </w:rPr>
        <w:t>για νομικά πρόσωπα</w:t>
      </w:r>
      <w:r w:rsidRPr="00536219">
        <w:rPr>
          <w:rFonts w:asciiTheme="minorHAnsi" w:hAnsiTheme="minorHAnsi" w:cstheme="minorHAnsi"/>
          <w:sz w:val="22"/>
          <w:szCs w:val="22"/>
          <w:lang w:val="el-GR"/>
        </w:rPr>
        <w:t>:</w:t>
      </w:r>
    </w:p>
    <w:p w14:paraId="7F9A1CE7" w14:textId="1B1D462D" w:rsidR="00C805D9" w:rsidRPr="00536219" w:rsidRDefault="00C805D9" w:rsidP="00175B95">
      <w:pPr>
        <w:autoSpaceDE w:val="0"/>
        <w:autoSpaceDN w:val="0"/>
        <w:adjustRightInd w:val="0"/>
        <w:spacing w:after="120"/>
        <w:jc w:val="both"/>
        <w:rPr>
          <w:rFonts w:asciiTheme="minorHAnsi" w:eastAsiaTheme="minorHAnsi" w:hAnsiTheme="minorHAnsi" w:cstheme="minorHAnsi"/>
          <w:b/>
          <w:sz w:val="22"/>
          <w:szCs w:val="22"/>
          <w:lang w:val="el-GR" w:eastAsia="en-US"/>
        </w:rPr>
      </w:pPr>
      <w:r w:rsidRPr="00536219">
        <w:rPr>
          <w:rFonts w:asciiTheme="minorHAnsi" w:hAnsiTheme="minorHAnsi" w:cstheme="minorHAnsi"/>
          <w:sz w:val="22"/>
          <w:szCs w:val="22"/>
          <w:lang w:val="el-GR"/>
        </w:rPr>
        <w:t xml:space="preserve">Η υποχρέωση αποκλεισμού οικονομικού φορέα- νομικού προσώπου </w:t>
      </w:r>
      <w:r w:rsidRPr="00536219">
        <w:rPr>
          <w:rFonts w:asciiTheme="minorHAnsi" w:hAnsiTheme="minorHAnsi" w:cstheme="minorHAnsi"/>
          <w:b/>
          <w:sz w:val="22"/>
          <w:szCs w:val="22"/>
          <w:lang w:val="el-GR"/>
        </w:rPr>
        <w:t>και συνεπώς η δήλωση για τη μη συνδρομή των λόγων αποκλεισμού τ</w:t>
      </w:r>
      <w:r w:rsidR="00F00AA5" w:rsidRPr="00536219">
        <w:rPr>
          <w:rFonts w:asciiTheme="minorHAnsi" w:hAnsiTheme="minorHAnsi" w:cstheme="minorHAnsi"/>
          <w:b/>
          <w:sz w:val="22"/>
          <w:szCs w:val="22"/>
          <w:lang w:val="el-GR"/>
        </w:rPr>
        <w:t>ης</w:t>
      </w:r>
      <w:r w:rsidRPr="00536219">
        <w:rPr>
          <w:rFonts w:asciiTheme="minorHAnsi" w:hAnsiTheme="minorHAnsi" w:cstheme="minorHAnsi"/>
          <w:b/>
          <w:sz w:val="22"/>
          <w:szCs w:val="22"/>
          <w:lang w:val="el-GR"/>
        </w:rPr>
        <w:t xml:space="preserve"> παρ. 1 του άρθρου 73 του Ν. 4412/2016 εφαρμόζεται και αφορά:</w:t>
      </w:r>
    </w:p>
    <w:p w14:paraId="713AB2B5" w14:textId="77777777" w:rsidR="005E4DE5" w:rsidRPr="00536219" w:rsidRDefault="005E4DE5" w:rsidP="005E4DE5">
      <w:pPr>
        <w:autoSpaceDE w:val="0"/>
        <w:autoSpaceDN w:val="0"/>
        <w:adjustRightInd w:val="0"/>
        <w:spacing w:after="120"/>
        <w:jc w:val="both"/>
        <w:rPr>
          <w:rFonts w:asciiTheme="minorHAnsi" w:hAnsiTheme="minorHAnsi" w:cstheme="minorHAnsi"/>
          <w:sz w:val="22"/>
          <w:szCs w:val="22"/>
          <w:lang w:val="el-GR"/>
        </w:rPr>
      </w:pPr>
      <w:r w:rsidRPr="00536219">
        <w:rPr>
          <w:rFonts w:asciiTheme="minorHAnsi" w:hAnsiTheme="minorHAnsi" w:cstheme="minorHAnsi"/>
          <w:b/>
          <w:sz w:val="22"/>
          <w:szCs w:val="22"/>
          <w:lang w:val="el-GR"/>
        </w:rPr>
        <w:t>α)</w:t>
      </w:r>
      <w:r w:rsidRPr="00536219">
        <w:rPr>
          <w:rFonts w:asciiTheme="minorHAnsi" w:hAnsiTheme="minorHAnsi" w:cstheme="minorHAnsi"/>
          <w:sz w:val="22"/>
          <w:szCs w:val="22"/>
          <w:lang w:val="el-GR"/>
        </w:rPr>
        <w:t xml:space="preserve"> στις περιπτώσεις εταιρειών περιορισμένης ευθύνης (Ε.Π.Ε.), ιδιωτικών κεφαλαιουχικών εταιρειών (Ι.Κ.Ε.) και προσωπικών εταιρειών (Ο.Ε. και Ε.Ε.), </w:t>
      </w:r>
      <w:r w:rsidRPr="00536219">
        <w:rPr>
          <w:rFonts w:asciiTheme="minorHAnsi" w:hAnsiTheme="minorHAnsi" w:cstheme="minorHAnsi"/>
          <w:b/>
          <w:sz w:val="22"/>
          <w:szCs w:val="22"/>
          <w:lang w:val="el-GR"/>
        </w:rPr>
        <w:t>τους διαχειριστές</w:t>
      </w:r>
      <w:r w:rsidRPr="00536219">
        <w:rPr>
          <w:rFonts w:asciiTheme="minorHAnsi" w:hAnsiTheme="minorHAnsi" w:cstheme="minorHAnsi"/>
          <w:sz w:val="22"/>
          <w:szCs w:val="22"/>
          <w:lang w:val="el-GR"/>
        </w:rPr>
        <w:t>, ή</w:t>
      </w:r>
    </w:p>
    <w:p w14:paraId="73E6AB3C" w14:textId="77777777" w:rsidR="005E4DE5" w:rsidRPr="00536219" w:rsidRDefault="005E4DE5" w:rsidP="005E4DE5">
      <w:pPr>
        <w:pStyle w:val="a6"/>
        <w:autoSpaceDE w:val="0"/>
        <w:autoSpaceDN w:val="0"/>
        <w:adjustRightInd w:val="0"/>
        <w:spacing w:after="120"/>
        <w:ind w:left="0"/>
        <w:contextualSpacing w:val="0"/>
        <w:jc w:val="both"/>
        <w:rPr>
          <w:rFonts w:asciiTheme="minorHAnsi" w:hAnsiTheme="minorHAnsi" w:cstheme="minorHAnsi"/>
          <w:sz w:val="22"/>
          <w:szCs w:val="22"/>
          <w:lang w:val="el-GR"/>
        </w:rPr>
      </w:pPr>
      <w:r w:rsidRPr="00536219">
        <w:rPr>
          <w:rFonts w:asciiTheme="minorHAnsi" w:hAnsiTheme="minorHAnsi" w:cstheme="minorHAnsi"/>
          <w:b/>
          <w:sz w:val="22"/>
          <w:szCs w:val="22"/>
          <w:lang w:val="el-GR"/>
        </w:rPr>
        <w:t>β)</w:t>
      </w:r>
      <w:r w:rsidRPr="00536219">
        <w:rPr>
          <w:rFonts w:asciiTheme="minorHAnsi" w:hAnsiTheme="minorHAnsi" w:cstheme="minorHAnsi"/>
          <w:sz w:val="22"/>
          <w:szCs w:val="22"/>
          <w:lang w:val="el-GR"/>
        </w:rPr>
        <w:t xml:space="preserve"> στις περιπτώσεις ανωνύμων εταιρειών (Α.Ε.), </w:t>
      </w:r>
      <w:r w:rsidRPr="00536219">
        <w:rPr>
          <w:rFonts w:asciiTheme="minorHAnsi" w:hAnsiTheme="minorHAnsi" w:cstheme="minorHAnsi"/>
          <w:b/>
          <w:sz w:val="22"/>
          <w:szCs w:val="22"/>
          <w:lang w:val="el-GR"/>
        </w:rPr>
        <w:t>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r w:rsidRPr="00536219">
        <w:rPr>
          <w:rFonts w:asciiTheme="minorHAnsi" w:hAnsiTheme="minorHAnsi" w:cstheme="minorHAnsi"/>
          <w:sz w:val="22"/>
          <w:szCs w:val="22"/>
          <w:lang w:val="el-GR"/>
        </w:rPr>
        <w:t>, ή</w:t>
      </w:r>
    </w:p>
    <w:p w14:paraId="734402C5" w14:textId="77777777" w:rsidR="005E4DE5" w:rsidRPr="00536219" w:rsidRDefault="005E4DE5" w:rsidP="005E4DE5">
      <w:pPr>
        <w:pStyle w:val="a6"/>
        <w:autoSpaceDE w:val="0"/>
        <w:autoSpaceDN w:val="0"/>
        <w:adjustRightInd w:val="0"/>
        <w:spacing w:after="120"/>
        <w:ind w:left="0"/>
        <w:contextualSpacing w:val="0"/>
        <w:jc w:val="both"/>
        <w:rPr>
          <w:rFonts w:asciiTheme="minorHAnsi" w:hAnsiTheme="minorHAnsi" w:cstheme="minorHAnsi"/>
          <w:sz w:val="22"/>
          <w:szCs w:val="22"/>
          <w:lang w:val="el-GR"/>
        </w:rPr>
      </w:pPr>
      <w:r w:rsidRPr="00536219">
        <w:rPr>
          <w:rFonts w:asciiTheme="minorHAnsi" w:hAnsiTheme="minorHAnsi" w:cstheme="minorHAnsi"/>
          <w:b/>
          <w:sz w:val="22"/>
          <w:szCs w:val="22"/>
          <w:lang w:val="el-GR"/>
        </w:rPr>
        <w:t>γ)</w:t>
      </w:r>
      <w:r w:rsidRPr="00536219">
        <w:rPr>
          <w:rFonts w:asciiTheme="minorHAnsi" w:hAnsiTheme="minorHAnsi" w:cstheme="minorHAnsi"/>
          <w:sz w:val="22"/>
          <w:szCs w:val="22"/>
          <w:lang w:val="el-GR"/>
        </w:rPr>
        <w:t xml:space="preserve"> στις περιπτώσεις των συνεταιρισμών, </w:t>
      </w:r>
      <w:r w:rsidRPr="00536219">
        <w:rPr>
          <w:rFonts w:asciiTheme="minorHAnsi" w:hAnsiTheme="minorHAnsi" w:cstheme="minorHAnsi"/>
          <w:b/>
          <w:sz w:val="22"/>
          <w:szCs w:val="22"/>
          <w:lang w:val="el-GR"/>
        </w:rPr>
        <w:t>τα μέλη του Διοικητικού Συμβουλίου</w:t>
      </w:r>
      <w:r w:rsidRPr="00536219">
        <w:rPr>
          <w:rFonts w:asciiTheme="minorHAnsi" w:hAnsiTheme="minorHAnsi" w:cstheme="minorHAnsi"/>
          <w:sz w:val="22"/>
          <w:szCs w:val="22"/>
          <w:lang w:val="el-GR"/>
        </w:rPr>
        <w:t>, ή</w:t>
      </w:r>
    </w:p>
    <w:p w14:paraId="132B4804" w14:textId="77777777" w:rsidR="005E4DE5" w:rsidRPr="00536219" w:rsidRDefault="005E4DE5" w:rsidP="005E4DE5">
      <w:pPr>
        <w:pStyle w:val="a6"/>
        <w:autoSpaceDE w:val="0"/>
        <w:autoSpaceDN w:val="0"/>
        <w:adjustRightInd w:val="0"/>
        <w:spacing w:after="120"/>
        <w:ind w:left="0"/>
        <w:contextualSpacing w:val="0"/>
        <w:jc w:val="both"/>
        <w:rPr>
          <w:rFonts w:asciiTheme="minorHAnsi" w:hAnsiTheme="minorHAnsi" w:cstheme="minorHAnsi"/>
          <w:b/>
          <w:sz w:val="22"/>
          <w:szCs w:val="22"/>
          <w:lang w:val="el-GR"/>
        </w:rPr>
      </w:pPr>
      <w:r w:rsidRPr="00536219">
        <w:rPr>
          <w:rFonts w:asciiTheme="minorHAnsi" w:hAnsiTheme="minorHAnsi" w:cstheme="minorHAnsi"/>
          <w:b/>
          <w:sz w:val="22"/>
          <w:szCs w:val="22"/>
          <w:lang w:val="el-GR"/>
        </w:rPr>
        <w:t>δ)</w:t>
      </w:r>
      <w:r w:rsidRPr="00536219">
        <w:rPr>
          <w:rFonts w:asciiTheme="minorHAnsi" w:hAnsiTheme="minorHAnsi" w:cstheme="minorHAnsi"/>
          <w:sz w:val="22"/>
          <w:szCs w:val="22"/>
          <w:lang w:val="el-GR"/>
        </w:rPr>
        <w:t xml:space="preserve"> στις υπόλοιπες περιπτώσεις νομικών προσώπων, </w:t>
      </w:r>
      <w:r w:rsidRPr="00536219">
        <w:rPr>
          <w:rFonts w:asciiTheme="minorHAnsi" w:hAnsiTheme="minorHAnsi" w:cstheme="minorHAnsi"/>
          <w:b/>
          <w:sz w:val="22"/>
          <w:szCs w:val="22"/>
          <w:lang w:val="el-GR"/>
        </w:rPr>
        <w:t>τον κατά περίπτωση νόμιμο εκπρόσωπο</w:t>
      </w:r>
    </w:p>
    <w:p w14:paraId="168FD444" w14:textId="77777777" w:rsidR="00F00AA5" w:rsidRPr="00536219" w:rsidRDefault="00C805D9" w:rsidP="0017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Σύμφωνα με τα παραπάνω, είναι η δυνατή η υποβολή της υπεύθυνης δήλωσης με μόνη την υπογραφή του κατά περίπτωση εκπροσώπου του οικονομικού φορέα</w:t>
      </w:r>
      <w:r w:rsidRPr="00536219">
        <w:rPr>
          <w:rFonts w:asciiTheme="minorHAnsi" w:hAnsiTheme="minorHAnsi" w:cstheme="minorHAnsi"/>
          <w:sz w:val="22"/>
          <w:szCs w:val="22"/>
        </w:rPr>
        <w:t> </w:t>
      </w:r>
      <w:r w:rsidRPr="00536219">
        <w:rPr>
          <w:rFonts w:asciiTheme="minorHAnsi" w:hAnsiTheme="minorHAnsi" w:cstheme="minorHAnsi"/>
          <w:sz w:val="22"/>
          <w:szCs w:val="22"/>
          <w:lang w:val="el-GR"/>
        </w:rPr>
        <w:t xml:space="preserve">για το σύνολο των φυσικών προσώπων που είναι μέλη του </w:t>
      </w:r>
      <w:r w:rsidRPr="00536219">
        <w:rPr>
          <w:rFonts w:asciiTheme="minorHAnsi" w:hAnsiTheme="minorHAnsi" w:cstheme="minorHAnsi"/>
          <w:sz w:val="22"/>
          <w:szCs w:val="22"/>
          <w:lang w:val="el-GR"/>
        </w:rPr>
        <w:lastRenderedPageBreak/>
        <w:t>διοικητικού, διευθυντικού ή εποπτικού οργάνου του ή έχουν εξουσία εκπροσώπησης, λήψης αποφάσεων ή ελέγχου σε</w:t>
      </w:r>
      <w:r w:rsidR="00F00AA5" w:rsidRPr="00536219">
        <w:rPr>
          <w:rFonts w:asciiTheme="minorHAnsi" w:hAnsiTheme="minorHAnsi" w:cstheme="minorHAnsi"/>
          <w:sz w:val="22"/>
          <w:szCs w:val="22"/>
          <w:lang w:val="el-GR"/>
        </w:rPr>
        <w:t xml:space="preserve"> αυτόν.</w:t>
      </w:r>
    </w:p>
    <w:p w14:paraId="696B5BB7" w14:textId="7F7A6C0B" w:rsidR="00C805D9" w:rsidRPr="00536219" w:rsidRDefault="00C805D9" w:rsidP="0017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DDFC275" w14:textId="608E1A96" w:rsidR="00E247B5" w:rsidRPr="00536219" w:rsidRDefault="00E247B5" w:rsidP="00727B75">
      <w:pPr>
        <w:pStyle w:val="a6"/>
        <w:numPr>
          <w:ilvl w:val="0"/>
          <w:numId w:val="13"/>
        </w:numPr>
        <w:tabs>
          <w:tab w:val="left" w:pos="3150"/>
        </w:tabs>
        <w:spacing w:after="120"/>
        <w:jc w:val="center"/>
        <w:rPr>
          <w:rFonts w:asciiTheme="minorHAnsi" w:eastAsiaTheme="minorHAnsi" w:hAnsiTheme="minorHAnsi" w:cstheme="minorHAnsi"/>
          <w:b/>
          <w:bCs/>
          <w:iCs/>
          <w:sz w:val="22"/>
          <w:szCs w:val="22"/>
          <w:lang w:val="el-GR" w:eastAsia="en-US"/>
        </w:rPr>
      </w:pPr>
      <w:r w:rsidRPr="00536219">
        <w:rPr>
          <w:rFonts w:asciiTheme="minorHAnsi" w:eastAsiaTheme="minorHAnsi" w:hAnsiTheme="minorHAnsi" w:cstheme="minorHAnsi"/>
          <w:b/>
          <w:bCs/>
          <w:iCs/>
          <w:sz w:val="22"/>
          <w:szCs w:val="22"/>
          <w:lang w:val="el-GR" w:eastAsia="en-US"/>
        </w:rPr>
        <w:t>ΕΝΤΥΠΟ ΥΠΕΥΘΥΝΗΣ ΔΗΛΩΣΗΣ ΓΙΑ ΦΥΣΙΚΑ ΠΡΟΣΩΠΑ</w:t>
      </w:r>
    </w:p>
    <w:p w14:paraId="7CCB6907" w14:textId="77777777" w:rsidR="00F41F50" w:rsidRPr="00536219" w:rsidRDefault="00F41F50" w:rsidP="00A94775">
      <w:pPr>
        <w:pStyle w:val="3"/>
        <w:rPr>
          <w:rFonts w:asciiTheme="minorHAnsi" w:hAnsiTheme="minorHAnsi" w:cstheme="minorHAnsi"/>
          <w:b/>
          <w:color w:val="auto"/>
          <w:sz w:val="22"/>
          <w:szCs w:val="22"/>
          <w:lang w:val="el-GR"/>
        </w:rPr>
      </w:pPr>
    </w:p>
    <w:p w14:paraId="092BC2C2" w14:textId="136662BF" w:rsidR="00F41F50" w:rsidRPr="00536219" w:rsidRDefault="00F41F50" w:rsidP="00F41F50">
      <w:pPr>
        <w:jc w:val="center"/>
        <w:rPr>
          <w:rFonts w:asciiTheme="minorHAnsi" w:hAnsiTheme="minorHAnsi" w:cstheme="minorHAnsi"/>
          <w:sz w:val="22"/>
          <w:szCs w:val="22"/>
          <w:lang w:val="el-GR"/>
        </w:rPr>
      </w:pPr>
      <w:r w:rsidRPr="00536219">
        <w:rPr>
          <w:rFonts w:asciiTheme="minorHAnsi" w:hAnsiTheme="minorHAnsi" w:cstheme="minorHAnsi"/>
          <w:noProof/>
          <w:sz w:val="22"/>
          <w:szCs w:val="22"/>
        </w:rPr>
        <w:drawing>
          <wp:inline distT="0" distB="0" distL="0" distR="0" wp14:anchorId="59E6E944" wp14:editId="0A8FB22B">
            <wp:extent cx="526415" cy="532130"/>
            <wp:effectExtent l="0" t="0" r="698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532130"/>
                    </a:xfrm>
                    <a:prstGeom prst="rect">
                      <a:avLst/>
                    </a:prstGeom>
                    <a:noFill/>
                    <a:ln>
                      <a:noFill/>
                    </a:ln>
                  </pic:spPr>
                </pic:pic>
              </a:graphicData>
            </a:graphic>
          </wp:inline>
        </w:drawing>
      </w:r>
    </w:p>
    <w:p w14:paraId="6EBAE815" w14:textId="77777777" w:rsidR="00F41F50" w:rsidRPr="00536219" w:rsidRDefault="00F41F50" w:rsidP="00F41F50">
      <w:pPr>
        <w:rPr>
          <w:rFonts w:asciiTheme="minorHAnsi" w:hAnsiTheme="minorHAnsi" w:cstheme="minorHAnsi"/>
          <w:sz w:val="22"/>
          <w:szCs w:val="22"/>
          <w:lang w:val="el-GR"/>
        </w:rPr>
      </w:pPr>
    </w:p>
    <w:p w14:paraId="55594959" w14:textId="3DFBED60" w:rsidR="00A94775" w:rsidRPr="00536219" w:rsidRDefault="00A94775" w:rsidP="00A94775">
      <w:pPr>
        <w:pStyle w:val="3"/>
        <w:rPr>
          <w:rFonts w:asciiTheme="minorHAnsi" w:hAnsiTheme="minorHAnsi" w:cstheme="minorHAnsi"/>
          <w:b/>
          <w:color w:val="auto"/>
          <w:sz w:val="22"/>
          <w:szCs w:val="22"/>
          <w:lang w:val="el-GR"/>
        </w:rPr>
      </w:pPr>
      <w:r w:rsidRPr="00536219">
        <w:rPr>
          <w:rFonts w:asciiTheme="minorHAnsi" w:hAnsiTheme="minorHAnsi" w:cstheme="minorHAnsi"/>
          <w:b/>
          <w:color w:val="auto"/>
          <w:sz w:val="22"/>
          <w:szCs w:val="22"/>
          <w:lang w:val="el-GR"/>
        </w:rPr>
        <w:t>ΠΑΡΑΡΤΗΜΑ Ι</w:t>
      </w:r>
    </w:p>
    <w:p w14:paraId="5D5FC069" w14:textId="77777777" w:rsidR="00A94775" w:rsidRPr="00536219" w:rsidRDefault="00A94775" w:rsidP="00926DEC">
      <w:pPr>
        <w:pStyle w:val="3"/>
        <w:jc w:val="center"/>
        <w:rPr>
          <w:rFonts w:asciiTheme="minorHAnsi" w:hAnsiTheme="minorHAnsi" w:cstheme="minorHAnsi"/>
          <w:color w:val="auto"/>
          <w:sz w:val="22"/>
          <w:szCs w:val="22"/>
          <w:lang w:val="el-GR"/>
        </w:rPr>
      </w:pPr>
      <w:r w:rsidRPr="00536219">
        <w:rPr>
          <w:rFonts w:asciiTheme="minorHAnsi" w:hAnsiTheme="minorHAnsi" w:cstheme="minorHAnsi"/>
          <w:color w:val="auto"/>
          <w:sz w:val="22"/>
          <w:szCs w:val="22"/>
          <w:lang w:val="el-GR"/>
        </w:rPr>
        <w:t>ΥΠΕΥΘΥΝΗ ΔΗΛΩΣΗ</w:t>
      </w:r>
    </w:p>
    <w:p w14:paraId="3D656E43" w14:textId="32FFA82F" w:rsidR="00A94775" w:rsidRPr="00536219" w:rsidRDefault="00A94775" w:rsidP="00926DEC">
      <w:pPr>
        <w:pStyle w:val="3"/>
        <w:jc w:val="center"/>
        <w:rPr>
          <w:rFonts w:asciiTheme="minorHAnsi" w:hAnsiTheme="minorHAnsi" w:cstheme="minorHAnsi"/>
          <w:color w:val="auto"/>
          <w:sz w:val="22"/>
          <w:szCs w:val="22"/>
          <w:vertAlign w:val="superscript"/>
          <w:lang w:val="el-GR"/>
        </w:rPr>
      </w:pPr>
      <w:r w:rsidRPr="00536219">
        <w:rPr>
          <w:rFonts w:asciiTheme="minorHAnsi" w:hAnsiTheme="minorHAnsi" w:cstheme="minorHAnsi"/>
          <w:color w:val="auto"/>
          <w:sz w:val="22"/>
          <w:szCs w:val="22"/>
          <w:vertAlign w:val="superscript"/>
          <w:lang w:val="el-GR"/>
        </w:rPr>
        <w:t>(άρθρο 8 Ν.1599/1986)</w:t>
      </w:r>
    </w:p>
    <w:p w14:paraId="7F02204E" w14:textId="77777777" w:rsidR="00A94775" w:rsidRPr="00536219" w:rsidRDefault="00A94775" w:rsidP="00A94775">
      <w:pPr>
        <w:pStyle w:val="20"/>
        <w:ind w:right="484"/>
        <w:rPr>
          <w:rFonts w:asciiTheme="minorHAnsi" w:hAnsiTheme="minorHAnsi" w:cstheme="minorHAnsi"/>
          <w:szCs w:val="22"/>
        </w:rPr>
      </w:pPr>
      <w:r w:rsidRPr="00536219">
        <w:rPr>
          <w:rFonts w:asciiTheme="minorHAnsi" w:hAnsiTheme="minorHAnsi" w:cstheme="minorHAnsi"/>
          <w:szCs w:val="22"/>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34"/>
        <w:gridCol w:w="1127"/>
        <w:gridCol w:w="1701"/>
        <w:gridCol w:w="772"/>
        <w:gridCol w:w="540"/>
        <w:gridCol w:w="540"/>
        <w:gridCol w:w="1291"/>
        <w:gridCol w:w="6"/>
      </w:tblGrid>
      <w:tr w:rsidR="00E14972" w:rsidRPr="00536219" w14:paraId="0C8D01BD" w14:textId="77777777" w:rsidTr="00926DEC">
        <w:trPr>
          <w:gridAfter w:val="1"/>
          <w:wAfter w:w="6" w:type="dxa"/>
          <w:cantSplit/>
          <w:trHeight w:val="415"/>
        </w:trPr>
        <w:tc>
          <w:tcPr>
            <w:tcW w:w="2263" w:type="dxa"/>
          </w:tcPr>
          <w:p w14:paraId="1C4F96C1" w14:textId="02DD0E89" w:rsidR="00A94775" w:rsidRPr="00536219" w:rsidRDefault="00A94775" w:rsidP="00CA0F05">
            <w:pPr>
              <w:spacing w:before="240"/>
              <w:ind w:right="-6878"/>
              <w:rPr>
                <w:rFonts w:asciiTheme="minorHAnsi" w:hAnsiTheme="minorHAnsi" w:cstheme="minorHAnsi"/>
                <w:sz w:val="22"/>
                <w:szCs w:val="22"/>
              </w:rPr>
            </w:pPr>
            <w:r w:rsidRPr="00536219">
              <w:rPr>
                <w:rFonts w:asciiTheme="minorHAnsi" w:hAnsiTheme="minorHAnsi" w:cstheme="minorHAnsi"/>
                <w:bCs/>
                <w:sz w:val="22"/>
                <w:szCs w:val="22"/>
                <w:lang w:val="el-GR"/>
              </w:rPr>
              <w:t xml:space="preserve"> </w:t>
            </w:r>
            <w:proofErr w:type="gramStart"/>
            <w:r w:rsidRPr="00536219">
              <w:rPr>
                <w:rFonts w:asciiTheme="minorHAnsi" w:hAnsiTheme="minorHAnsi" w:cstheme="minorHAnsi"/>
                <w:sz w:val="22"/>
                <w:szCs w:val="22"/>
              </w:rPr>
              <w:t>ΠΡΟΣ</w:t>
            </w:r>
            <w:r w:rsidRPr="00536219">
              <w:rPr>
                <w:rFonts w:asciiTheme="minorHAnsi" w:hAnsiTheme="minorHAnsi" w:cstheme="minorHAnsi"/>
                <w:sz w:val="22"/>
                <w:szCs w:val="22"/>
                <w:vertAlign w:val="superscript"/>
              </w:rPr>
              <w:t>(</w:t>
            </w:r>
            <w:proofErr w:type="gramEnd"/>
            <w:r w:rsidRPr="00536219">
              <w:rPr>
                <w:rFonts w:asciiTheme="minorHAnsi" w:hAnsiTheme="minorHAnsi" w:cstheme="minorHAnsi"/>
                <w:sz w:val="22"/>
                <w:szCs w:val="22"/>
                <w:vertAlign w:val="superscript"/>
              </w:rPr>
              <w:t>1)</w:t>
            </w:r>
            <w:r w:rsidRPr="00536219">
              <w:rPr>
                <w:rFonts w:asciiTheme="minorHAnsi" w:hAnsiTheme="minorHAnsi" w:cstheme="minorHAnsi"/>
                <w:sz w:val="22"/>
                <w:szCs w:val="22"/>
              </w:rPr>
              <w:t>:</w:t>
            </w:r>
          </w:p>
        </w:tc>
        <w:tc>
          <w:tcPr>
            <w:tcW w:w="8105" w:type="dxa"/>
            <w:gridSpan w:val="7"/>
          </w:tcPr>
          <w:p w14:paraId="345719FE" w14:textId="77777777" w:rsidR="00A94775" w:rsidRPr="00536219" w:rsidRDefault="00A94775" w:rsidP="00CA0F05">
            <w:pPr>
              <w:spacing w:before="240"/>
              <w:ind w:right="-6878"/>
              <w:rPr>
                <w:rFonts w:asciiTheme="minorHAnsi" w:hAnsiTheme="minorHAnsi" w:cstheme="minorHAnsi"/>
                <w:b/>
                <w:bCs/>
                <w:sz w:val="22"/>
                <w:szCs w:val="22"/>
              </w:rPr>
            </w:pPr>
            <w:r w:rsidRPr="00536219">
              <w:rPr>
                <w:rFonts w:asciiTheme="minorHAnsi" w:hAnsiTheme="minorHAnsi" w:cstheme="minorHAnsi"/>
                <w:b/>
                <w:bCs/>
                <w:sz w:val="22"/>
                <w:szCs w:val="22"/>
              </w:rPr>
              <w:t>ΠΟΛΥΤΕΧΝΕΙΟ ΚΡΗΤΗΣ</w:t>
            </w:r>
          </w:p>
        </w:tc>
      </w:tr>
      <w:tr w:rsidR="00E14972" w:rsidRPr="00536219" w14:paraId="2FEE9494" w14:textId="77777777" w:rsidTr="00517618">
        <w:trPr>
          <w:gridAfter w:val="1"/>
          <w:wAfter w:w="6" w:type="dxa"/>
          <w:cantSplit/>
          <w:trHeight w:val="415"/>
        </w:trPr>
        <w:tc>
          <w:tcPr>
            <w:tcW w:w="2263" w:type="dxa"/>
          </w:tcPr>
          <w:p w14:paraId="188868AF" w14:textId="77777777" w:rsidR="00A94775" w:rsidRPr="00536219" w:rsidRDefault="00A94775" w:rsidP="00CA0F05">
            <w:pPr>
              <w:spacing w:before="240"/>
              <w:ind w:right="-6878"/>
              <w:rPr>
                <w:rFonts w:asciiTheme="minorHAnsi" w:hAnsiTheme="minorHAnsi" w:cstheme="minorHAnsi"/>
                <w:sz w:val="22"/>
                <w:szCs w:val="22"/>
              </w:rPr>
            </w:pPr>
            <w:r w:rsidRPr="00536219">
              <w:rPr>
                <w:rFonts w:asciiTheme="minorHAnsi" w:hAnsiTheme="minorHAnsi" w:cstheme="minorHAnsi"/>
                <w:sz w:val="22"/>
                <w:szCs w:val="22"/>
              </w:rPr>
              <w:t xml:space="preserve">Ο – Η </w:t>
            </w:r>
            <w:proofErr w:type="spellStart"/>
            <w:r w:rsidRPr="00536219">
              <w:rPr>
                <w:rFonts w:asciiTheme="minorHAnsi" w:hAnsiTheme="minorHAnsi" w:cstheme="minorHAnsi"/>
                <w:sz w:val="22"/>
                <w:szCs w:val="22"/>
              </w:rPr>
              <w:t>Όνομ</w:t>
            </w:r>
            <w:proofErr w:type="spellEnd"/>
            <w:r w:rsidRPr="00536219">
              <w:rPr>
                <w:rFonts w:asciiTheme="minorHAnsi" w:hAnsiTheme="minorHAnsi" w:cstheme="minorHAnsi"/>
                <w:sz w:val="22"/>
                <w:szCs w:val="22"/>
              </w:rPr>
              <w:t>α:</w:t>
            </w:r>
          </w:p>
        </w:tc>
        <w:tc>
          <w:tcPr>
            <w:tcW w:w="3261" w:type="dxa"/>
            <w:gridSpan w:val="2"/>
          </w:tcPr>
          <w:p w14:paraId="4424BDD1" w14:textId="77777777" w:rsidR="00A94775" w:rsidRPr="00536219" w:rsidRDefault="00A94775" w:rsidP="00CA0F05">
            <w:pPr>
              <w:spacing w:before="240"/>
              <w:ind w:right="-6878"/>
              <w:rPr>
                <w:rFonts w:asciiTheme="minorHAnsi" w:hAnsiTheme="minorHAnsi" w:cstheme="minorHAnsi"/>
                <w:sz w:val="22"/>
                <w:szCs w:val="22"/>
              </w:rPr>
            </w:pPr>
          </w:p>
        </w:tc>
        <w:tc>
          <w:tcPr>
            <w:tcW w:w="1701" w:type="dxa"/>
          </w:tcPr>
          <w:p w14:paraId="5092D643" w14:textId="77777777" w:rsidR="00A94775" w:rsidRPr="00536219" w:rsidRDefault="00A94775" w:rsidP="00CA0F05">
            <w:pPr>
              <w:spacing w:before="240"/>
              <w:ind w:right="-6878"/>
              <w:rPr>
                <w:rFonts w:asciiTheme="minorHAnsi" w:hAnsiTheme="minorHAnsi" w:cstheme="minorHAnsi"/>
                <w:sz w:val="22"/>
                <w:szCs w:val="22"/>
              </w:rPr>
            </w:pPr>
            <w:r w:rsidRPr="00536219">
              <w:rPr>
                <w:rFonts w:asciiTheme="minorHAnsi" w:hAnsiTheme="minorHAnsi" w:cstheme="minorHAnsi"/>
                <w:sz w:val="22"/>
                <w:szCs w:val="22"/>
              </w:rPr>
              <w:t>Επ</w:t>
            </w:r>
            <w:proofErr w:type="spellStart"/>
            <w:r w:rsidRPr="00536219">
              <w:rPr>
                <w:rFonts w:asciiTheme="minorHAnsi" w:hAnsiTheme="minorHAnsi" w:cstheme="minorHAnsi"/>
                <w:sz w:val="22"/>
                <w:szCs w:val="22"/>
              </w:rPr>
              <w:t>ώνυμο</w:t>
            </w:r>
            <w:proofErr w:type="spellEnd"/>
            <w:r w:rsidRPr="00536219">
              <w:rPr>
                <w:rFonts w:asciiTheme="minorHAnsi" w:hAnsiTheme="minorHAnsi" w:cstheme="minorHAnsi"/>
                <w:sz w:val="22"/>
                <w:szCs w:val="22"/>
              </w:rPr>
              <w:t>:</w:t>
            </w:r>
          </w:p>
        </w:tc>
        <w:tc>
          <w:tcPr>
            <w:tcW w:w="3143" w:type="dxa"/>
            <w:gridSpan w:val="4"/>
          </w:tcPr>
          <w:p w14:paraId="2C32B24A" w14:textId="77777777" w:rsidR="00A94775" w:rsidRPr="00536219" w:rsidRDefault="00A94775" w:rsidP="00CA0F05">
            <w:pPr>
              <w:spacing w:before="240"/>
              <w:ind w:right="-6878"/>
              <w:rPr>
                <w:rFonts w:asciiTheme="minorHAnsi" w:hAnsiTheme="minorHAnsi" w:cstheme="minorHAnsi"/>
                <w:sz w:val="22"/>
                <w:szCs w:val="22"/>
              </w:rPr>
            </w:pPr>
          </w:p>
        </w:tc>
      </w:tr>
      <w:tr w:rsidR="00E14972" w:rsidRPr="00536219" w14:paraId="52C018A9" w14:textId="77777777" w:rsidTr="00926DEC">
        <w:trPr>
          <w:gridAfter w:val="1"/>
          <w:wAfter w:w="6" w:type="dxa"/>
          <w:cantSplit/>
          <w:trHeight w:val="99"/>
        </w:trPr>
        <w:tc>
          <w:tcPr>
            <w:tcW w:w="2263" w:type="dxa"/>
          </w:tcPr>
          <w:p w14:paraId="6EC6C77B"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Όνομ</w:t>
            </w:r>
            <w:proofErr w:type="spellEnd"/>
            <w:r w:rsidRPr="00536219">
              <w:rPr>
                <w:rFonts w:asciiTheme="minorHAnsi" w:hAnsiTheme="minorHAnsi" w:cstheme="minorHAnsi"/>
                <w:sz w:val="22"/>
                <w:szCs w:val="22"/>
              </w:rPr>
              <w:t>α και Επ</w:t>
            </w:r>
            <w:proofErr w:type="spellStart"/>
            <w:r w:rsidRPr="00536219">
              <w:rPr>
                <w:rFonts w:asciiTheme="minorHAnsi" w:hAnsiTheme="minorHAnsi" w:cstheme="minorHAnsi"/>
                <w:sz w:val="22"/>
                <w:szCs w:val="22"/>
              </w:rPr>
              <w:t>ώνυμο</w:t>
            </w:r>
            <w:proofErr w:type="spellEnd"/>
            <w:r w:rsidRPr="00536219">
              <w:rPr>
                <w:rFonts w:asciiTheme="minorHAnsi" w:hAnsiTheme="minorHAnsi" w:cstheme="minorHAnsi"/>
                <w:sz w:val="22"/>
                <w:szCs w:val="22"/>
              </w:rPr>
              <w:t xml:space="preserve"> Πα</w:t>
            </w:r>
            <w:proofErr w:type="spellStart"/>
            <w:r w:rsidRPr="00536219">
              <w:rPr>
                <w:rFonts w:asciiTheme="minorHAnsi" w:hAnsiTheme="minorHAnsi" w:cstheme="minorHAnsi"/>
                <w:sz w:val="22"/>
                <w:szCs w:val="22"/>
              </w:rPr>
              <w:t>τέρ</w:t>
            </w:r>
            <w:proofErr w:type="spellEnd"/>
            <w:r w:rsidRPr="00536219">
              <w:rPr>
                <w:rFonts w:asciiTheme="minorHAnsi" w:hAnsiTheme="minorHAnsi" w:cstheme="minorHAnsi"/>
                <w:sz w:val="22"/>
                <w:szCs w:val="22"/>
              </w:rPr>
              <w:t xml:space="preserve">α: </w:t>
            </w:r>
          </w:p>
        </w:tc>
        <w:tc>
          <w:tcPr>
            <w:tcW w:w="8105" w:type="dxa"/>
            <w:gridSpan w:val="7"/>
          </w:tcPr>
          <w:p w14:paraId="5ADFB218" w14:textId="77777777" w:rsidR="00A94775" w:rsidRPr="00536219" w:rsidRDefault="00A94775" w:rsidP="00CA0F05">
            <w:pPr>
              <w:spacing w:before="240"/>
              <w:rPr>
                <w:rFonts w:asciiTheme="minorHAnsi" w:hAnsiTheme="minorHAnsi" w:cstheme="minorHAnsi"/>
                <w:sz w:val="22"/>
                <w:szCs w:val="22"/>
              </w:rPr>
            </w:pPr>
          </w:p>
        </w:tc>
      </w:tr>
      <w:tr w:rsidR="00E14972" w:rsidRPr="00536219" w14:paraId="1C9A37DA" w14:textId="77777777" w:rsidTr="00926DEC">
        <w:trPr>
          <w:gridAfter w:val="1"/>
          <w:wAfter w:w="6" w:type="dxa"/>
          <w:cantSplit/>
          <w:trHeight w:val="99"/>
        </w:trPr>
        <w:tc>
          <w:tcPr>
            <w:tcW w:w="2263" w:type="dxa"/>
          </w:tcPr>
          <w:p w14:paraId="2E7EF259"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Όνομ</w:t>
            </w:r>
            <w:proofErr w:type="spellEnd"/>
            <w:r w:rsidRPr="00536219">
              <w:rPr>
                <w:rFonts w:asciiTheme="minorHAnsi" w:hAnsiTheme="minorHAnsi" w:cstheme="minorHAnsi"/>
                <w:sz w:val="22"/>
                <w:szCs w:val="22"/>
              </w:rPr>
              <w:t>α και Επ</w:t>
            </w:r>
            <w:proofErr w:type="spellStart"/>
            <w:r w:rsidRPr="00536219">
              <w:rPr>
                <w:rFonts w:asciiTheme="minorHAnsi" w:hAnsiTheme="minorHAnsi" w:cstheme="minorHAnsi"/>
                <w:sz w:val="22"/>
                <w:szCs w:val="22"/>
              </w:rPr>
              <w:t>ώνυμο</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Μητέρ</w:t>
            </w:r>
            <w:proofErr w:type="spellEnd"/>
            <w:r w:rsidRPr="00536219">
              <w:rPr>
                <w:rFonts w:asciiTheme="minorHAnsi" w:hAnsiTheme="minorHAnsi" w:cstheme="minorHAnsi"/>
                <w:sz w:val="22"/>
                <w:szCs w:val="22"/>
              </w:rPr>
              <w:t>ας:</w:t>
            </w:r>
          </w:p>
        </w:tc>
        <w:tc>
          <w:tcPr>
            <w:tcW w:w="8105" w:type="dxa"/>
            <w:gridSpan w:val="7"/>
          </w:tcPr>
          <w:p w14:paraId="572409D6" w14:textId="77777777" w:rsidR="00A94775" w:rsidRPr="00536219" w:rsidRDefault="00A94775" w:rsidP="00CA0F05">
            <w:pPr>
              <w:spacing w:before="240"/>
              <w:rPr>
                <w:rFonts w:asciiTheme="minorHAnsi" w:hAnsiTheme="minorHAnsi" w:cstheme="minorHAnsi"/>
                <w:sz w:val="22"/>
                <w:szCs w:val="22"/>
              </w:rPr>
            </w:pPr>
          </w:p>
        </w:tc>
      </w:tr>
      <w:tr w:rsidR="00E14972" w:rsidRPr="00536219" w14:paraId="21DDFA2E" w14:textId="77777777" w:rsidTr="00926DEC">
        <w:trPr>
          <w:gridAfter w:val="1"/>
          <w:wAfter w:w="6" w:type="dxa"/>
          <w:cantSplit/>
        </w:trPr>
        <w:tc>
          <w:tcPr>
            <w:tcW w:w="2263" w:type="dxa"/>
          </w:tcPr>
          <w:p w14:paraId="635D6941" w14:textId="77777777" w:rsidR="00A94775" w:rsidRPr="00536219" w:rsidRDefault="00A94775" w:rsidP="00CA0F05">
            <w:pPr>
              <w:spacing w:before="240"/>
              <w:ind w:right="-2332"/>
              <w:rPr>
                <w:rFonts w:asciiTheme="minorHAnsi" w:hAnsiTheme="minorHAnsi" w:cstheme="minorHAnsi"/>
                <w:sz w:val="22"/>
                <w:szCs w:val="22"/>
              </w:rPr>
            </w:pPr>
            <w:proofErr w:type="spellStart"/>
            <w:r w:rsidRPr="00536219">
              <w:rPr>
                <w:rFonts w:asciiTheme="minorHAnsi" w:hAnsiTheme="minorHAnsi" w:cstheme="minorHAnsi"/>
                <w:sz w:val="22"/>
                <w:szCs w:val="22"/>
              </w:rPr>
              <w:t>Ημερομηνί</w:t>
            </w:r>
            <w:proofErr w:type="spellEnd"/>
            <w:r w:rsidRPr="00536219">
              <w:rPr>
                <w:rFonts w:asciiTheme="minorHAnsi" w:hAnsiTheme="minorHAnsi" w:cstheme="minorHAnsi"/>
                <w:sz w:val="22"/>
                <w:szCs w:val="22"/>
              </w:rPr>
              <w:t xml:space="preserve">α </w:t>
            </w:r>
            <w:proofErr w:type="spellStart"/>
            <w:proofErr w:type="gramStart"/>
            <w:r w:rsidRPr="00536219">
              <w:rPr>
                <w:rFonts w:asciiTheme="minorHAnsi" w:hAnsiTheme="minorHAnsi" w:cstheme="minorHAnsi"/>
                <w:sz w:val="22"/>
                <w:szCs w:val="22"/>
              </w:rPr>
              <w:t>γέννησης</w:t>
            </w:r>
            <w:proofErr w:type="spellEnd"/>
            <w:r w:rsidRPr="00536219">
              <w:rPr>
                <w:rFonts w:asciiTheme="minorHAnsi" w:hAnsiTheme="minorHAnsi" w:cstheme="minorHAnsi"/>
                <w:sz w:val="22"/>
                <w:szCs w:val="22"/>
                <w:vertAlign w:val="superscript"/>
              </w:rPr>
              <w:t>(</w:t>
            </w:r>
            <w:proofErr w:type="gramEnd"/>
            <w:r w:rsidRPr="00536219">
              <w:rPr>
                <w:rFonts w:asciiTheme="minorHAnsi" w:hAnsiTheme="minorHAnsi" w:cstheme="minorHAnsi"/>
                <w:sz w:val="22"/>
                <w:szCs w:val="22"/>
                <w:vertAlign w:val="superscript"/>
              </w:rPr>
              <w:t>2)</w:t>
            </w:r>
            <w:r w:rsidRPr="00536219">
              <w:rPr>
                <w:rFonts w:asciiTheme="minorHAnsi" w:hAnsiTheme="minorHAnsi" w:cstheme="minorHAnsi"/>
                <w:sz w:val="22"/>
                <w:szCs w:val="22"/>
              </w:rPr>
              <w:t xml:space="preserve">: </w:t>
            </w:r>
          </w:p>
        </w:tc>
        <w:tc>
          <w:tcPr>
            <w:tcW w:w="8105" w:type="dxa"/>
            <w:gridSpan w:val="7"/>
          </w:tcPr>
          <w:p w14:paraId="119BD242" w14:textId="77777777" w:rsidR="00A94775" w:rsidRPr="00536219" w:rsidRDefault="00A94775" w:rsidP="00CA0F05">
            <w:pPr>
              <w:spacing w:before="240"/>
              <w:ind w:right="-2332"/>
              <w:rPr>
                <w:rFonts w:asciiTheme="minorHAnsi" w:hAnsiTheme="minorHAnsi" w:cstheme="minorHAnsi"/>
                <w:sz w:val="22"/>
                <w:szCs w:val="22"/>
              </w:rPr>
            </w:pPr>
          </w:p>
        </w:tc>
      </w:tr>
      <w:tr w:rsidR="00E14972" w:rsidRPr="00536219" w14:paraId="5AA0A5C7" w14:textId="77777777" w:rsidTr="00926DEC">
        <w:trPr>
          <w:gridAfter w:val="1"/>
          <w:wAfter w:w="6" w:type="dxa"/>
          <w:cantSplit/>
          <w:trHeight w:val="99"/>
        </w:trPr>
        <w:tc>
          <w:tcPr>
            <w:tcW w:w="2263" w:type="dxa"/>
            <w:tcBorders>
              <w:top w:val="single" w:sz="4" w:space="0" w:color="auto"/>
              <w:left w:val="single" w:sz="4" w:space="0" w:color="auto"/>
              <w:bottom w:val="single" w:sz="4" w:space="0" w:color="auto"/>
              <w:right w:val="single" w:sz="4" w:space="0" w:color="auto"/>
            </w:tcBorders>
          </w:tcPr>
          <w:p w14:paraId="5BD38622"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Τό</w:t>
            </w:r>
            <w:proofErr w:type="spellEnd"/>
            <w:r w:rsidRPr="00536219">
              <w:rPr>
                <w:rFonts w:asciiTheme="minorHAnsi" w:hAnsiTheme="minorHAnsi" w:cstheme="minorHAnsi"/>
                <w:sz w:val="22"/>
                <w:szCs w:val="22"/>
              </w:rPr>
              <w:t xml:space="preserve">πος </w:t>
            </w:r>
            <w:proofErr w:type="spellStart"/>
            <w:r w:rsidRPr="00536219">
              <w:rPr>
                <w:rFonts w:asciiTheme="minorHAnsi" w:hAnsiTheme="minorHAnsi" w:cstheme="minorHAnsi"/>
                <w:sz w:val="22"/>
                <w:szCs w:val="22"/>
              </w:rPr>
              <w:t>Γέννησης</w:t>
            </w:r>
            <w:proofErr w:type="spellEnd"/>
            <w:r w:rsidRPr="00536219">
              <w:rPr>
                <w:rFonts w:asciiTheme="minorHAnsi" w:hAnsiTheme="minorHAnsi" w:cstheme="minorHAnsi"/>
                <w:sz w:val="22"/>
                <w:szCs w:val="22"/>
              </w:rPr>
              <w:t>:</w:t>
            </w:r>
          </w:p>
        </w:tc>
        <w:tc>
          <w:tcPr>
            <w:tcW w:w="8105" w:type="dxa"/>
            <w:gridSpan w:val="7"/>
            <w:tcBorders>
              <w:top w:val="single" w:sz="4" w:space="0" w:color="auto"/>
              <w:left w:val="single" w:sz="4" w:space="0" w:color="auto"/>
              <w:bottom w:val="single" w:sz="4" w:space="0" w:color="auto"/>
              <w:right w:val="single" w:sz="4" w:space="0" w:color="auto"/>
            </w:tcBorders>
          </w:tcPr>
          <w:p w14:paraId="5CCDB4DF" w14:textId="77777777" w:rsidR="00A94775" w:rsidRPr="00536219" w:rsidRDefault="00A94775" w:rsidP="00CA0F05">
            <w:pPr>
              <w:spacing w:before="240"/>
              <w:rPr>
                <w:rFonts w:asciiTheme="minorHAnsi" w:hAnsiTheme="minorHAnsi" w:cstheme="minorHAnsi"/>
                <w:sz w:val="22"/>
                <w:szCs w:val="22"/>
              </w:rPr>
            </w:pPr>
          </w:p>
        </w:tc>
      </w:tr>
      <w:tr w:rsidR="00E14972" w:rsidRPr="00536219" w14:paraId="45E3A7D0" w14:textId="77777777" w:rsidTr="00517618">
        <w:trPr>
          <w:gridAfter w:val="1"/>
          <w:wAfter w:w="6" w:type="dxa"/>
          <w:cantSplit/>
        </w:trPr>
        <w:tc>
          <w:tcPr>
            <w:tcW w:w="2263" w:type="dxa"/>
          </w:tcPr>
          <w:p w14:paraId="6004AA2B"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Αριθμός</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Δελτίου</w:t>
            </w:r>
            <w:proofErr w:type="spellEnd"/>
            <w:r w:rsidRPr="00536219">
              <w:rPr>
                <w:rFonts w:asciiTheme="minorHAnsi" w:hAnsiTheme="minorHAnsi" w:cstheme="minorHAnsi"/>
                <w:sz w:val="22"/>
                <w:szCs w:val="22"/>
              </w:rPr>
              <w:t xml:space="preserve"> Τα</w:t>
            </w:r>
            <w:proofErr w:type="spellStart"/>
            <w:r w:rsidRPr="00536219">
              <w:rPr>
                <w:rFonts w:asciiTheme="minorHAnsi" w:hAnsiTheme="minorHAnsi" w:cstheme="minorHAnsi"/>
                <w:sz w:val="22"/>
                <w:szCs w:val="22"/>
              </w:rPr>
              <w:t>υτότητ</w:t>
            </w:r>
            <w:proofErr w:type="spellEnd"/>
            <w:r w:rsidRPr="00536219">
              <w:rPr>
                <w:rFonts w:asciiTheme="minorHAnsi" w:hAnsiTheme="minorHAnsi" w:cstheme="minorHAnsi"/>
                <w:sz w:val="22"/>
                <w:szCs w:val="22"/>
              </w:rPr>
              <w:t>ας:</w:t>
            </w:r>
          </w:p>
        </w:tc>
        <w:tc>
          <w:tcPr>
            <w:tcW w:w="3261" w:type="dxa"/>
            <w:gridSpan w:val="2"/>
          </w:tcPr>
          <w:p w14:paraId="2E011C86" w14:textId="77777777" w:rsidR="00A94775" w:rsidRPr="00536219" w:rsidRDefault="00A94775" w:rsidP="00CA0F05">
            <w:pPr>
              <w:spacing w:before="240"/>
              <w:rPr>
                <w:rFonts w:asciiTheme="minorHAnsi" w:hAnsiTheme="minorHAnsi" w:cstheme="minorHAnsi"/>
                <w:sz w:val="22"/>
                <w:szCs w:val="22"/>
              </w:rPr>
            </w:pPr>
          </w:p>
        </w:tc>
        <w:tc>
          <w:tcPr>
            <w:tcW w:w="1701" w:type="dxa"/>
          </w:tcPr>
          <w:p w14:paraId="7BAFFF8B"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Τηλ</w:t>
            </w:r>
            <w:proofErr w:type="spellEnd"/>
            <w:r w:rsidRPr="00536219">
              <w:rPr>
                <w:rFonts w:asciiTheme="minorHAnsi" w:hAnsiTheme="minorHAnsi" w:cstheme="minorHAnsi"/>
                <w:sz w:val="22"/>
                <w:szCs w:val="22"/>
              </w:rPr>
              <w:t>:</w:t>
            </w:r>
          </w:p>
        </w:tc>
        <w:tc>
          <w:tcPr>
            <w:tcW w:w="3143" w:type="dxa"/>
            <w:gridSpan w:val="4"/>
          </w:tcPr>
          <w:p w14:paraId="29EB608C" w14:textId="77777777" w:rsidR="00A94775" w:rsidRPr="00536219" w:rsidRDefault="00A94775" w:rsidP="00CA0F05">
            <w:pPr>
              <w:spacing w:before="240"/>
              <w:rPr>
                <w:rFonts w:asciiTheme="minorHAnsi" w:hAnsiTheme="minorHAnsi" w:cstheme="minorHAnsi"/>
                <w:sz w:val="22"/>
                <w:szCs w:val="22"/>
              </w:rPr>
            </w:pPr>
          </w:p>
        </w:tc>
      </w:tr>
      <w:tr w:rsidR="00E14972" w:rsidRPr="00536219" w14:paraId="0EDB7663" w14:textId="77777777" w:rsidTr="00926DEC">
        <w:trPr>
          <w:gridAfter w:val="1"/>
          <w:wAfter w:w="6" w:type="dxa"/>
          <w:cantSplit/>
        </w:trPr>
        <w:tc>
          <w:tcPr>
            <w:tcW w:w="2263" w:type="dxa"/>
          </w:tcPr>
          <w:p w14:paraId="49A99EF1"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Τό</w:t>
            </w:r>
            <w:proofErr w:type="spellEnd"/>
            <w:r w:rsidRPr="00536219">
              <w:rPr>
                <w:rFonts w:asciiTheme="minorHAnsi" w:hAnsiTheme="minorHAnsi" w:cstheme="minorHAnsi"/>
                <w:sz w:val="22"/>
                <w:szCs w:val="22"/>
              </w:rPr>
              <w:t>πος Κα</w:t>
            </w:r>
            <w:proofErr w:type="spellStart"/>
            <w:r w:rsidRPr="00536219">
              <w:rPr>
                <w:rFonts w:asciiTheme="minorHAnsi" w:hAnsiTheme="minorHAnsi" w:cstheme="minorHAnsi"/>
                <w:sz w:val="22"/>
                <w:szCs w:val="22"/>
              </w:rPr>
              <w:t>τοικί</w:t>
            </w:r>
            <w:proofErr w:type="spellEnd"/>
            <w:r w:rsidRPr="00536219">
              <w:rPr>
                <w:rFonts w:asciiTheme="minorHAnsi" w:hAnsiTheme="minorHAnsi" w:cstheme="minorHAnsi"/>
                <w:sz w:val="22"/>
                <w:szCs w:val="22"/>
              </w:rPr>
              <w:t>ας:</w:t>
            </w:r>
          </w:p>
        </w:tc>
        <w:tc>
          <w:tcPr>
            <w:tcW w:w="2134" w:type="dxa"/>
          </w:tcPr>
          <w:p w14:paraId="0B436F3A" w14:textId="77777777" w:rsidR="00A94775" w:rsidRPr="00536219" w:rsidRDefault="00A94775" w:rsidP="00CA0F05">
            <w:pPr>
              <w:spacing w:before="240"/>
              <w:rPr>
                <w:rFonts w:asciiTheme="minorHAnsi" w:hAnsiTheme="minorHAnsi" w:cstheme="minorHAnsi"/>
                <w:sz w:val="22"/>
                <w:szCs w:val="22"/>
              </w:rPr>
            </w:pPr>
          </w:p>
        </w:tc>
        <w:tc>
          <w:tcPr>
            <w:tcW w:w="1127" w:type="dxa"/>
          </w:tcPr>
          <w:p w14:paraId="350EB839"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Οδός</w:t>
            </w:r>
            <w:proofErr w:type="spellEnd"/>
            <w:r w:rsidRPr="00536219">
              <w:rPr>
                <w:rFonts w:asciiTheme="minorHAnsi" w:hAnsiTheme="minorHAnsi" w:cstheme="minorHAnsi"/>
                <w:sz w:val="22"/>
                <w:szCs w:val="22"/>
              </w:rPr>
              <w:t>:</w:t>
            </w:r>
          </w:p>
        </w:tc>
        <w:tc>
          <w:tcPr>
            <w:tcW w:w="1701" w:type="dxa"/>
          </w:tcPr>
          <w:p w14:paraId="10BE265F" w14:textId="77777777" w:rsidR="00A94775" w:rsidRPr="00536219" w:rsidRDefault="00A94775" w:rsidP="00CA0F05">
            <w:pPr>
              <w:spacing w:before="240"/>
              <w:rPr>
                <w:rFonts w:asciiTheme="minorHAnsi" w:hAnsiTheme="minorHAnsi" w:cstheme="minorHAnsi"/>
                <w:sz w:val="22"/>
                <w:szCs w:val="22"/>
              </w:rPr>
            </w:pPr>
          </w:p>
        </w:tc>
        <w:tc>
          <w:tcPr>
            <w:tcW w:w="772" w:type="dxa"/>
          </w:tcPr>
          <w:p w14:paraId="69D2BECF"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Αριθ</w:t>
            </w:r>
            <w:proofErr w:type="spellEnd"/>
            <w:r w:rsidRPr="00536219">
              <w:rPr>
                <w:rFonts w:asciiTheme="minorHAnsi" w:hAnsiTheme="minorHAnsi" w:cstheme="minorHAnsi"/>
                <w:sz w:val="22"/>
                <w:szCs w:val="22"/>
              </w:rPr>
              <w:t>:</w:t>
            </w:r>
          </w:p>
        </w:tc>
        <w:tc>
          <w:tcPr>
            <w:tcW w:w="540" w:type="dxa"/>
          </w:tcPr>
          <w:p w14:paraId="54EF0329" w14:textId="77777777" w:rsidR="00A94775" w:rsidRPr="00536219" w:rsidRDefault="00A94775" w:rsidP="00CA0F05">
            <w:pPr>
              <w:spacing w:before="240"/>
              <w:rPr>
                <w:rFonts w:asciiTheme="minorHAnsi" w:hAnsiTheme="minorHAnsi" w:cstheme="minorHAnsi"/>
                <w:sz w:val="22"/>
                <w:szCs w:val="22"/>
              </w:rPr>
            </w:pPr>
          </w:p>
        </w:tc>
        <w:tc>
          <w:tcPr>
            <w:tcW w:w="540" w:type="dxa"/>
          </w:tcPr>
          <w:p w14:paraId="70590E50" w14:textId="77777777" w:rsidR="00A94775" w:rsidRPr="00536219" w:rsidRDefault="00A94775" w:rsidP="00CA0F05">
            <w:pPr>
              <w:spacing w:before="240"/>
              <w:rPr>
                <w:rFonts w:asciiTheme="minorHAnsi" w:hAnsiTheme="minorHAnsi" w:cstheme="minorHAnsi"/>
                <w:sz w:val="22"/>
                <w:szCs w:val="22"/>
              </w:rPr>
            </w:pPr>
            <w:r w:rsidRPr="00536219">
              <w:rPr>
                <w:rFonts w:asciiTheme="minorHAnsi" w:hAnsiTheme="minorHAnsi" w:cstheme="minorHAnsi"/>
                <w:sz w:val="22"/>
                <w:szCs w:val="22"/>
              </w:rPr>
              <w:t>ΤΚ:</w:t>
            </w:r>
          </w:p>
        </w:tc>
        <w:tc>
          <w:tcPr>
            <w:tcW w:w="1291" w:type="dxa"/>
          </w:tcPr>
          <w:p w14:paraId="23870BC6" w14:textId="77777777" w:rsidR="00A94775" w:rsidRPr="00536219" w:rsidRDefault="00A94775" w:rsidP="00CA0F05">
            <w:pPr>
              <w:spacing w:before="240"/>
              <w:rPr>
                <w:rFonts w:asciiTheme="minorHAnsi" w:hAnsiTheme="minorHAnsi" w:cstheme="minorHAnsi"/>
                <w:sz w:val="22"/>
                <w:szCs w:val="22"/>
              </w:rPr>
            </w:pPr>
          </w:p>
        </w:tc>
      </w:tr>
      <w:tr w:rsidR="00E14972" w:rsidRPr="00536219" w14:paraId="21EBF1D5" w14:textId="77777777" w:rsidTr="006F4638">
        <w:trPr>
          <w:cantSplit/>
          <w:trHeight w:val="520"/>
        </w:trPr>
        <w:tc>
          <w:tcPr>
            <w:tcW w:w="2263" w:type="dxa"/>
            <w:vAlign w:val="bottom"/>
          </w:tcPr>
          <w:p w14:paraId="14596412" w14:textId="77777777" w:rsidR="00A94775" w:rsidRPr="00536219" w:rsidRDefault="00A94775" w:rsidP="00CA0F05">
            <w:pPr>
              <w:spacing w:before="240"/>
              <w:rPr>
                <w:rFonts w:asciiTheme="minorHAnsi" w:hAnsiTheme="minorHAnsi" w:cstheme="minorHAnsi"/>
                <w:sz w:val="22"/>
                <w:szCs w:val="22"/>
              </w:rPr>
            </w:pPr>
            <w:proofErr w:type="spellStart"/>
            <w:r w:rsidRPr="00536219">
              <w:rPr>
                <w:rFonts w:asciiTheme="minorHAnsi" w:hAnsiTheme="minorHAnsi" w:cstheme="minorHAnsi"/>
                <w:sz w:val="22"/>
                <w:szCs w:val="22"/>
              </w:rPr>
              <w:t>Αρ</w:t>
            </w:r>
            <w:proofErr w:type="spellEnd"/>
            <w:r w:rsidRPr="00536219">
              <w:rPr>
                <w:rFonts w:asciiTheme="minorHAnsi" w:hAnsiTheme="minorHAnsi" w:cstheme="minorHAnsi"/>
                <w:sz w:val="22"/>
                <w:szCs w:val="22"/>
              </w:rPr>
              <w:t>. Τ</w:t>
            </w:r>
            <w:proofErr w:type="spellStart"/>
            <w:r w:rsidRPr="00536219">
              <w:rPr>
                <w:rFonts w:asciiTheme="minorHAnsi" w:hAnsiTheme="minorHAnsi" w:cstheme="minorHAnsi"/>
                <w:sz w:val="22"/>
                <w:szCs w:val="22"/>
              </w:rPr>
              <w:t>ηλεομοιοτύ</w:t>
            </w:r>
            <w:proofErr w:type="spellEnd"/>
            <w:r w:rsidRPr="00536219">
              <w:rPr>
                <w:rFonts w:asciiTheme="minorHAnsi" w:hAnsiTheme="minorHAnsi" w:cstheme="minorHAnsi"/>
                <w:sz w:val="22"/>
                <w:szCs w:val="22"/>
              </w:rPr>
              <w:t>που (Fax):</w:t>
            </w:r>
          </w:p>
        </w:tc>
        <w:tc>
          <w:tcPr>
            <w:tcW w:w="3261" w:type="dxa"/>
            <w:gridSpan w:val="2"/>
            <w:vAlign w:val="bottom"/>
          </w:tcPr>
          <w:p w14:paraId="4460D18B" w14:textId="77777777" w:rsidR="00A94775" w:rsidRPr="00536219" w:rsidRDefault="00A94775" w:rsidP="00CA0F05">
            <w:pPr>
              <w:spacing w:before="240"/>
              <w:rPr>
                <w:rFonts w:asciiTheme="minorHAnsi" w:hAnsiTheme="minorHAnsi" w:cstheme="minorHAnsi"/>
                <w:sz w:val="22"/>
                <w:szCs w:val="22"/>
              </w:rPr>
            </w:pPr>
          </w:p>
        </w:tc>
        <w:tc>
          <w:tcPr>
            <w:tcW w:w="1701" w:type="dxa"/>
            <w:vAlign w:val="bottom"/>
          </w:tcPr>
          <w:p w14:paraId="51539484" w14:textId="77777777" w:rsidR="00A94775" w:rsidRPr="00536219" w:rsidRDefault="00A94775" w:rsidP="00CA0F05">
            <w:pPr>
              <w:rPr>
                <w:rFonts w:asciiTheme="minorHAnsi" w:hAnsiTheme="minorHAnsi" w:cstheme="minorHAnsi"/>
                <w:sz w:val="22"/>
                <w:szCs w:val="22"/>
                <w:lang w:val="el-GR"/>
              </w:rPr>
            </w:pPr>
            <w:r w:rsidRPr="00536219">
              <w:rPr>
                <w:rFonts w:asciiTheme="minorHAnsi" w:hAnsiTheme="minorHAnsi" w:cstheme="minorHAnsi"/>
                <w:sz w:val="22"/>
                <w:szCs w:val="22"/>
                <w:lang w:val="el-GR"/>
              </w:rPr>
              <w:t>Δ/νση Ηλεκτρ. Ταχυδρομείου</w:t>
            </w:r>
          </w:p>
          <w:p w14:paraId="0E756FB0" w14:textId="77777777" w:rsidR="00A94775" w:rsidRPr="00536219" w:rsidRDefault="00A94775" w:rsidP="00CA0F05">
            <w:pPr>
              <w:rPr>
                <w:rFonts w:asciiTheme="minorHAnsi" w:hAnsiTheme="minorHAnsi" w:cstheme="minorHAnsi"/>
                <w:sz w:val="22"/>
                <w:szCs w:val="22"/>
                <w:lang w:val="el-GR"/>
              </w:rPr>
            </w:pPr>
            <w:r w:rsidRPr="00536219">
              <w:rPr>
                <w:rFonts w:asciiTheme="minorHAnsi" w:hAnsiTheme="minorHAnsi" w:cstheme="minorHAnsi"/>
                <w:sz w:val="22"/>
                <w:szCs w:val="22"/>
                <w:lang w:val="el-GR"/>
              </w:rPr>
              <w:t>(Ε</w:t>
            </w:r>
            <w:r w:rsidRPr="00536219">
              <w:rPr>
                <w:rFonts w:asciiTheme="minorHAnsi" w:hAnsiTheme="minorHAnsi" w:cstheme="minorHAnsi"/>
                <w:sz w:val="22"/>
                <w:szCs w:val="22"/>
              </w:rPr>
              <w:t>mail</w:t>
            </w:r>
            <w:r w:rsidRPr="00536219">
              <w:rPr>
                <w:rFonts w:asciiTheme="minorHAnsi" w:hAnsiTheme="minorHAnsi" w:cstheme="minorHAnsi"/>
                <w:sz w:val="22"/>
                <w:szCs w:val="22"/>
                <w:lang w:val="el-GR"/>
              </w:rPr>
              <w:t>):</w:t>
            </w:r>
          </w:p>
        </w:tc>
        <w:tc>
          <w:tcPr>
            <w:tcW w:w="3149" w:type="dxa"/>
            <w:gridSpan w:val="5"/>
            <w:vAlign w:val="bottom"/>
          </w:tcPr>
          <w:p w14:paraId="4A4A5D59" w14:textId="77777777" w:rsidR="00A94775" w:rsidRPr="00536219" w:rsidRDefault="00A94775" w:rsidP="00CA0F05">
            <w:pPr>
              <w:spacing w:before="240"/>
              <w:rPr>
                <w:rFonts w:asciiTheme="minorHAnsi" w:hAnsiTheme="minorHAnsi" w:cstheme="minorHAnsi"/>
                <w:sz w:val="22"/>
                <w:szCs w:val="22"/>
                <w:lang w:val="el-GR"/>
              </w:rPr>
            </w:pPr>
          </w:p>
        </w:tc>
      </w:tr>
    </w:tbl>
    <w:p w14:paraId="3BF02323" w14:textId="77777777" w:rsidR="00A94775" w:rsidRPr="00536219" w:rsidRDefault="00A94775" w:rsidP="00A94775">
      <w:pPr>
        <w:rPr>
          <w:rFonts w:asciiTheme="minorHAnsi" w:hAnsiTheme="minorHAnsi" w:cstheme="minorHAns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14972" w:rsidRPr="00536219" w14:paraId="1F88DE9C" w14:textId="77777777" w:rsidTr="00AC56EC">
        <w:tc>
          <w:tcPr>
            <w:tcW w:w="10348" w:type="dxa"/>
            <w:tcBorders>
              <w:top w:val="nil"/>
              <w:left w:val="nil"/>
              <w:bottom w:val="nil"/>
              <w:right w:val="nil"/>
            </w:tcBorders>
          </w:tcPr>
          <w:p w14:paraId="4ED6BFCC" w14:textId="77777777" w:rsidR="00A94775" w:rsidRPr="00536219" w:rsidRDefault="00A94775" w:rsidP="00CA0F05">
            <w:pPr>
              <w:ind w:right="124"/>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Με ατομική μου ευθύνη και γνωρίζοντας τις κυρώσεις </w:t>
            </w:r>
            <w:r w:rsidRPr="00536219">
              <w:rPr>
                <w:rFonts w:asciiTheme="minorHAnsi" w:hAnsiTheme="minorHAnsi" w:cstheme="minorHAnsi"/>
                <w:sz w:val="22"/>
                <w:szCs w:val="22"/>
                <w:vertAlign w:val="superscript"/>
                <w:lang w:val="el-GR"/>
              </w:rPr>
              <w:t>(3)</w:t>
            </w:r>
            <w:r w:rsidRPr="00536219">
              <w:rPr>
                <w:rFonts w:asciiTheme="minorHAnsi" w:hAnsiTheme="minorHAnsi" w:cstheme="minorHAnsi"/>
                <w:sz w:val="22"/>
                <w:szCs w:val="22"/>
                <w:lang w:val="el-GR"/>
              </w:rPr>
              <w:t>, που προβλέπονται από τις διατάξεις της παρ. 6 του άρθρου 22 του Ν. 1599/1986, δηλώνω ότι:</w:t>
            </w:r>
          </w:p>
        </w:tc>
      </w:tr>
      <w:tr w:rsidR="00E14972" w:rsidRPr="00536219" w14:paraId="7378DC34" w14:textId="77777777" w:rsidTr="00AC56EC">
        <w:tc>
          <w:tcPr>
            <w:tcW w:w="10348" w:type="dxa"/>
            <w:tcBorders>
              <w:top w:val="nil"/>
              <w:left w:val="nil"/>
              <w:bottom w:val="dashed" w:sz="4" w:space="0" w:color="auto"/>
              <w:right w:val="nil"/>
            </w:tcBorders>
          </w:tcPr>
          <w:p w14:paraId="60D0D6EB" w14:textId="2E2F1396" w:rsidR="00A94775" w:rsidRPr="00536219" w:rsidRDefault="00A94775" w:rsidP="00A94775">
            <w:pPr>
              <w:pStyle w:val="ab"/>
              <w:numPr>
                <w:ilvl w:val="0"/>
                <w:numId w:val="14"/>
              </w:numPr>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Δεν  συντρέχουν σε βάρος μου  οι λόγοι αποκλεισμού των παρ. 1 και 2 του άρθρου 73 του Ν. 4412/2016</w:t>
            </w:r>
            <w:r w:rsidR="00E46D66" w:rsidRPr="00536219">
              <w:rPr>
                <w:rFonts w:asciiTheme="minorHAnsi" w:hAnsiTheme="minorHAnsi" w:cstheme="minorHAnsi"/>
                <w:sz w:val="22"/>
                <w:szCs w:val="22"/>
                <w:lang w:val="el-GR"/>
              </w:rPr>
              <w:t>.</w:t>
            </w:r>
          </w:p>
          <w:p w14:paraId="46D1E3D1" w14:textId="271742EC" w:rsidR="00A94775" w:rsidRPr="00536219" w:rsidRDefault="00A94775" w:rsidP="00A94775">
            <w:pPr>
              <w:pStyle w:val="a6"/>
              <w:numPr>
                <w:ilvl w:val="0"/>
                <w:numId w:val="14"/>
              </w:numPr>
              <w:spacing w:after="120"/>
              <w:contextualSpacing w:val="0"/>
              <w:jc w:val="both"/>
              <w:rPr>
                <w:rFonts w:asciiTheme="minorHAnsi" w:eastAsia="Calibri" w:hAnsiTheme="minorHAnsi" w:cstheme="minorHAnsi"/>
                <w:sz w:val="22"/>
                <w:szCs w:val="22"/>
                <w:lang w:val="el-GR" w:eastAsia="en-US"/>
              </w:rPr>
            </w:pPr>
            <w:r w:rsidRPr="00536219">
              <w:rPr>
                <w:rFonts w:asciiTheme="minorHAnsi" w:hAnsiTheme="minorHAnsi" w:cstheme="minorHAnsi"/>
                <w:sz w:val="22"/>
                <w:szCs w:val="22"/>
                <w:lang w:val="el-GR"/>
              </w:rPr>
              <w:lastRenderedPageBreak/>
              <w:t xml:space="preserve">Δεν έχει επιβληθεί σε βάρος </w:t>
            </w:r>
            <w:r w:rsidR="00051277" w:rsidRPr="00536219">
              <w:rPr>
                <w:rFonts w:asciiTheme="minorHAnsi" w:hAnsiTheme="minorHAnsi" w:cstheme="minorHAnsi"/>
                <w:sz w:val="22"/>
                <w:szCs w:val="22"/>
                <w:lang w:val="el-GR"/>
              </w:rPr>
              <w:t>του οικονομικού φορέα</w:t>
            </w:r>
            <w:r w:rsidRPr="00536219">
              <w:rPr>
                <w:rFonts w:asciiTheme="minorHAnsi" w:hAnsiTheme="minorHAnsi" w:cstheme="minorHAnsi"/>
                <w:sz w:val="22"/>
                <w:szCs w:val="22"/>
                <w:lang w:val="el-GR"/>
              </w:rPr>
              <w:t xml:space="preserve"> η κύρωση του οριζόντιου αποκλεισμού από δημόσιες συμβάσεις και συμβάσεις παραχώρησης</w:t>
            </w:r>
            <w:r w:rsidRPr="00536219">
              <w:rPr>
                <w:rFonts w:asciiTheme="minorHAnsi" w:eastAsia="Calibri" w:hAnsiTheme="minorHAnsi" w:cstheme="minorHAnsi"/>
                <w:sz w:val="22"/>
                <w:szCs w:val="22"/>
                <w:lang w:val="el-GR" w:eastAsia="en-US"/>
              </w:rPr>
              <w:t>.</w:t>
            </w:r>
          </w:p>
          <w:p w14:paraId="7D1D98B9" w14:textId="4A1EAEB0" w:rsidR="00A94775" w:rsidRPr="00536219" w:rsidRDefault="00A94775" w:rsidP="00A94775">
            <w:pPr>
              <w:pStyle w:val="ab"/>
              <w:numPr>
                <w:ilvl w:val="0"/>
                <w:numId w:val="14"/>
              </w:numPr>
              <w:overflowPunct w:val="0"/>
              <w:autoSpaceDE w:val="0"/>
              <w:autoSpaceDN w:val="0"/>
              <w:adjustRightInd w:val="0"/>
              <w:spacing w:after="120"/>
              <w:jc w:val="both"/>
              <w:textAlignment w:val="baseline"/>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Αποδέχομαι </w:t>
            </w:r>
            <w:r w:rsidRPr="00536219">
              <w:rPr>
                <w:rFonts w:asciiTheme="minorHAnsi" w:eastAsia="Calibri" w:hAnsiTheme="minorHAnsi" w:cstheme="minorHAnsi"/>
                <w:sz w:val="22"/>
                <w:szCs w:val="22"/>
                <w:lang w:val="el-GR" w:eastAsia="en-US"/>
              </w:rPr>
              <w:t xml:space="preserve">πλήρως και ανεπιφύλακτα όλους τους όρους και τα παραρτήματα της </w:t>
            </w:r>
            <w:proofErr w:type="spellStart"/>
            <w:r w:rsidRPr="00536219">
              <w:rPr>
                <w:rFonts w:asciiTheme="minorHAnsi" w:eastAsia="Calibri" w:hAnsiTheme="minorHAnsi" w:cstheme="minorHAnsi"/>
                <w:sz w:val="22"/>
                <w:szCs w:val="22"/>
                <w:lang w:val="el-GR" w:eastAsia="en-US"/>
              </w:rPr>
              <w:t>υπ΄αριθμ</w:t>
            </w:r>
            <w:proofErr w:type="spellEnd"/>
            <w:r w:rsidR="00AB7A65" w:rsidRPr="00536219">
              <w:rPr>
                <w:rFonts w:asciiTheme="minorHAnsi" w:eastAsia="Calibri" w:hAnsiTheme="minorHAnsi" w:cstheme="minorHAnsi"/>
                <w:sz w:val="22"/>
                <w:szCs w:val="22"/>
                <w:lang w:val="el-GR" w:eastAsia="en-US"/>
              </w:rPr>
              <w:t xml:space="preserve">. </w:t>
            </w:r>
            <w:r w:rsidR="009605A5" w:rsidRPr="005F4F1A">
              <w:rPr>
                <w:rFonts w:asciiTheme="minorHAnsi" w:eastAsiaTheme="minorHAnsi" w:hAnsiTheme="minorHAnsi" w:cstheme="minorHAnsi"/>
                <w:b/>
                <w:bCs/>
                <w:sz w:val="22"/>
                <w:szCs w:val="22"/>
                <w:lang w:val="el-GR" w:eastAsia="en-US"/>
              </w:rPr>
              <w:t>2353/07.03.2024</w:t>
            </w:r>
            <w:r w:rsidR="009605A5" w:rsidRPr="00536219">
              <w:rPr>
                <w:rFonts w:asciiTheme="minorHAnsi" w:eastAsiaTheme="minorHAnsi" w:hAnsiTheme="minorHAnsi" w:cstheme="minorHAnsi"/>
                <w:sz w:val="22"/>
                <w:szCs w:val="22"/>
                <w:lang w:val="el-GR" w:eastAsia="en-US"/>
              </w:rPr>
              <w:t xml:space="preserve"> </w:t>
            </w:r>
            <w:r w:rsidRPr="00536219">
              <w:rPr>
                <w:rFonts w:asciiTheme="minorHAnsi" w:eastAsia="Calibri" w:hAnsiTheme="minorHAnsi" w:cstheme="minorHAnsi"/>
                <w:sz w:val="22"/>
                <w:szCs w:val="22"/>
                <w:lang w:val="el-GR" w:eastAsia="en-US"/>
              </w:rPr>
              <w:t>πρόσκλησης.</w:t>
            </w:r>
          </w:p>
        </w:tc>
      </w:tr>
      <w:tr w:rsidR="00E14972" w:rsidRPr="00536219" w14:paraId="0C848E56" w14:textId="77777777" w:rsidTr="00AC56EC">
        <w:tc>
          <w:tcPr>
            <w:tcW w:w="10348" w:type="dxa"/>
            <w:tcBorders>
              <w:top w:val="dashed" w:sz="4" w:space="0" w:color="auto"/>
              <w:left w:val="nil"/>
              <w:bottom w:val="dashed" w:sz="4" w:space="0" w:color="auto"/>
              <w:right w:val="nil"/>
            </w:tcBorders>
          </w:tcPr>
          <w:p w14:paraId="7EA49F69" w14:textId="337BFC34" w:rsidR="00A94775" w:rsidRPr="00536219" w:rsidRDefault="00A94775" w:rsidP="0091652F">
            <w:pPr>
              <w:numPr>
                <w:ilvl w:val="0"/>
                <w:numId w:val="14"/>
              </w:numPr>
              <w:spacing w:before="60"/>
              <w:ind w:right="125"/>
              <w:jc w:val="both"/>
              <w:rPr>
                <w:rFonts w:asciiTheme="minorHAnsi" w:hAnsiTheme="minorHAnsi" w:cstheme="minorHAnsi"/>
                <w:sz w:val="22"/>
                <w:szCs w:val="22"/>
                <w:lang w:val="el-GR"/>
              </w:rPr>
            </w:pPr>
            <w:r w:rsidRPr="00536219">
              <w:rPr>
                <w:rFonts w:asciiTheme="minorHAnsi" w:hAnsiTheme="minorHAnsi" w:cstheme="minorHAnsi"/>
                <w:sz w:val="22"/>
                <w:szCs w:val="22"/>
                <w:lang w:val="el-GR"/>
              </w:rPr>
              <w:lastRenderedPageBreak/>
              <w:t xml:space="preserve">Εφόσον επιλεγώ ανάδοχος δεσμεύομαι να προσκομίσω εντός </w:t>
            </w:r>
            <w:r w:rsidR="008F58C5" w:rsidRPr="00536219">
              <w:rPr>
                <w:rFonts w:asciiTheme="minorHAnsi" w:hAnsiTheme="minorHAnsi" w:cstheme="minorHAnsi"/>
                <w:sz w:val="22"/>
                <w:szCs w:val="22"/>
                <w:lang w:val="el-GR"/>
              </w:rPr>
              <w:t xml:space="preserve">δέκα </w:t>
            </w:r>
            <w:r w:rsidRPr="00536219">
              <w:rPr>
                <w:rFonts w:asciiTheme="minorHAnsi" w:hAnsiTheme="minorHAnsi" w:cstheme="minorHAnsi"/>
                <w:sz w:val="22"/>
                <w:szCs w:val="22"/>
                <w:lang w:val="el-GR"/>
              </w:rPr>
              <w:t>(</w:t>
            </w:r>
            <w:r w:rsidR="008F58C5" w:rsidRPr="00536219">
              <w:rPr>
                <w:rFonts w:asciiTheme="minorHAnsi" w:hAnsiTheme="minorHAnsi" w:cstheme="minorHAnsi"/>
                <w:sz w:val="22"/>
                <w:szCs w:val="22"/>
                <w:lang w:val="el-GR"/>
              </w:rPr>
              <w:t>10</w:t>
            </w:r>
            <w:r w:rsidRPr="00536219">
              <w:rPr>
                <w:rFonts w:asciiTheme="minorHAnsi" w:hAnsiTheme="minorHAnsi" w:cstheme="minorHAnsi"/>
                <w:sz w:val="22"/>
                <w:szCs w:val="22"/>
                <w:lang w:val="el-GR"/>
              </w:rPr>
              <w:t>) ημερών από την κοινοποίηση της σχετικής ειδοποίησης τα παρακάτω δικαιολογητικά ανάθεσης προς απόδειξη μη συνδρομής των λόγων αποκλεισμού των παρ. 1 και 2 του άρθρου 73 και του άρθρου 74 του Ν. 4412/2016</w:t>
            </w:r>
            <w:r w:rsidR="0091652F" w:rsidRPr="00536219">
              <w:rPr>
                <w:rFonts w:asciiTheme="minorHAnsi" w:hAnsiTheme="minorHAnsi" w:cstheme="minorHAnsi"/>
                <w:sz w:val="22"/>
                <w:szCs w:val="22"/>
                <w:lang w:val="el-GR"/>
              </w:rPr>
              <w:t xml:space="preserve"> και σύμφωνα με τα οριζόμενα στην πρόσκληση</w:t>
            </w:r>
            <w:r w:rsidRPr="00536219">
              <w:rPr>
                <w:rFonts w:asciiTheme="minorHAnsi" w:hAnsiTheme="minorHAnsi" w:cstheme="minorHAnsi"/>
                <w:sz w:val="22"/>
                <w:szCs w:val="22"/>
                <w:lang w:val="el-GR"/>
              </w:rPr>
              <w:t>:</w:t>
            </w:r>
          </w:p>
        </w:tc>
      </w:tr>
      <w:tr w:rsidR="00E14972" w:rsidRPr="00536219" w14:paraId="634DD8C1" w14:textId="77777777" w:rsidTr="00AC56EC">
        <w:tc>
          <w:tcPr>
            <w:tcW w:w="10348" w:type="dxa"/>
            <w:tcBorders>
              <w:top w:val="dashed" w:sz="4" w:space="0" w:color="auto"/>
              <w:left w:val="nil"/>
              <w:bottom w:val="dashed" w:sz="4" w:space="0" w:color="auto"/>
              <w:right w:val="nil"/>
            </w:tcBorders>
          </w:tcPr>
          <w:p w14:paraId="54553136" w14:textId="77777777" w:rsidR="00A94775" w:rsidRPr="00536219" w:rsidRDefault="00A94775" w:rsidP="00326FB7">
            <w:pPr>
              <w:pStyle w:val="a6"/>
              <w:numPr>
                <w:ilvl w:val="0"/>
                <w:numId w:val="17"/>
              </w:numPr>
              <w:spacing w:before="60"/>
              <w:ind w:right="125"/>
              <w:rPr>
                <w:rFonts w:asciiTheme="minorHAnsi" w:hAnsiTheme="minorHAnsi" w:cstheme="minorHAnsi"/>
                <w:sz w:val="22"/>
                <w:szCs w:val="22"/>
              </w:rPr>
            </w:pPr>
            <w:r w:rsidRPr="00536219">
              <w:rPr>
                <w:rFonts w:asciiTheme="minorHAnsi" w:hAnsiTheme="minorHAnsi" w:cstheme="minorHAnsi"/>
                <w:sz w:val="22"/>
                <w:szCs w:val="22"/>
              </w:rPr>
              <w:t>Απ</w:t>
            </w:r>
            <w:proofErr w:type="spellStart"/>
            <w:r w:rsidRPr="00536219">
              <w:rPr>
                <w:rFonts w:asciiTheme="minorHAnsi" w:hAnsiTheme="minorHAnsi" w:cstheme="minorHAnsi"/>
                <w:sz w:val="22"/>
                <w:szCs w:val="22"/>
              </w:rPr>
              <w:t>όσ</w:t>
            </w:r>
            <w:proofErr w:type="spellEnd"/>
            <w:r w:rsidRPr="00536219">
              <w:rPr>
                <w:rFonts w:asciiTheme="minorHAnsi" w:hAnsiTheme="minorHAnsi" w:cstheme="minorHAnsi"/>
                <w:sz w:val="22"/>
                <w:szCs w:val="22"/>
              </w:rPr>
              <w:t>πασμα π</w:t>
            </w:r>
            <w:proofErr w:type="spellStart"/>
            <w:r w:rsidRPr="00536219">
              <w:rPr>
                <w:rFonts w:asciiTheme="minorHAnsi" w:hAnsiTheme="minorHAnsi" w:cstheme="minorHAnsi"/>
                <w:sz w:val="22"/>
                <w:szCs w:val="22"/>
              </w:rPr>
              <w:t>οινικού</w:t>
            </w:r>
            <w:proofErr w:type="spellEnd"/>
            <w:r w:rsidRPr="00536219">
              <w:rPr>
                <w:rFonts w:asciiTheme="minorHAnsi" w:hAnsiTheme="minorHAnsi" w:cstheme="minorHAnsi"/>
                <w:sz w:val="22"/>
                <w:szCs w:val="22"/>
              </w:rPr>
              <w:t xml:space="preserve"> </w:t>
            </w:r>
            <w:proofErr w:type="spellStart"/>
            <w:r w:rsidRPr="00536219">
              <w:rPr>
                <w:rFonts w:asciiTheme="minorHAnsi" w:hAnsiTheme="minorHAnsi" w:cstheme="minorHAnsi"/>
                <w:sz w:val="22"/>
                <w:szCs w:val="22"/>
              </w:rPr>
              <w:t>μητρώου</w:t>
            </w:r>
            <w:proofErr w:type="spellEnd"/>
            <w:r w:rsidRPr="00536219">
              <w:rPr>
                <w:rFonts w:asciiTheme="minorHAnsi" w:hAnsiTheme="minorHAnsi" w:cstheme="minorHAnsi"/>
                <w:sz w:val="22"/>
                <w:szCs w:val="22"/>
              </w:rPr>
              <w:t xml:space="preserve"> </w:t>
            </w:r>
          </w:p>
        </w:tc>
      </w:tr>
      <w:tr w:rsidR="00E14972" w:rsidRPr="00536219" w14:paraId="4851A75C" w14:textId="77777777" w:rsidTr="00AC56EC">
        <w:tc>
          <w:tcPr>
            <w:tcW w:w="10348" w:type="dxa"/>
            <w:tcBorders>
              <w:top w:val="dashed" w:sz="4" w:space="0" w:color="auto"/>
              <w:left w:val="nil"/>
              <w:bottom w:val="dashed" w:sz="4" w:space="0" w:color="auto"/>
              <w:right w:val="nil"/>
            </w:tcBorders>
          </w:tcPr>
          <w:p w14:paraId="3C8152C8" w14:textId="77777777" w:rsidR="00A94775" w:rsidRPr="00536219" w:rsidRDefault="00A94775" w:rsidP="00326FB7">
            <w:pPr>
              <w:pStyle w:val="a6"/>
              <w:numPr>
                <w:ilvl w:val="0"/>
                <w:numId w:val="17"/>
              </w:numPr>
              <w:spacing w:before="60"/>
              <w:ind w:right="125"/>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Πιστοποιητικό Φορολογικής </w:t>
            </w:r>
            <w:r w:rsidRPr="00536219">
              <w:rPr>
                <w:rFonts w:asciiTheme="minorHAnsi" w:hAnsiTheme="minorHAnsi" w:cstheme="minorHAnsi"/>
                <w:sz w:val="22"/>
                <w:szCs w:val="22"/>
                <w:u w:val="single"/>
                <w:lang w:val="el-GR"/>
              </w:rPr>
              <w:t>και</w:t>
            </w:r>
            <w:r w:rsidRPr="00536219">
              <w:rPr>
                <w:rFonts w:asciiTheme="minorHAnsi" w:hAnsiTheme="minorHAnsi" w:cstheme="minorHAnsi"/>
                <w:sz w:val="22"/>
                <w:szCs w:val="22"/>
                <w:lang w:val="el-GR"/>
              </w:rPr>
              <w:t xml:space="preserve"> Ασφαλιστικής ενημερότητας</w:t>
            </w:r>
          </w:p>
        </w:tc>
      </w:tr>
      <w:tr w:rsidR="00E14972" w:rsidRPr="00536219" w14:paraId="121529BD" w14:textId="77777777" w:rsidTr="00AC56EC">
        <w:tc>
          <w:tcPr>
            <w:tcW w:w="10348" w:type="dxa"/>
            <w:tcBorders>
              <w:top w:val="dashed" w:sz="4" w:space="0" w:color="auto"/>
              <w:left w:val="nil"/>
              <w:bottom w:val="dashed" w:sz="4" w:space="0" w:color="auto"/>
              <w:right w:val="nil"/>
            </w:tcBorders>
          </w:tcPr>
          <w:p w14:paraId="716E2DE5" w14:textId="77777777" w:rsidR="00E75ED1" w:rsidRPr="00536219" w:rsidRDefault="00E75ED1" w:rsidP="00326FB7">
            <w:pPr>
              <w:pStyle w:val="a6"/>
              <w:numPr>
                <w:ilvl w:val="0"/>
                <w:numId w:val="17"/>
              </w:numPr>
              <w:spacing w:after="120"/>
              <w:jc w:val="both"/>
              <w:rPr>
                <w:rFonts w:asciiTheme="minorHAnsi" w:eastAsia="Calibri" w:hAnsiTheme="minorHAnsi" w:cstheme="minorHAnsi"/>
                <w:sz w:val="22"/>
                <w:szCs w:val="22"/>
                <w:lang w:val="el-GR"/>
              </w:rPr>
            </w:pPr>
            <w:r w:rsidRPr="00536219">
              <w:rPr>
                <w:rFonts w:asciiTheme="minorHAnsi" w:hAnsiTheme="minorHAnsi" w:cstheme="minorHAnsi"/>
                <w:b/>
                <w:sz w:val="22"/>
                <w:szCs w:val="22"/>
                <w:lang w:val="el-GR"/>
              </w:rPr>
              <w:t>Π</w:t>
            </w:r>
            <w:r w:rsidRPr="00536219">
              <w:rPr>
                <w:rFonts w:asciiTheme="minorHAnsi" w:hAnsiTheme="minorHAnsi" w:cstheme="minorHAnsi"/>
                <w:b/>
                <w:bCs/>
                <w:iCs/>
                <w:sz w:val="22"/>
                <w:szCs w:val="22"/>
                <w:lang w:val="el-GR"/>
              </w:rPr>
              <w:t>ιστοποιητικό αρμόδιας αρχής</w:t>
            </w:r>
            <w:r w:rsidRPr="00536219">
              <w:rPr>
                <w:rFonts w:asciiTheme="minorHAnsi" w:hAnsiTheme="minorHAnsi" w:cstheme="minorHAnsi"/>
                <w:bCs/>
                <w:iCs/>
                <w:sz w:val="22"/>
                <w:szCs w:val="22"/>
                <w:lang w:val="el-GR"/>
              </w:rPr>
              <w:t xml:space="preserve">, δηλαδή </w:t>
            </w:r>
            <w:r w:rsidRPr="00536219">
              <w:rPr>
                <w:rFonts w:asciiTheme="minorHAnsi" w:hAnsiTheme="minorHAnsi" w:cstheme="minorHAnsi"/>
                <w:b/>
                <w:bCs/>
                <w:iCs/>
                <w:sz w:val="22"/>
                <w:szCs w:val="22"/>
                <w:u w:val="single"/>
                <w:lang w:val="el-GR"/>
              </w:rPr>
              <w:t>γενικό πιστοποιητικό</w:t>
            </w:r>
            <w:r w:rsidRPr="00536219">
              <w:rPr>
                <w:rFonts w:asciiTheme="minorHAnsi" w:hAnsiTheme="minorHAnsi" w:cstheme="minorHAnsi"/>
                <w:b/>
                <w:bCs/>
                <w:iCs/>
                <w:sz w:val="22"/>
                <w:szCs w:val="22"/>
                <w:lang w:val="el-GR"/>
              </w:rPr>
              <w:t xml:space="preserve"> του ΓΕΜΗ</w:t>
            </w:r>
            <w:r w:rsidRPr="00536219">
              <w:rPr>
                <w:rFonts w:asciiTheme="minorHAnsi" w:hAnsiTheme="minorHAnsi" w:cstheme="minorHAnsi"/>
                <w:bCs/>
                <w:iCs/>
                <w:sz w:val="22"/>
                <w:szCs w:val="22"/>
                <w:lang w:val="el-GR"/>
              </w:rPr>
              <w:t xml:space="preserve"> το οποίο να έχει εκδοθεί έως τρεις (3) μήνες πριν από την υποβολή του </w:t>
            </w:r>
            <w:r w:rsidRPr="00536219">
              <w:rPr>
                <w:rFonts w:asciiTheme="minorHAnsi" w:hAnsiTheme="minorHAnsi" w:cstheme="minorHAnsi"/>
                <w:b/>
                <w:iCs/>
                <w:sz w:val="22"/>
                <w:szCs w:val="22"/>
                <w:lang w:val="el-GR"/>
              </w:rPr>
              <w:t>ή</w:t>
            </w:r>
            <w:r w:rsidRPr="00536219">
              <w:rPr>
                <w:rFonts w:asciiTheme="minorHAnsi" w:hAnsiTheme="minorHAnsi" w:cstheme="minorHAnsi"/>
                <w:bCs/>
                <w:iCs/>
                <w:sz w:val="22"/>
                <w:szCs w:val="22"/>
                <w:lang w:val="el-GR"/>
              </w:rPr>
              <w:t xml:space="preserve"> πιστοποιητικό </w:t>
            </w:r>
            <w:r w:rsidRPr="00536219">
              <w:rPr>
                <w:rFonts w:asciiTheme="minorHAnsi" w:hAnsiTheme="minorHAnsi" w:cstheme="minorHAnsi"/>
                <w:b/>
                <w:bCs/>
                <w:sz w:val="22"/>
                <w:szCs w:val="22"/>
                <w:lang w:val="el-GR"/>
              </w:rPr>
              <w:t xml:space="preserve">εγγραφής στο οικείο </w:t>
            </w:r>
            <w:r w:rsidRPr="00536219">
              <w:rPr>
                <w:rFonts w:asciiTheme="minorHAnsi" w:hAnsiTheme="minorHAnsi" w:cstheme="minorHAnsi"/>
                <w:b/>
                <w:sz w:val="22"/>
                <w:szCs w:val="22"/>
                <w:lang w:val="el-GR"/>
              </w:rPr>
              <w:t xml:space="preserve">Βιοτεχνικό ή Εμπορικό ή Βιομηχανικό Επιμελητήριο </w:t>
            </w:r>
            <w:r w:rsidRPr="00536219">
              <w:rPr>
                <w:rFonts w:asciiTheme="minorHAnsi" w:eastAsia="Calibri" w:hAnsiTheme="minorHAnsi" w:cstheme="minorHAnsi"/>
                <w:sz w:val="22"/>
                <w:szCs w:val="22"/>
                <w:lang w:val="el-GR"/>
              </w:rPr>
              <w:t>το οποίο να έχει εκδοθεί έως τριάντα (30) εργάσιμες ημέρες πριν από την υποβολή του,</w:t>
            </w:r>
            <w:r w:rsidRPr="00536219">
              <w:rPr>
                <w:rFonts w:asciiTheme="minorHAnsi" w:hAnsiTheme="minorHAnsi" w:cstheme="minorHAnsi"/>
                <w:sz w:val="22"/>
                <w:szCs w:val="22"/>
                <w:lang w:val="el-GR"/>
              </w:rPr>
              <w:t xml:space="preserve"> </w:t>
            </w:r>
            <w:r w:rsidRPr="00536219">
              <w:rPr>
                <w:rFonts w:asciiTheme="minorHAnsi" w:eastAsia="Calibri" w:hAnsiTheme="minorHAnsi" w:cstheme="minorHAnsi"/>
                <w:sz w:val="22"/>
                <w:szCs w:val="22"/>
                <w:lang w:val="el-GR"/>
              </w:rPr>
              <w:t>εκτός αν σύμφωνα με τις ειδικότερες διατάξεις αυτού, φέρει συγκεκριμένο χρόνο ισχύος.</w:t>
            </w:r>
          </w:p>
          <w:p w14:paraId="7F8E530E" w14:textId="0A3369CA" w:rsidR="00A94775" w:rsidRPr="00536219" w:rsidRDefault="00A94775" w:rsidP="00CA0F05">
            <w:pPr>
              <w:spacing w:before="60"/>
              <w:ind w:right="125"/>
              <w:jc w:val="right"/>
              <w:rPr>
                <w:rFonts w:asciiTheme="minorHAnsi" w:hAnsiTheme="minorHAnsi" w:cstheme="minorHAnsi"/>
                <w:sz w:val="22"/>
                <w:szCs w:val="22"/>
                <w:lang w:val="el-GR"/>
              </w:rPr>
            </w:pPr>
            <w:r w:rsidRPr="00536219">
              <w:rPr>
                <w:rFonts w:asciiTheme="minorHAnsi" w:hAnsiTheme="minorHAnsi" w:cstheme="minorHAnsi"/>
                <w:sz w:val="22"/>
                <w:szCs w:val="22"/>
                <w:lang w:val="el-GR"/>
              </w:rPr>
              <w:t xml:space="preserve"> (4)</w:t>
            </w:r>
          </w:p>
        </w:tc>
      </w:tr>
    </w:tbl>
    <w:p w14:paraId="796BE7A0" w14:textId="77777777" w:rsidR="00A94775" w:rsidRPr="00536219" w:rsidRDefault="00A94775" w:rsidP="00A94775">
      <w:pPr>
        <w:pStyle w:val="ac"/>
        <w:ind w:left="0" w:right="484"/>
        <w:jc w:val="right"/>
        <w:rPr>
          <w:rFonts w:asciiTheme="minorHAnsi" w:hAnsiTheme="minorHAnsi" w:cstheme="minorHAnsi"/>
          <w:sz w:val="22"/>
          <w:szCs w:val="22"/>
        </w:rPr>
      </w:pPr>
      <w:r w:rsidRPr="00536219">
        <w:rPr>
          <w:rFonts w:asciiTheme="minorHAnsi" w:hAnsiTheme="minorHAnsi" w:cstheme="minorHAnsi"/>
          <w:sz w:val="22"/>
          <w:szCs w:val="22"/>
        </w:rPr>
        <w:t>Ημερομηνία:        20</w:t>
      </w:r>
    </w:p>
    <w:p w14:paraId="4A46F786" w14:textId="77777777" w:rsidR="00A94775" w:rsidRPr="00536219" w:rsidRDefault="00A94775" w:rsidP="00A94775">
      <w:pPr>
        <w:pStyle w:val="ac"/>
        <w:ind w:left="0" w:right="484"/>
        <w:jc w:val="right"/>
        <w:rPr>
          <w:rFonts w:asciiTheme="minorHAnsi" w:hAnsiTheme="minorHAnsi" w:cstheme="minorHAnsi"/>
          <w:sz w:val="22"/>
          <w:szCs w:val="22"/>
        </w:rPr>
      </w:pPr>
      <w:r w:rsidRPr="00536219">
        <w:rPr>
          <w:rFonts w:asciiTheme="minorHAnsi" w:hAnsiTheme="minorHAnsi" w:cstheme="minorHAnsi"/>
          <w:sz w:val="22"/>
          <w:szCs w:val="22"/>
        </w:rPr>
        <w:t>Ο – Η Δηλ.</w:t>
      </w:r>
    </w:p>
    <w:p w14:paraId="02E6A309" w14:textId="77777777" w:rsidR="00A94775" w:rsidRPr="00536219" w:rsidRDefault="00A94775" w:rsidP="00A94775">
      <w:pPr>
        <w:pStyle w:val="ac"/>
        <w:ind w:left="0" w:right="484"/>
        <w:jc w:val="right"/>
        <w:rPr>
          <w:rFonts w:asciiTheme="minorHAnsi" w:hAnsiTheme="minorHAnsi" w:cstheme="minorHAnsi"/>
          <w:sz w:val="22"/>
          <w:szCs w:val="22"/>
        </w:rPr>
      </w:pPr>
      <w:r w:rsidRPr="00536219">
        <w:rPr>
          <w:rFonts w:asciiTheme="minorHAnsi" w:hAnsiTheme="minorHAnsi" w:cstheme="minorHAnsi"/>
          <w:sz w:val="22"/>
          <w:szCs w:val="22"/>
        </w:rPr>
        <w:t>(Υπογραφή)</w:t>
      </w:r>
    </w:p>
    <w:p w14:paraId="74B4957C" w14:textId="77777777" w:rsidR="00A94775" w:rsidRPr="00536219" w:rsidRDefault="00A94775" w:rsidP="00A94775">
      <w:pPr>
        <w:pStyle w:val="ac"/>
        <w:jc w:val="both"/>
        <w:rPr>
          <w:rFonts w:asciiTheme="minorHAnsi" w:hAnsiTheme="minorHAnsi" w:cstheme="minorHAnsi"/>
          <w:sz w:val="22"/>
          <w:szCs w:val="22"/>
        </w:rPr>
      </w:pPr>
      <w:r w:rsidRPr="0053621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14:paraId="4ED7A58A" w14:textId="77777777" w:rsidR="00A94775" w:rsidRPr="00536219" w:rsidRDefault="00A94775" w:rsidP="00A94775">
      <w:pPr>
        <w:pStyle w:val="ac"/>
        <w:jc w:val="both"/>
        <w:rPr>
          <w:rFonts w:asciiTheme="minorHAnsi" w:hAnsiTheme="minorHAnsi" w:cstheme="minorHAnsi"/>
          <w:sz w:val="22"/>
          <w:szCs w:val="22"/>
        </w:rPr>
      </w:pPr>
      <w:r w:rsidRPr="00536219">
        <w:rPr>
          <w:rFonts w:asciiTheme="minorHAnsi" w:hAnsiTheme="minorHAnsi" w:cstheme="minorHAnsi"/>
          <w:sz w:val="22"/>
          <w:szCs w:val="22"/>
        </w:rPr>
        <w:t xml:space="preserve">(2) Αναγράφεται ολογράφως. </w:t>
      </w:r>
    </w:p>
    <w:p w14:paraId="41F683C3" w14:textId="77777777" w:rsidR="00A94775" w:rsidRPr="00536219" w:rsidRDefault="00A94775" w:rsidP="00A94775">
      <w:pPr>
        <w:pStyle w:val="ac"/>
        <w:jc w:val="both"/>
        <w:rPr>
          <w:rFonts w:asciiTheme="minorHAnsi" w:hAnsiTheme="minorHAnsi" w:cstheme="minorHAnsi"/>
          <w:sz w:val="22"/>
          <w:szCs w:val="22"/>
        </w:rPr>
      </w:pPr>
      <w:r w:rsidRPr="0053621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929A782" w14:textId="77777777" w:rsidR="00A94775" w:rsidRPr="00536219" w:rsidRDefault="00A94775" w:rsidP="00A94775">
      <w:pPr>
        <w:pStyle w:val="ac"/>
        <w:jc w:val="both"/>
        <w:rPr>
          <w:rFonts w:asciiTheme="minorHAnsi" w:hAnsiTheme="minorHAnsi" w:cstheme="minorHAnsi"/>
          <w:sz w:val="22"/>
          <w:szCs w:val="22"/>
        </w:rPr>
      </w:pPr>
      <w:r w:rsidRPr="0053621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A94775" w:rsidRPr="00536219" w:rsidSect="00E63301">
      <w:headerReference w:type="default" r:id="rId10"/>
      <w:footerReference w:type="default" r:id="rId11"/>
      <w:pgSz w:w="11906" w:h="16838"/>
      <w:pgMar w:top="2410" w:right="70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1D09" w14:textId="77777777" w:rsidR="00B66AC7" w:rsidRDefault="00B66AC7" w:rsidP="0055146E">
      <w:r>
        <w:separator/>
      </w:r>
    </w:p>
  </w:endnote>
  <w:endnote w:type="continuationSeparator" w:id="0">
    <w:p w14:paraId="468A922C" w14:textId="77777777" w:rsidR="00B66AC7" w:rsidRDefault="00B66AC7" w:rsidP="005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DINPro-Bold">
    <w:altName w:val="Arial"/>
    <w:panose1 w:val="00000000000000000000"/>
    <w:charset w:val="00"/>
    <w:family w:val="swiss"/>
    <w:notTrueType/>
    <w:pitch w:val="default"/>
    <w:sig w:usb0="00000003" w:usb1="00000000" w:usb2="00000000" w:usb3="00000000" w:csb0="00000001" w:csb1="00000000"/>
  </w:font>
  <w:font w:name="Formata-Medium">
    <w:altName w:val="Times New Roman"/>
    <w:panose1 w:val="00000000000000000000"/>
    <w:charset w:val="00"/>
    <w:family w:val="roman"/>
    <w:notTrueType/>
    <w:pitch w:val="default"/>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264735"/>
      <w:docPartObj>
        <w:docPartGallery w:val="Page Numbers (Bottom of Page)"/>
        <w:docPartUnique/>
      </w:docPartObj>
    </w:sdtPr>
    <w:sdtEndPr/>
    <w:sdtContent>
      <w:p w14:paraId="5756F6AF" w14:textId="2C010598" w:rsidR="00B66AC7" w:rsidRDefault="00B66AC7">
        <w:pPr>
          <w:pStyle w:val="a4"/>
          <w:jc w:val="right"/>
        </w:pPr>
        <w:r>
          <w:fldChar w:fldCharType="begin"/>
        </w:r>
        <w:r>
          <w:instrText>PAGE   \* MERGEFORMAT</w:instrText>
        </w:r>
        <w:r>
          <w:fldChar w:fldCharType="separate"/>
        </w:r>
        <w:r w:rsidR="001C6094" w:rsidRPr="001C6094">
          <w:rPr>
            <w:noProof/>
            <w:lang w:val="el-GR"/>
          </w:rPr>
          <w:t>1</w:t>
        </w:r>
        <w:r>
          <w:fldChar w:fldCharType="end"/>
        </w:r>
      </w:p>
    </w:sdtContent>
  </w:sdt>
  <w:p w14:paraId="3E428412" w14:textId="77777777" w:rsidR="00B66AC7" w:rsidRPr="00206DAA" w:rsidRDefault="00B66AC7">
    <w:pPr>
      <w:pStyle w:val="a4"/>
      <w:rPr>
        <w:rFonts w:asciiTheme="minorHAnsi" w:hAnsiTheme="minorHAnsi" w:cstheme="minorHAnsi"/>
        <w:sz w:val="24"/>
        <w:szCs w:val="24"/>
        <w:lang w:val="el-GR"/>
      </w:rPr>
    </w:pPr>
  </w:p>
  <w:p w14:paraId="225B859C" w14:textId="77777777" w:rsidR="00553040" w:rsidRDefault="00553040"/>
  <w:p w14:paraId="7B3A9E5B" w14:textId="77777777" w:rsidR="00553040" w:rsidRDefault="005530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972" w14:textId="77777777" w:rsidR="00B66AC7" w:rsidRDefault="00B66AC7" w:rsidP="0055146E">
      <w:r>
        <w:separator/>
      </w:r>
    </w:p>
  </w:footnote>
  <w:footnote w:type="continuationSeparator" w:id="0">
    <w:p w14:paraId="33F0A3A7" w14:textId="77777777" w:rsidR="00B66AC7" w:rsidRDefault="00B66AC7" w:rsidP="0055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6" w:space="0" w:color="auto"/>
      </w:tblBorders>
      <w:tblLayout w:type="fixed"/>
      <w:tblLook w:val="0000" w:firstRow="0" w:lastRow="0" w:firstColumn="0" w:lastColumn="0" w:noHBand="0" w:noVBand="0"/>
    </w:tblPr>
    <w:tblGrid>
      <w:gridCol w:w="1370"/>
      <w:gridCol w:w="8269"/>
    </w:tblGrid>
    <w:tr w:rsidR="00A172E2" w:rsidRPr="00892E27" w14:paraId="4B6C2623" w14:textId="77777777" w:rsidTr="00415702">
      <w:trPr>
        <w:jc w:val="center"/>
      </w:trPr>
      <w:tc>
        <w:tcPr>
          <w:tcW w:w="1370" w:type="dxa"/>
        </w:tcPr>
        <w:p w14:paraId="076501A9" w14:textId="77777777" w:rsidR="00A172E2" w:rsidRPr="002A7ACD" w:rsidRDefault="00A172E2" w:rsidP="00A172E2">
          <w:pPr>
            <w:tabs>
              <w:tab w:val="center" w:pos="5484"/>
            </w:tabs>
            <w:suppressAutoHyphens/>
            <w:jc w:val="both"/>
            <w:rPr>
              <w:rFonts w:asciiTheme="minorHAnsi" w:hAnsiTheme="minorHAnsi" w:cstheme="minorHAnsi"/>
              <w:b/>
              <w:spacing w:val="-5"/>
            </w:rPr>
          </w:pPr>
          <w:r w:rsidRPr="002A7ACD">
            <w:rPr>
              <w:rFonts w:asciiTheme="minorHAnsi" w:hAnsiTheme="minorHAnsi" w:cstheme="minorHAnsi"/>
              <w:noProof/>
              <w:lang w:val="el-GR"/>
            </w:rPr>
            <w:drawing>
              <wp:inline distT="0" distB="0" distL="0" distR="0" wp14:anchorId="0A5965F8" wp14:editId="22A98B46">
                <wp:extent cx="860425" cy="11010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101090"/>
                        </a:xfrm>
                        <a:prstGeom prst="rect">
                          <a:avLst/>
                        </a:prstGeom>
                        <a:noFill/>
                        <a:ln>
                          <a:noFill/>
                        </a:ln>
                      </pic:spPr>
                    </pic:pic>
                  </a:graphicData>
                </a:graphic>
              </wp:inline>
            </w:drawing>
          </w:r>
        </w:p>
      </w:tc>
      <w:tc>
        <w:tcPr>
          <w:tcW w:w="8269" w:type="dxa"/>
        </w:tcPr>
        <w:p w14:paraId="48FD5C61" w14:textId="77777777" w:rsidR="00A172E2" w:rsidRPr="002A7ACD" w:rsidRDefault="00A172E2" w:rsidP="00A172E2">
          <w:pPr>
            <w:tabs>
              <w:tab w:val="center" w:pos="5484"/>
            </w:tabs>
            <w:suppressAutoHyphens/>
            <w:ind w:left="-1379"/>
            <w:jc w:val="center"/>
            <w:rPr>
              <w:rFonts w:asciiTheme="minorHAnsi" w:hAnsiTheme="minorHAnsi" w:cstheme="minorHAnsi"/>
              <w:b/>
              <w:spacing w:val="-5"/>
              <w:lang w:val="el-GR"/>
            </w:rPr>
          </w:pPr>
          <w:r w:rsidRPr="002A7ACD">
            <w:rPr>
              <w:rFonts w:asciiTheme="minorHAnsi" w:hAnsiTheme="minorHAnsi" w:cstheme="minorHAnsi"/>
              <w:b/>
              <w:spacing w:val="-5"/>
              <w:lang w:val="el-GR"/>
            </w:rPr>
            <w:t>ΕΛΛΗΝΙΚΗ ΔΗΜΟΚΡΑΤΙΑ</w:t>
          </w:r>
        </w:p>
        <w:p w14:paraId="3ACDC09E" w14:textId="77777777" w:rsidR="00A172E2" w:rsidRPr="002A7ACD" w:rsidRDefault="00A172E2" w:rsidP="00A172E2">
          <w:pPr>
            <w:tabs>
              <w:tab w:val="center" w:pos="5484"/>
            </w:tabs>
            <w:suppressAutoHyphens/>
            <w:ind w:left="-1379"/>
            <w:jc w:val="center"/>
            <w:rPr>
              <w:rFonts w:asciiTheme="minorHAnsi" w:hAnsiTheme="minorHAnsi" w:cstheme="minorHAnsi"/>
              <w:b/>
              <w:spacing w:val="-5"/>
              <w:lang w:val="el-GR"/>
            </w:rPr>
          </w:pPr>
          <w:r w:rsidRPr="002A7ACD">
            <w:rPr>
              <w:rFonts w:asciiTheme="minorHAnsi" w:hAnsiTheme="minorHAnsi" w:cstheme="minorHAnsi"/>
              <w:b/>
              <w:spacing w:val="-5"/>
              <w:lang w:val="el-GR"/>
            </w:rPr>
            <w:t>ΠΟΛΥΤΕΧΝΕΙΟ ΚΡΗΤΗΣ</w:t>
          </w:r>
        </w:p>
        <w:p w14:paraId="02633CE7" w14:textId="77777777" w:rsidR="00A172E2" w:rsidRPr="002A7ACD" w:rsidRDefault="00A172E2" w:rsidP="00A172E2">
          <w:pPr>
            <w:tabs>
              <w:tab w:val="center" w:pos="5484"/>
            </w:tabs>
            <w:suppressAutoHyphens/>
            <w:ind w:left="-1379"/>
            <w:jc w:val="center"/>
            <w:rPr>
              <w:rFonts w:asciiTheme="minorHAnsi" w:hAnsiTheme="minorHAnsi" w:cstheme="minorHAnsi"/>
              <w:b/>
              <w:spacing w:val="-5"/>
              <w:lang w:val="el-GR"/>
            </w:rPr>
          </w:pPr>
          <w:r w:rsidRPr="002A7ACD">
            <w:rPr>
              <w:rFonts w:asciiTheme="minorHAnsi" w:hAnsiTheme="minorHAnsi" w:cstheme="minorHAnsi"/>
              <w:b/>
              <w:spacing w:val="-5"/>
              <w:lang w:val="el-GR"/>
            </w:rPr>
            <w:t>ΔΙΕΥΘΥΝΣΗ ΟΙΚΟΝΟΜΙΚΩΝ ΥΠΗΡΕΣΙΩΝ</w:t>
          </w:r>
        </w:p>
        <w:p w14:paraId="342412AE" w14:textId="77777777" w:rsidR="00A172E2" w:rsidRPr="002A7ACD" w:rsidRDefault="00A172E2" w:rsidP="00A172E2">
          <w:pPr>
            <w:suppressAutoHyphens/>
            <w:ind w:left="-1379"/>
            <w:jc w:val="center"/>
            <w:rPr>
              <w:rFonts w:asciiTheme="minorHAnsi" w:hAnsiTheme="minorHAnsi" w:cstheme="minorHAnsi"/>
              <w:b/>
              <w:spacing w:val="-5"/>
              <w:lang w:val="el-GR"/>
            </w:rPr>
          </w:pPr>
          <w:r w:rsidRPr="002A7ACD">
            <w:rPr>
              <w:rFonts w:asciiTheme="minorHAnsi" w:hAnsiTheme="minorHAnsi" w:cstheme="minorHAnsi"/>
              <w:b/>
              <w:spacing w:val="-5"/>
              <w:lang w:val="el-GR"/>
            </w:rPr>
            <w:t>Τμήμα Προμηθειών</w:t>
          </w:r>
        </w:p>
        <w:p w14:paraId="66ED6FDB" w14:textId="0103946B" w:rsidR="00A172E2" w:rsidRPr="002A7ACD" w:rsidRDefault="00A172E2" w:rsidP="00E005FF">
          <w:pPr>
            <w:tabs>
              <w:tab w:val="center" w:pos="5484"/>
            </w:tabs>
            <w:suppressAutoHyphens/>
            <w:ind w:left="-1379"/>
            <w:jc w:val="center"/>
            <w:rPr>
              <w:rFonts w:asciiTheme="minorHAnsi" w:hAnsiTheme="minorHAnsi" w:cstheme="minorHAnsi"/>
              <w:spacing w:val="-5"/>
              <w:lang w:val="el-GR"/>
            </w:rPr>
          </w:pPr>
          <w:r w:rsidRPr="002A7ACD">
            <w:rPr>
              <w:rFonts w:asciiTheme="minorHAnsi" w:hAnsiTheme="minorHAnsi" w:cstheme="minorHAnsi"/>
              <w:spacing w:val="-5"/>
              <w:lang w:val="el-GR"/>
            </w:rPr>
            <w:t xml:space="preserve">Κτήριο Ε5, Πολυτεχνειούπολη </w:t>
          </w:r>
          <w:proofErr w:type="spellStart"/>
          <w:r w:rsidRPr="002A7ACD">
            <w:rPr>
              <w:rFonts w:asciiTheme="minorHAnsi" w:hAnsiTheme="minorHAnsi" w:cstheme="minorHAnsi"/>
              <w:spacing w:val="-5"/>
              <w:lang w:val="el-GR"/>
            </w:rPr>
            <w:t>Κουνουπιδιανά</w:t>
          </w:r>
          <w:proofErr w:type="spellEnd"/>
          <w:r w:rsidRPr="002A7ACD">
            <w:rPr>
              <w:rFonts w:asciiTheme="minorHAnsi" w:hAnsiTheme="minorHAnsi" w:cstheme="minorHAnsi"/>
              <w:spacing w:val="-5"/>
              <w:lang w:val="el-GR"/>
            </w:rPr>
            <w:t xml:space="preserve"> Τ.Κ 731</w:t>
          </w:r>
          <w:r w:rsidR="00E005FF" w:rsidRPr="002A7ACD">
            <w:rPr>
              <w:rFonts w:asciiTheme="minorHAnsi" w:hAnsiTheme="minorHAnsi" w:cstheme="minorHAnsi"/>
              <w:spacing w:val="-5"/>
              <w:lang w:val="el-GR"/>
            </w:rPr>
            <w:t>00</w:t>
          </w:r>
          <w:r w:rsidRPr="002A7ACD">
            <w:rPr>
              <w:rFonts w:asciiTheme="minorHAnsi" w:hAnsiTheme="minorHAnsi" w:cstheme="minorHAnsi"/>
              <w:spacing w:val="-5"/>
              <w:lang w:val="el-GR"/>
            </w:rPr>
            <w:t xml:space="preserve"> Χανιά</w:t>
          </w:r>
        </w:p>
        <w:p w14:paraId="3DE922D0" w14:textId="06CF8788" w:rsidR="00A172E2" w:rsidRPr="002A7ACD" w:rsidRDefault="00A172E2" w:rsidP="00A172E2">
          <w:pPr>
            <w:tabs>
              <w:tab w:val="left" w:pos="7655"/>
            </w:tabs>
            <w:ind w:left="-1379"/>
            <w:jc w:val="center"/>
            <w:rPr>
              <w:rFonts w:asciiTheme="minorHAnsi" w:hAnsiTheme="minorHAnsi" w:cstheme="minorHAnsi"/>
              <w:bCs/>
              <w:lang w:val="el-GR"/>
            </w:rPr>
          </w:pPr>
          <w:r w:rsidRPr="002A7ACD">
            <w:rPr>
              <w:rFonts w:asciiTheme="minorHAnsi" w:hAnsiTheme="minorHAnsi" w:cstheme="minorHAnsi"/>
              <w:bCs/>
              <w:lang w:val="el-GR"/>
            </w:rPr>
            <w:t>Τηλέφωνα: 28</w:t>
          </w:r>
          <w:r w:rsidR="00025F9D" w:rsidRPr="002A7ACD">
            <w:rPr>
              <w:rFonts w:asciiTheme="minorHAnsi" w:hAnsiTheme="minorHAnsi" w:cstheme="minorHAnsi"/>
              <w:bCs/>
              <w:lang w:val="el-GR"/>
            </w:rPr>
            <w:t>210 37049, 37067, 37016, 37019, 37027</w:t>
          </w:r>
        </w:p>
        <w:p w14:paraId="33E961E0" w14:textId="7D04C2D6" w:rsidR="00A172E2" w:rsidRPr="002A7ACD" w:rsidRDefault="00A172E2" w:rsidP="00A172E2">
          <w:pPr>
            <w:tabs>
              <w:tab w:val="left" w:pos="7655"/>
            </w:tabs>
            <w:ind w:left="-1379"/>
            <w:jc w:val="center"/>
            <w:rPr>
              <w:rFonts w:asciiTheme="minorHAnsi" w:hAnsiTheme="minorHAnsi" w:cstheme="minorHAnsi"/>
              <w:bCs/>
              <w:lang w:val="el-GR"/>
            </w:rPr>
          </w:pPr>
          <w:r w:rsidRPr="002A7ACD">
            <w:rPr>
              <w:rFonts w:asciiTheme="minorHAnsi" w:hAnsiTheme="minorHAnsi" w:cstheme="minorHAnsi"/>
              <w:bCs/>
              <w:lang w:val="el-GR"/>
            </w:rPr>
            <w:t>Ε</w:t>
          </w:r>
          <w:r w:rsidRPr="002A7ACD">
            <w:rPr>
              <w:rFonts w:asciiTheme="minorHAnsi" w:hAnsiTheme="minorHAnsi" w:cstheme="minorHAnsi"/>
              <w:bCs/>
            </w:rPr>
            <w:t>mail</w:t>
          </w:r>
          <w:r w:rsidRPr="002A7ACD">
            <w:rPr>
              <w:rFonts w:asciiTheme="minorHAnsi" w:hAnsiTheme="minorHAnsi" w:cstheme="minorHAnsi"/>
              <w:bCs/>
              <w:lang w:val="el-GR"/>
            </w:rPr>
            <w:t xml:space="preserve">: </w:t>
          </w:r>
          <w:hyperlink r:id="rId2" w:history="1">
            <w:r w:rsidR="00BE260E" w:rsidRPr="002A7ACD">
              <w:rPr>
                <w:rStyle w:val="-"/>
                <w:rFonts w:asciiTheme="minorHAnsi" w:hAnsiTheme="minorHAnsi" w:cstheme="minorHAnsi"/>
                <w:bCs/>
              </w:rPr>
              <w:t>prom</w:t>
            </w:r>
            <w:r w:rsidR="00BE260E" w:rsidRPr="002A7ACD">
              <w:rPr>
                <w:rStyle w:val="-"/>
                <w:rFonts w:asciiTheme="minorHAnsi" w:hAnsiTheme="minorHAnsi" w:cstheme="minorHAnsi"/>
                <w:bCs/>
                <w:lang w:val="el-GR"/>
              </w:rPr>
              <w:t>@</w:t>
            </w:r>
            <w:proofErr w:type="spellStart"/>
            <w:r w:rsidR="00BE260E" w:rsidRPr="002A7ACD">
              <w:rPr>
                <w:rStyle w:val="-"/>
                <w:rFonts w:asciiTheme="minorHAnsi" w:hAnsiTheme="minorHAnsi" w:cstheme="minorHAnsi"/>
                <w:bCs/>
              </w:rPr>
              <w:t>tuc</w:t>
            </w:r>
            <w:proofErr w:type="spellEnd"/>
            <w:r w:rsidR="00BE260E" w:rsidRPr="002A7ACD">
              <w:rPr>
                <w:rStyle w:val="-"/>
                <w:rFonts w:asciiTheme="minorHAnsi" w:hAnsiTheme="minorHAnsi" w:cstheme="minorHAnsi"/>
                <w:bCs/>
                <w:lang w:val="el-GR"/>
              </w:rPr>
              <w:t>.</w:t>
            </w:r>
            <w:r w:rsidR="00BE260E" w:rsidRPr="002A7ACD">
              <w:rPr>
                <w:rStyle w:val="-"/>
                <w:rFonts w:asciiTheme="minorHAnsi" w:hAnsiTheme="minorHAnsi" w:cstheme="minorHAnsi"/>
                <w:bCs/>
              </w:rPr>
              <w:t>gr</w:t>
            </w:r>
          </w:hyperlink>
        </w:p>
        <w:p w14:paraId="1B5C9FD3" w14:textId="77777777" w:rsidR="00A172E2" w:rsidRPr="002A7ACD" w:rsidRDefault="00A172E2" w:rsidP="00A172E2">
          <w:pPr>
            <w:tabs>
              <w:tab w:val="left" w:pos="7655"/>
            </w:tabs>
            <w:ind w:left="-1379"/>
            <w:jc w:val="center"/>
            <w:rPr>
              <w:rFonts w:asciiTheme="minorHAnsi" w:hAnsiTheme="minorHAnsi" w:cstheme="minorHAnsi"/>
              <w:b/>
              <w:spacing w:val="-5"/>
              <w:lang w:val="el-GR"/>
            </w:rPr>
          </w:pPr>
          <w:r w:rsidRPr="002A7ACD">
            <w:rPr>
              <w:rFonts w:asciiTheme="minorHAnsi" w:hAnsiTheme="minorHAnsi" w:cstheme="minorHAnsi"/>
              <w:bCs/>
              <w:lang w:val="el-GR"/>
            </w:rPr>
            <w:t>ΑΦΜ: 090034024, ΔΟΥ Χανίων</w:t>
          </w:r>
        </w:p>
      </w:tc>
    </w:tr>
  </w:tbl>
  <w:p w14:paraId="0EFFE74E" w14:textId="77777777" w:rsidR="00A172E2" w:rsidRPr="00025F9D" w:rsidRDefault="00A172E2" w:rsidP="00A172E2">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AA6"/>
    <w:multiLevelType w:val="hybridMultilevel"/>
    <w:tmpl w:val="507C24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D61186"/>
    <w:multiLevelType w:val="hybridMultilevel"/>
    <w:tmpl w:val="652CB4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283F4B"/>
    <w:multiLevelType w:val="hybridMultilevel"/>
    <w:tmpl w:val="75C80B1C"/>
    <w:lvl w:ilvl="0" w:tplc="5D10BB56">
      <w:start w:val="1"/>
      <w:numFmt w:val="decimal"/>
      <w:lvlText w:val="%1."/>
      <w:lvlJc w:val="left"/>
      <w:pPr>
        <w:ind w:left="720" w:hanging="36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5327DB"/>
    <w:multiLevelType w:val="hybridMultilevel"/>
    <w:tmpl w:val="EBC801A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FC2878"/>
    <w:multiLevelType w:val="hybridMultilevel"/>
    <w:tmpl w:val="08A4E71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DEF5912"/>
    <w:multiLevelType w:val="hybridMultilevel"/>
    <w:tmpl w:val="B434D3B0"/>
    <w:lvl w:ilvl="0" w:tplc="FFFFFFFF">
      <w:start w:val="1"/>
      <w:numFmt w:val="lowerRoman"/>
      <w:lvlText w:val="%1."/>
      <w:lvlJc w:val="right"/>
      <w:pPr>
        <w:ind w:left="1484" w:hanging="720"/>
      </w:pPr>
      <w:rPr>
        <w:rFonts w:hint="default"/>
        <w:b/>
      </w:rPr>
    </w:lvl>
    <w:lvl w:ilvl="1" w:tplc="FFFFFFFF" w:tentative="1">
      <w:start w:val="1"/>
      <w:numFmt w:val="lowerLetter"/>
      <w:lvlText w:val="%2."/>
      <w:lvlJc w:val="left"/>
      <w:pPr>
        <w:ind w:left="1844" w:hanging="360"/>
      </w:pPr>
    </w:lvl>
    <w:lvl w:ilvl="2" w:tplc="FFFFFFFF" w:tentative="1">
      <w:start w:val="1"/>
      <w:numFmt w:val="lowerRoman"/>
      <w:lvlText w:val="%3."/>
      <w:lvlJc w:val="right"/>
      <w:pPr>
        <w:ind w:left="2564" w:hanging="180"/>
      </w:pPr>
    </w:lvl>
    <w:lvl w:ilvl="3" w:tplc="FFFFFFFF" w:tentative="1">
      <w:start w:val="1"/>
      <w:numFmt w:val="decimal"/>
      <w:lvlText w:val="%4."/>
      <w:lvlJc w:val="left"/>
      <w:pPr>
        <w:ind w:left="3284" w:hanging="360"/>
      </w:pPr>
    </w:lvl>
    <w:lvl w:ilvl="4" w:tplc="FFFFFFFF" w:tentative="1">
      <w:start w:val="1"/>
      <w:numFmt w:val="lowerLetter"/>
      <w:lvlText w:val="%5."/>
      <w:lvlJc w:val="left"/>
      <w:pPr>
        <w:ind w:left="4004" w:hanging="360"/>
      </w:pPr>
    </w:lvl>
    <w:lvl w:ilvl="5" w:tplc="FFFFFFFF" w:tentative="1">
      <w:start w:val="1"/>
      <w:numFmt w:val="lowerRoman"/>
      <w:lvlText w:val="%6."/>
      <w:lvlJc w:val="right"/>
      <w:pPr>
        <w:ind w:left="4724" w:hanging="180"/>
      </w:pPr>
    </w:lvl>
    <w:lvl w:ilvl="6" w:tplc="FFFFFFFF" w:tentative="1">
      <w:start w:val="1"/>
      <w:numFmt w:val="decimal"/>
      <w:lvlText w:val="%7."/>
      <w:lvlJc w:val="left"/>
      <w:pPr>
        <w:ind w:left="5444" w:hanging="360"/>
      </w:pPr>
    </w:lvl>
    <w:lvl w:ilvl="7" w:tplc="FFFFFFFF" w:tentative="1">
      <w:start w:val="1"/>
      <w:numFmt w:val="lowerLetter"/>
      <w:lvlText w:val="%8."/>
      <w:lvlJc w:val="left"/>
      <w:pPr>
        <w:ind w:left="6164" w:hanging="360"/>
      </w:pPr>
    </w:lvl>
    <w:lvl w:ilvl="8" w:tplc="FFFFFFFF" w:tentative="1">
      <w:start w:val="1"/>
      <w:numFmt w:val="lowerRoman"/>
      <w:lvlText w:val="%9."/>
      <w:lvlJc w:val="right"/>
      <w:pPr>
        <w:ind w:left="6884" w:hanging="180"/>
      </w:pPr>
    </w:lvl>
  </w:abstractNum>
  <w:abstractNum w:abstractNumId="6" w15:restartNumberingAfterBreak="0">
    <w:nsid w:val="40CD4949"/>
    <w:multiLevelType w:val="hybridMultilevel"/>
    <w:tmpl w:val="B3CE71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9634DC"/>
    <w:multiLevelType w:val="hybridMultilevel"/>
    <w:tmpl w:val="B3CE71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7D5231"/>
    <w:multiLevelType w:val="hybridMultilevel"/>
    <w:tmpl w:val="AB5A18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361F06"/>
    <w:multiLevelType w:val="hybridMultilevel"/>
    <w:tmpl w:val="D0E45F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2E135F0"/>
    <w:multiLevelType w:val="multilevel"/>
    <w:tmpl w:val="B454AE02"/>
    <w:lvl w:ilvl="0">
      <w:start w:val="1"/>
      <w:numFmt w:val="decimal"/>
      <w:lvlText w:val="%1."/>
      <w:lvlJc w:val="left"/>
      <w:pPr>
        <w:ind w:left="360" w:hanging="360"/>
      </w:pPr>
    </w:lvl>
    <w:lvl w:ilvl="1">
      <w:start w:val="1"/>
      <w:numFmt w:val="decimal"/>
      <w:lvlText w:val="%2."/>
      <w:lvlJc w:val="left"/>
      <w:pPr>
        <w:ind w:left="1283"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E31A7D"/>
    <w:multiLevelType w:val="hybridMultilevel"/>
    <w:tmpl w:val="B3CE71F8"/>
    <w:lvl w:ilvl="0" w:tplc="6C7064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A70E86"/>
    <w:multiLevelType w:val="hybridMultilevel"/>
    <w:tmpl w:val="131A27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BD2676"/>
    <w:multiLevelType w:val="hybridMultilevel"/>
    <w:tmpl w:val="B434D3B0"/>
    <w:lvl w:ilvl="0" w:tplc="0408001B">
      <w:start w:val="1"/>
      <w:numFmt w:val="lowerRoman"/>
      <w:lvlText w:val="%1."/>
      <w:lvlJc w:val="right"/>
      <w:pPr>
        <w:ind w:left="1484" w:hanging="720"/>
      </w:pPr>
      <w:rPr>
        <w:rFonts w:hint="default"/>
        <w:b/>
      </w:rPr>
    </w:lvl>
    <w:lvl w:ilvl="1" w:tplc="FFFFFFFF" w:tentative="1">
      <w:start w:val="1"/>
      <w:numFmt w:val="lowerLetter"/>
      <w:lvlText w:val="%2."/>
      <w:lvlJc w:val="left"/>
      <w:pPr>
        <w:ind w:left="1844" w:hanging="360"/>
      </w:pPr>
    </w:lvl>
    <w:lvl w:ilvl="2" w:tplc="FFFFFFFF" w:tentative="1">
      <w:start w:val="1"/>
      <w:numFmt w:val="lowerRoman"/>
      <w:lvlText w:val="%3."/>
      <w:lvlJc w:val="right"/>
      <w:pPr>
        <w:ind w:left="2564" w:hanging="180"/>
      </w:pPr>
    </w:lvl>
    <w:lvl w:ilvl="3" w:tplc="FFFFFFFF" w:tentative="1">
      <w:start w:val="1"/>
      <w:numFmt w:val="decimal"/>
      <w:lvlText w:val="%4."/>
      <w:lvlJc w:val="left"/>
      <w:pPr>
        <w:ind w:left="3284" w:hanging="360"/>
      </w:pPr>
    </w:lvl>
    <w:lvl w:ilvl="4" w:tplc="FFFFFFFF" w:tentative="1">
      <w:start w:val="1"/>
      <w:numFmt w:val="lowerLetter"/>
      <w:lvlText w:val="%5."/>
      <w:lvlJc w:val="left"/>
      <w:pPr>
        <w:ind w:left="4004" w:hanging="360"/>
      </w:pPr>
    </w:lvl>
    <w:lvl w:ilvl="5" w:tplc="FFFFFFFF" w:tentative="1">
      <w:start w:val="1"/>
      <w:numFmt w:val="lowerRoman"/>
      <w:lvlText w:val="%6."/>
      <w:lvlJc w:val="right"/>
      <w:pPr>
        <w:ind w:left="4724" w:hanging="180"/>
      </w:pPr>
    </w:lvl>
    <w:lvl w:ilvl="6" w:tplc="FFFFFFFF" w:tentative="1">
      <w:start w:val="1"/>
      <w:numFmt w:val="decimal"/>
      <w:lvlText w:val="%7."/>
      <w:lvlJc w:val="left"/>
      <w:pPr>
        <w:ind w:left="5444" w:hanging="360"/>
      </w:pPr>
    </w:lvl>
    <w:lvl w:ilvl="7" w:tplc="FFFFFFFF" w:tentative="1">
      <w:start w:val="1"/>
      <w:numFmt w:val="lowerLetter"/>
      <w:lvlText w:val="%8."/>
      <w:lvlJc w:val="left"/>
      <w:pPr>
        <w:ind w:left="6164" w:hanging="360"/>
      </w:pPr>
    </w:lvl>
    <w:lvl w:ilvl="8" w:tplc="FFFFFFFF" w:tentative="1">
      <w:start w:val="1"/>
      <w:numFmt w:val="lowerRoman"/>
      <w:lvlText w:val="%9."/>
      <w:lvlJc w:val="right"/>
      <w:pPr>
        <w:ind w:left="6884" w:hanging="180"/>
      </w:pPr>
    </w:lvl>
  </w:abstractNum>
  <w:abstractNum w:abstractNumId="14" w15:restartNumberingAfterBreak="0">
    <w:nsid w:val="673D6B14"/>
    <w:multiLevelType w:val="hybridMultilevel"/>
    <w:tmpl w:val="686C9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75E4670"/>
    <w:multiLevelType w:val="hybridMultilevel"/>
    <w:tmpl w:val="E6CE2C78"/>
    <w:lvl w:ilvl="0" w:tplc="66124F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91B7CAE"/>
    <w:multiLevelType w:val="hybridMultilevel"/>
    <w:tmpl w:val="78BEB75E"/>
    <w:lvl w:ilvl="0" w:tplc="2B1892DC">
      <w:start w:val="1"/>
      <w:numFmt w:val="upperRoman"/>
      <w:lvlText w:val="%1."/>
      <w:lvlJc w:val="left"/>
      <w:pPr>
        <w:ind w:left="1440" w:hanging="72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69A12327"/>
    <w:multiLevelType w:val="hybridMultilevel"/>
    <w:tmpl w:val="8CAE9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59A6A0C"/>
    <w:multiLevelType w:val="hybridMultilevel"/>
    <w:tmpl w:val="3B9E9E64"/>
    <w:lvl w:ilvl="0" w:tplc="548CE72A">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20B5C"/>
    <w:multiLevelType w:val="hybridMultilevel"/>
    <w:tmpl w:val="C0B2101E"/>
    <w:lvl w:ilvl="0" w:tplc="BA362A1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669097383">
    <w:abstractNumId w:val="17"/>
  </w:num>
  <w:num w:numId="2" w16cid:durableId="1188913454">
    <w:abstractNumId w:val="18"/>
  </w:num>
  <w:num w:numId="3" w16cid:durableId="1233735549">
    <w:abstractNumId w:val="2"/>
  </w:num>
  <w:num w:numId="4" w16cid:durableId="751124430">
    <w:abstractNumId w:val="14"/>
  </w:num>
  <w:num w:numId="5" w16cid:durableId="1243098496">
    <w:abstractNumId w:val="19"/>
  </w:num>
  <w:num w:numId="6" w16cid:durableId="1828084903">
    <w:abstractNumId w:val="11"/>
  </w:num>
  <w:num w:numId="7" w16cid:durableId="174345334">
    <w:abstractNumId w:val="16"/>
  </w:num>
  <w:num w:numId="8" w16cid:durableId="40709350">
    <w:abstractNumId w:val="4"/>
  </w:num>
  <w:num w:numId="9" w16cid:durableId="1838182488">
    <w:abstractNumId w:val="15"/>
  </w:num>
  <w:num w:numId="10" w16cid:durableId="204026944">
    <w:abstractNumId w:val="1"/>
  </w:num>
  <w:num w:numId="11" w16cid:durableId="998314258">
    <w:abstractNumId w:val="6"/>
  </w:num>
  <w:num w:numId="12" w16cid:durableId="543904892">
    <w:abstractNumId w:val="12"/>
  </w:num>
  <w:num w:numId="13" w16cid:durableId="2026905389">
    <w:abstractNumId w:val="0"/>
  </w:num>
  <w:num w:numId="14" w16cid:durableId="551040960">
    <w:abstractNumId w:val="7"/>
  </w:num>
  <w:num w:numId="15" w16cid:durableId="971786940">
    <w:abstractNumId w:val="13"/>
  </w:num>
  <w:num w:numId="16" w16cid:durableId="1630696436">
    <w:abstractNumId w:val="5"/>
  </w:num>
  <w:num w:numId="17" w16cid:durableId="735935741">
    <w:abstractNumId w:val="8"/>
  </w:num>
  <w:num w:numId="18" w16cid:durableId="2003462916">
    <w:abstractNumId w:val="9"/>
  </w:num>
  <w:num w:numId="19" w16cid:durableId="2102681038">
    <w:abstractNumId w:val="3"/>
  </w:num>
  <w:num w:numId="20" w16cid:durableId="93339290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6E"/>
    <w:rsid w:val="000012E9"/>
    <w:rsid w:val="00001310"/>
    <w:rsid w:val="000041E8"/>
    <w:rsid w:val="00004C8B"/>
    <w:rsid w:val="00005439"/>
    <w:rsid w:val="00005DA1"/>
    <w:rsid w:val="0000625D"/>
    <w:rsid w:val="0000665D"/>
    <w:rsid w:val="000118F0"/>
    <w:rsid w:val="000133E3"/>
    <w:rsid w:val="00013D4E"/>
    <w:rsid w:val="0001462D"/>
    <w:rsid w:val="000159A7"/>
    <w:rsid w:val="00015CAB"/>
    <w:rsid w:val="00015F63"/>
    <w:rsid w:val="00020751"/>
    <w:rsid w:val="00021A8E"/>
    <w:rsid w:val="00023A4C"/>
    <w:rsid w:val="000240CA"/>
    <w:rsid w:val="00025F9D"/>
    <w:rsid w:val="000263C9"/>
    <w:rsid w:val="00027BA5"/>
    <w:rsid w:val="00031A25"/>
    <w:rsid w:val="00031E72"/>
    <w:rsid w:val="00032BCB"/>
    <w:rsid w:val="0003376F"/>
    <w:rsid w:val="00035110"/>
    <w:rsid w:val="00036F3C"/>
    <w:rsid w:val="00037CEF"/>
    <w:rsid w:val="0004203C"/>
    <w:rsid w:val="000421AE"/>
    <w:rsid w:val="00046F11"/>
    <w:rsid w:val="0004703A"/>
    <w:rsid w:val="000474BD"/>
    <w:rsid w:val="00047CDC"/>
    <w:rsid w:val="00051277"/>
    <w:rsid w:val="000513E8"/>
    <w:rsid w:val="00052309"/>
    <w:rsid w:val="00053D0A"/>
    <w:rsid w:val="00054B1A"/>
    <w:rsid w:val="000552D2"/>
    <w:rsid w:val="00057D1C"/>
    <w:rsid w:val="00064E44"/>
    <w:rsid w:val="00066027"/>
    <w:rsid w:val="00066BD2"/>
    <w:rsid w:val="0007236E"/>
    <w:rsid w:val="00073C77"/>
    <w:rsid w:val="00075809"/>
    <w:rsid w:val="000820DD"/>
    <w:rsid w:val="000838F0"/>
    <w:rsid w:val="00087CBA"/>
    <w:rsid w:val="00090498"/>
    <w:rsid w:val="000905E3"/>
    <w:rsid w:val="00092769"/>
    <w:rsid w:val="000927DB"/>
    <w:rsid w:val="00092C5A"/>
    <w:rsid w:val="00093332"/>
    <w:rsid w:val="00093C02"/>
    <w:rsid w:val="000943FC"/>
    <w:rsid w:val="00094F6A"/>
    <w:rsid w:val="00095437"/>
    <w:rsid w:val="000970C2"/>
    <w:rsid w:val="000A0615"/>
    <w:rsid w:val="000A1527"/>
    <w:rsid w:val="000A2101"/>
    <w:rsid w:val="000A2330"/>
    <w:rsid w:val="000A3068"/>
    <w:rsid w:val="000A509B"/>
    <w:rsid w:val="000A5BE5"/>
    <w:rsid w:val="000B0DEB"/>
    <w:rsid w:val="000B17B0"/>
    <w:rsid w:val="000B60BA"/>
    <w:rsid w:val="000B7CA5"/>
    <w:rsid w:val="000C06AC"/>
    <w:rsid w:val="000C38D5"/>
    <w:rsid w:val="000C51F4"/>
    <w:rsid w:val="000C6938"/>
    <w:rsid w:val="000C6F1F"/>
    <w:rsid w:val="000D0783"/>
    <w:rsid w:val="000D11C2"/>
    <w:rsid w:val="000D3F54"/>
    <w:rsid w:val="000D6ED8"/>
    <w:rsid w:val="000E0325"/>
    <w:rsid w:val="000E064E"/>
    <w:rsid w:val="000E2505"/>
    <w:rsid w:val="000E340D"/>
    <w:rsid w:val="000E7E2F"/>
    <w:rsid w:val="000E7F56"/>
    <w:rsid w:val="000F1FFF"/>
    <w:rsid w:val="000F41DA"/>
    <w:rsid w:val="000F5335"/>
    <w:rsid w:val="001022A7"/>
    <w:rsid w:val="001044F7"/>
    <w:rsid w:val="00107B2A"/>
    <w:rsid w:val="00110C64"/>
    <w:rsid w:val="001112F6"/>
    <w:rsid w:val="0011192F"/>
    <w:rsid w:val="001140B8"/>
    <w:rsid w:val="0011429C"/>
    <w:rsid w:val="001146EA"/>
    <w:rsid w:val="00114D84"/>
    <w:rsid w:val="00116534"/>
    <w:rsid w:val="0011767C"/>
    <w:rsid w:val="001206C8"/>
    <w:rsid w:val="00123313"/>
    <w:rsid w:val="001260A4"/>
    <w:rsid w:val="0012639F"/>
    <w:rsid w:val="00126AAC"/>
    <w:rsid w:val="001279F8"/>
    <w:rsid w:val="00132E18"/>
    <w:rsid w:val="00134E2F"/>
    <w:rsid w:val="00144E62"/>
    <w:rsid w:val="00145538"/>
    <w:rsid w:val="00145A5B"/>
    <w:rsid w:val="001519F6"/>
    <w:rsid w:val="00153A82"/>
    <w:rsid w:val="001543B7"/>
    <w:rsid w:val="00154FF9"/>
    <w:rsid w:val="0015739E"/>
    <w:rsid w:val="00164B3A"/>
    <w:rsid w:val="00165195"/>
    <w:rsid w:val="001705DC"/>
    <w:rsid w:val="00170697"/>
    <w:rsid w:val="00175B95"/>
    <w:rsid w:val="0017634E"/>
    <w:rsid w:val="001802A6"/>
    <w:rsid w:val="001803F3"/>
    <w:rsid w:val="001825E9"/>
    <w:rsid w:val="0018443D"/>
    <w:rsid w:val="00186ED6"/>
    <w:rsid w:val="00186F7C"/>
    <w:rsid w:val="00187043"/>
    <w:rsid w:val="00187B96"/>
    <w:rsid w:val="00190039"/>
    <w:rsid w:val="0019043C"/>
    <w:rsid w:val="00190583"/>
    <w:rsid w:val="00191DC2"/>
    <w:rsid w:val="00192F44"/>
    <w:rsid w:val="00193D26"/>
    <w:rsid w:val="00193DFD"/>
    <w:rsid w:val="001967AA"/>
    <w:rsid w:val="0019721E"/>
    <w:rsid w:val="001A1575"/>
    <w:rsid w:val="001A1701"/>
    <w:rsid w:val="001A1D8D"/>
    <w:rsid w:val="001A338B"/>
    <w:rsid w:val="001A4B23"/>
    <w:rsid w:val="001A7496"/>
    <w:rsid w:val="001A7FC5"/>
    <w:rsid w:val="001B029B"/>
    <w:rsid w:val="001B0ACB"/>
    <w:rsid w:val="001B18CE"/>
    <w:rsid w:val="001B18F6"/>
    <w:rsid w:val="001B3014"/>
    <w:rsid w:val="001B39B5"/>
    <w:rsid w:val="001C217B"/>
    <w:rsid w:val="001C2391"/>
    <w:rsid w:val="001C6094"/>
    <w:rsid w:val="001D0624"/>
    <w:rsid w:val="001D1412"/>
    <w:rsid w:val="001D1E93"/>
    <w:rsid w:val="001D2878"/>
    <w:rsid w:val="001D347A"/>
    <w:rsid w:val="001D490B"/>
    <w:rsid w:val="001E19F9"/>
    <w:rsid w:val="001E2973"/>
    <w:rsid w:val="001E3647"/>
    <w:rsid w:val="001E4430"/>
    <w:rsid w:val="001E676B"/>
    <w:rsid w:val="001E6DCF"/>
    <w:rsid w:val="001F1F98"/>
    <w:rsid w:val="001F7ABA"/>
    <w:rsid w:val="001F7F0E"/>
    <w:rsid w:val="002023F2"/>
    <w:rsid w:val="002057CC"/>
    <w:rsid w:val="00206DAA"/>
    <w:rsid w:val="00212A76"/>
    <w:rsid w:val="0021315D"/>
    <w:rsid w:val="00216115"/>
    <w:rsid w:val="00217087"/>
    <w:rsid w:val="00217189"/>
    <w:rsid w:val="00221F87"/>
    <w:rsid w:val="00222426"/>
    <w:rsid w:val="0022273A"/>
    <w:rsid w:val="0022402E"/>
    <w:rsid w:val="00224B1C"/>
    <w:rsid w:val="00225120"/>
    <w:rsid w:val="0022653E"/>
    <w:rsid w:val="002320D7"/>
    <w:rsid w:val="00233761"/>
    <w:rsid w:val="00241A52"/>
    <w:rsid w:val="00241DF6"/>
    <w:rsid w:val="002423CE"/>
    <w:rsid w:val="00244D4E"/>
    <w:rsid w:val="002450F3"/>
    <w:rsid w:val="00246152"/>
    <w:rsid w:val="00246E8B"/>
    <w:rsid w:val="00251F7B"/>
    <w:rsid w:val="00252D4A"/>
    <w:rsid w:val="0025430A"/>
    <w:rsid w:val="002559DE"/>
    <w:rsid w:val="00256023"/>
    <w:rsid w:val="00256246"/>
    <w:rsid w:val="002572CA"/>
    <w:rsid w:val="00260212"/>
    <w:rsid w:val="002608E7"/>
    <w:rsid w:val="0026242A"/>
    <w:rsid w:val="00264E8A"/>
    <w:rsid w:val="0026513D"/>
    <w:rsid w:val="00265A11"/>
    <w:rsid w:val="00266E2E"/>
    <w:rsid w:val="00273C23"/>
    <w:rsid w:val="00274756"/>
    <w:rsid w:val="00275E34"/>
    <w:rsid w:val="00276672"/>
    <w:rsid w:val="002823D9"/>
    <w:rsid w:val="00282B7E"/>
    <w:rsid w:val="00290E22"/>
    <w:rsid w:val="00293195"/>
    <w:rsid w:val="00293481"/>
    <w:rsid w:val="00293A36"/>
    <w:rsid w:val="002973A5"/>
    <w:rsid w:val="00297A1F"/>
    <w:rsid w:val="002A1C1E"/>
    <w:rsid w:val="002A2255"/>
    <w:rsid w:val="002A2E5B"/>
    <w:rsid w:val="002A372B"/>
    <w:rsid w:val="002A4669"/>
    <w:rsid w:val="002A7ACD"/>
    <w:rsid w:val="002B228E"/>
    <w:rsid w:val="002B2882"/>
    <w:rsid w:val="002B4DC8"/>
    <w:rsid w:val="002B5645"/>
    <w:rsid w:val="002B7579"/>
    <w:rsid w:val="002C0450"/>
    <w:rsid w:val="002C180C"/>
    <w:rsid w:val="002C23EC"/>
    <w:rsid w:val="002C2790"/>
    <w:rsid w:val="002C47A2"/>
    <w:rsid w:val="002C5345"/>
    <w:rsid w:val="002C5C43"/>
    <w:rsid w:val="002C5FA4"/>
    <w:rsid w:val="002C7853"/>
    <w:rsid w:val="002D00E3"/>
    <w:rsid w:val="002D1533"/>
    <w:rsid w:val="002D395B"/>
    <w:rsid w:val="002D3D86"/>
    <w:rsid w:val="002D45DE"/>
    <w:rsid w:val="002D65E4"/>
    <w:rsid w:val="002D690A"/>
    <w:rsid w:val="002E1C47"/>
    <w:rsid w:val="002E5E2A"/>
    <w:rsid w:val="002E6A13"/>
    <w:rsid w:val="002F0387"/>
    <w:rsid w:val="002F24C0"/>
    <w:rsid w:val="002F2B9B"/>
    <w:rsid w:val="002F370E"/>
    <w:rsid w:val="002F4559"/>
    <w:rsid w:val="002F4BAD"/>
    <w:rsid w:val="002F6752"/>
    <w:rsid w:val="0030261F"/>
    <w:rsid w:val="003033D9"/>
    <w:rsid w:val="00305D5D"/>
    <w:rsid w:val="00307354"/>
    <w:rsid w:val="003074FD"/>
    <w:rsid w:val="003120A3"/>
    <w:rsid w:val="003147F3"/>
    <w:rsid w:val="003166B8"/>
    <w:rsid w:val="003172B1"/>
    <w:rsid w:val="003175FB"/>
    <w:rsid w:val="0031798F"/>
    <w:rsid w:val="00322B5D"/>
    <w:rsid w:val="003230B6"/>
    <w:rsid w:val="00323DEA"/>
    <w:rsid w:val="00326E9D"/>
    <w:rsid w:val="00326FB7"/>
    <w:rsid w:val="003305A5"/>
    <w:rsid w:val="00330EBF"/>
    <w:rsid w:val="00332BC2"/>
    <w:rsid w:val="00332FE4"/>
    <w:rsid w:val="00334D12"/>
    <w:rsid w:val="00335762"/>
    <w:rsid w:val="00336DE6"/>
    <w:rsid w:val="00337F6A"/>
    <w:rsid w:val="00341EDD"/>
    <w:rsid w:val="00342413"/>
    <w:rsid w:val="00342537"/>
    <w:rsid w:val="00343168"/>
    <w:rsid w:val="00343537"/>
    <w:rsid w:val="00344594"/>
    <w:rsid w:val="00344A68"/>
    <w:rsid w:val="00345534"/>
    <w:rsid w:val="00347A34"/>
    <w:rsid w:val="00347ECF"/>
    <w:rsid w:val="00354E18"/>
    <w:rsid w:val="00354FFF"/>
    <w:rsid w:val="003571D2"/>
    <w:rsid w:val="0035776A"/>
    <w:rsid w:val="003579B7"/>
    <w:rsid w:val="00361C84"/>
    <w:rsid w:val="003665DD"/>
    <w:rsid w:val="00366C20"/>
    <w:rsid w:val="00371104"/>
    <w:rsid w:val="00371802"/>
    <w:rsid w:val="003728EA"/>
    <w:rsid w:val="003731E0"/>
    <w:rsid w:val="003742F5"/>
    <w:rsid w:val="00376487"/>
    <w:rsid w:val="00380579"/>
    <w:rsid w:val="00381047"/>
    <w:rsid w:val="00381ADE"/>
    <w:rsid w:val="00382FFA"/>
    <w:rsid w:val="003849E3"/>
    <w:rsid w:val="003864EA"/>
    <w:rsid w:val="00393C6C"/>
    <w:rsid w:val="00394437"/>
    <w:rsid w:val="00394F7C"/>
    <w:rsid w:val="00395C04"/>
    <w:rsid w:val="003A23CF"/>
    <w:rsid w:val="003A2F02"/>
    <w:rsid w:val="003A44A0"/>
    <w:rsid w:val="003A575B"/>
    <w:rsid w:val="003B10A4"/>
    <w:rsid w:val="003B1580"/>
    <w:rsid w:val="003B2116"/>
    <w:rsid w:val="003B269F"/>
    <w:rsid w:val="003B46BC"/>
    <w:rsid w:val="003B4D7C"/>
    <w:rsid w:val="003C0D32"/>
    <w:rsid w:val="003C1776"/>
    <w:rsid w:val="003C28F9"/>
    <w:rsid w:val="003C2E6C"/>
    <w:rsid w:val="003C36B7"/>
    <w:rsid w:val="003C3BFC"/>
    <w:rsid w:val="003C3DC8"/>
    <w:rsid w:val="003C5771"/>
    <w:rsid w:val="003C61FC"/>
    <w:rsid w:val="003C75B6"/>
    <w:rsid w:val="003D2FAC"/>
    <w:rsid w:val="003D3C9E"/>
    <w:rsid w:val="003D5F73"/>
    <w:rsid w:val="003E0636"/>
    <w:rsid w:val="003E1890"/>
    <w:rsid w:val="003E2EAD"/>
    <w:rsid w:val="003E4564"/>
    <w:rsid w:val="003E4DF2"/>
    <w:rsid w:val="003F1958"/>
    <w:rsid w:val="003F2B96"/>
    <w:rsid w:val="003F2CDE"/>
    <w:rsid w:val="003F30A5"/>
    <w:rsid w:val="003F678E"/>
    <w:rsid w:val="003F6855"/>
    <w:rsid w:val="00400784"/>
    <w:rsid w:val="00400C66"/>
    <w:rsid w:val="00402BD1"/>
    <w:rsid w:val="00405513"/>
    <w:rsid w:val="00410AAC"/>
    <w:rsid w:val="00411BAC"/>
    <w:rsid w:val="00414A62"/>
    <w:rsid w:val="0041594D"/>
    <w:rsid w:val="00422FBB"/>
    <w:rsid w:val="00426853"/>
    <w:rsid w:val="00431407"/>
    <w:rsid w:val="00432ABA"/>
    <w:rsid w:val="00434821"/>
    <w:rsid w:val="00441457"/>
    <w:rsid w:val="00441672"/>
    <w:rsid w:val="004433AA"/>
    <w:rsid w:val="00444E08"/>
    <w:rsid w:val="00446FCF"/>
    <w:rsid w:val="00450C3A"/>
    <w:rsid w:val="004523BD"/>
    <w:rsid w:val="0045328D"/>
    <w:rsid w:val="00454751"/>
    <w:rsid w:val="00454EAB"/>
    <w:rsid w:val="004554AE"/>
    <w:rsid w:val="00456FED"/>
    <w:rsid w:val="004616BE"/>
    <w:rsid w:val="00461819"/>
    <w:rsid w:val="0046184C"/>
    <w:rsid w:val="00462EAF"/>
    <w:rsid w:val="00465CD3"/>
    <w:rsid w:val="00465D5D"/>
    <w:rsid w:val="00466B07"/>
    <w:rsid w:val="00466B7C"/>
    <w:rsid w:val="00471585"/>
    <w:rsid w:val="004725A7"/>
    <w:rsid w:val="00473518"/>
    <w:rsid w:val="004750AB"/>
    <w:rsid w:val="004777A1"/>
    <w:rsid w:val="00483463"/>
    <w:rsid w:val="00483FD3"/>
    <w:rsid w:val="004844AF"/>
    <w:rsid w:val="004862FF"/>
    <w:rsid w:val="00487472"/>
    <w:rsid w:val="00487500"/>
    <w:rsid w:val="00490F6D"/>
    <w:rsid w:val="0049338B"/>
    <w:rsid w:val="0049441F"/>
    <w:rsid w:val="00494BCA"/>
    <w:rsid w:val="00496274"/>
    <w:rsid w:val="0049645E"/>
    <w:rsid w:val="00497500"/>
    <w:rsid w:val="004A08E9"/>
    <w:rsid w:val="004A11DC"/>
    <w:rsid w:val="004A3482"/>
    <w:rsid w:val="004A357F"/>
    <w:rsid w:val="004A458E"/>
    <w:rsid w:val="004B02FA"/>
    <w:rsid w:val="004B0D8A"/>
    <w:rsid w:val="004B10ED"/>
    <w:rsid w:val="004B2EEA"/>
    <w:rsid w:val="004B4128"/>
    <w:rsid w:val="004C1684"/>
    <w:rsid w:val="004C1DE3"/>
    <w:rsid w:val="004C294B"/>
    <w:rsid w:val="004C394D"/>
    <w:rsid w:val="004C5077"/>
    <w:rsid w:val="004D2486"/>
    <w:rsid w:val="004E0A00"/>
    <w:rsid w:val="004E2364"/>
    <w:rsid w:val="004E328D"/>
    <w:rsid w:val="004E3374"/>
    <w:rsid w:val="004E3CF9"/>
    <w:rsid w:val="004E3FEE"/>
    <w:rsid w:val="004F0F20"/>
    <w:rsid w:val="004F2932"/>
    <w:rsid w:val="004F2ACA"/>
    <w:rsid w:val="004F3DFE"/>
    <w:rsid w:val="004F44C3"/>
    <w:rsid w:val="004F44C7"/>
    <w:rsid w:val="004F72DE"/>
    <w:rsid w:val="00500535"/>
    <w:rsid w:val="005024A8"/>
    <w:rsid w:val="00502AE2"/>
    <w:rsid w:val="00502B12"/>
    <w:rsid w:val="005043E5"/>
    <w:rsid w:val="0050457B"/>
    <w:rsid w:val="0050738D"/>
    <w:rsid w:val="0050739C"/>
    <w:rsid w:val="00511C22"/>
    <w:rsid w:val="00511D3F"/>
    <w:rsid w:val="00511DF2"/>
    <w:rsid w:val="005134E4"/>
    <w:rsid w:val="005135B2"/>
    <w:rsid w:val="00517618"/>
    <w:rsid w:val="00517D46"/>
    <w:rsid w:val="00521DA9"/>
    <w:rsid w:val="00522326"/>
    <w:rsid w:val="00522E7E"/>
    <w:rsid w:val="005231DD"/>
    <w:rsid w:val="0052320C"/>
    <w:rsid w:val="005269BB"/>
    <w:rsid w:val="00527DBD"/>
    <w:rsid w:val="00527F85"/>
    <w:rsid w:val="005310D4"/>
    <w:rsid w:val="00532810"/>
    <w:rsid w:val="00532E46"/>
    <w:rsid w:val="0053419B"/>
    <w:rsid w:val="00534958"/>
    <w:rsid w:val="00534E4A"/>
    <w:rsid w:val="00535A3B"/>
    <w:rsid w:val="00536219"/>
    <w:rsid w:val="00536D08"/>
    <w:rsid w:val="00537A46"/>
    <w:rsid w:val="0054023A"/>
    <w:rsid w:val="005407D7"/>
    <w:rsid w:val="00541DB0"/>
    <w:rsid w:val="00542597"/>
    <w:rsid w:val="00543C29"/>
    <w:rsid w:val="0054478E"/>
    <w:rsid w:val="005449DF"/>
    <w:rsid w:val="0054547C"/>
    <w:rsid w:val="005471B8"/>
    <w:rsid w:val="00547FB0"/>
    <w:rsid w:val="00550ABA"/>
    <w:rsid w:val="0055146E"/>
    <w:rsid w:val="005526E9"/>
    <w:rsid w:val="00553040"/>
    <w:rsid w:val="005545A4"/>
    <w:rsid w:val="0055630D"/>
    <w:rsid w:val="0056157B"/>
    <w:rsid w:val="00561BA2"/>
    <w:rsid w:val="005620AF"/>
    <w:rsid w:val="00562987"/>
    <w:rsid w:val="00564EC4"/>
    <w:rsid w:val="00565D98"/>
    <w:rsid w:val="00567FA8"/>
    <w:rsid w:val="00570E37"/>
    <w:rsid w:val="005718D9"/>
    <w:rsid w:val="00572C56"/>
    <w:rsid w:val="00575385"/>
    <w:rsid w:val="00575F7C"/>
    <w:rsid w:val="00576717"/>
    <w:rsid w:val="005770EA"/>
    <w:rsid w:val="00577C9F"/>
    <w:rsid w:val="00581FDB"/>
    <w:rsid w:val="00582644"/>
    <w:rsid w:val="00582878"/>
    <w:rsid w:val="00582A1F"/>
    <w:rsid w:val="00582AE7"/>
    <w:rsid w:val="005838D5"/>
    <w:rsid w:val="00590152"/>
    <w:rsid w:val="005942BB"/>
    <w:rsid w:val="005978BA"/>
    <w:rsid w:val="005A0FB5"/>
    <w:rsid w:val="005A1768"/>
    <w:rsid w:val="005A582F"/>
    <w:rsid w:val="005A6880"/>
    <w:rsid w:val="005A7116"/>
    <w:rsid w:val="005A7757"/>
    <w:rsid w:val="005B1BC7"/>
    <w:rsid w:val="005B1FB3"/>
    <w:rsid w:val="005B3024"/>
    <w:rsid w:val="005B57F9"/>
    <w:rsid w:val="005B78F4"/>
    <w:rsid w:val="005B7FB1"/>
    <w:rsid w:val="005C1325"/>
    <w:rsid w:val="005C13F2"/>
    <w:rsid w:val="005C28F6"/>
    <w:rsid w:val="005C4985"/>
    <w:rsid w:val="005D01F2"/>
    <w:rsid w:val="005D4E3B"/>
    <w:rsid w:val="005D62DD"/>
    <w:rsid w:val="005D77F4"/>
    <w:rsid w:val="005E1F9E"/>
    <w:rsid w:val="005E44E0"/>
    <w:rsid w:val="005E4DE5"/>
    <w:rsid w:val="005E5B14"/>
    <w:rsid w:val="005E5D65"/>
    <w:rsid w:val="005E5D90"/>
    <w:rsid w:val="005E6137"/>
    <w:rsid w:val="005E699B"/>
    <w:rsid w:val="005E7B4B"/>
    <w:rsid w:val="005F01F7"/>
    <w:rsid w:val="005F02A6"/>
    <w:rsid w:val="005F0F4E"/>
    <w:rsid w:val="005F22FC"/>
    <w:rsid w:val="005F33C7"/>
    <w:rsid w:val="005F3AF3"/>
    <w:rsid w:val="005F4F1A"/>
    <w:rsid w:val="005F5952"/>
    <w:rsid w:val="005F7940"/>
    <w:rsid w:val="005F7A3F"/>
    <w:rsid w:val="005F7D29"/>
    <w:rsid w:val="00602458"/>
    <w:rsid w:val="00602F83"/>
    <w:rsid w:val="006048A3"/>
    <w:rsid w:val="00616E63"/>
    <w:rsid w:val="0061723E"/>
    <w:rsid w:val="00622801"/>
    <w:rsid w:val="006236C5"/>
    <w:rsid w:val="00624BE5"/>
    <w:rsid w:val="006251E6"/>
    <w:rsid w:val="0062532A"/>
    <w:rsid w:val="006263EF"/>
    <w:rsid w:val="00627049"/>
    <w:rsid w:val="00627E91"/>
    <w:rsid w:val="0063083A"/>
    <w:rsid w:val="006323C1"/>
    <w:rsid w:val="0063253D"/>
    <w:rsid w:val="00632DFD"/>
    <w:rsid w:val="00633C3F"/>
    <w:rsid w:val="00641696"/>
    <w:rsid w:val="00642A23"/>
    <w:rsid w:val="00643CBD"/>
    <w:rsid w:val="00646803"/>
    <w:rsid w:val="00646D34"/>
    <w:rsid w:val="006471F9"/>
    <w:rsid w:val="0065189E"/>
    <w:rsid w:val="00653D63"/>
    <w:rsid w:val="006551BF"/>
    <w:rsid w:val="00656453"/>
    <w:rsid w:val="00656791"/>
    <w:rsid w:val="00656AC1"/>
    <w:rsid w:val="00656D4B"/>
    <w:rsid w:val="00662577"/>
    <w:rsid w:val="00662BED"/>
    <w:rsid w:val="00664158"/>
    <w:rsid w:val="0067143F"/>
    <w:rsid w:val="00671FEC"/>
    <w:rsid w:val="006749D8"/>
    <w:rsid w:val="00675862"/>
    <w:rsid w:val="00681124"/>
    <w:rsid w:val="00686F0E"/>
    <w:rsid w:val="00687239"/>
    <w:rsid w:val="006872F9"/>
    <w:rsid w:val="00687367"/>
    <w:rsid w:val="0069111E"/>
    <w:rsid w:val="00692E0A"/>
    <w:rsid w:val="00692E55"/>
    <w:rsid w:val="00693093"/>
    <w:rsid w:val="00694C9F"/>
    <w:rsid w:val="00695540"/>
    <w:rsid w:val="006A2246"/>
    <w:rsid w:val="006A2DA7"/>
    <w:rsid w:val="006A50C8"/>
    <w:rsid w:val="006B185C"/>
    <w:rsid w:val="006B208E"/>
    <w:rsid w:val="006B2503"/>
    <w:rsid w:val="006B2A56"/>
    <w:rsid w:val="006B31F0"/>
    <w:rsid w:val="006C23B3"/>
    <w:rsid w:val="006C2A0D"/>
    <w:rsid w:val="006C3D0F"/>
    <w:rsid w:val="006D0B11"/>
    <w:rsid w:val="006D4964"/>
    <w:rsid w:val="006D696D"/>
    <w:rsid w:val="006D6D48"/>
    <w:rsid w:val="006E0FEC"/>
    <w:rsid w:val="006E5692"/>
    <w:rsid w:val="006E78B4"/>
    <w:rsid w:val="006F0925"/>
    <w:rsid w:val="006F0C95"/>
    <w:rsid w:val="006F234D"/>
    <w:rsid w:val="006F295D"/>
    <w:rsid w:val="006F3200"/>
    <w:rsid w:val="006F3280"/>
    <w:rsid w:val="006F4638"/>
    <w:rsid w:val="006F63A7"/>
    <w:rsid w:val="006F6D19"/>
    <w:rsid w:val="00703E5F"/>
    <w:rsid w:val="00704639"/>
    <w:rsid w:val="00705613"/>
    <w:rsid w:val="00706BF4"/>
    <w:rsid w:val="00706FD3"/>
    <w:rsid w:val="00710E9A"/>
    <w:rsid w:val="00714EB2"/>
    <w:rsid w:val="00715442"/>
    <w:rsid w:val="00716E80"/>
    <w:rsid w:val="00716FFC"/>
    <w:rsid w:val="00720EBB"/>
    <w:rsid w:val="007247D2"/>
    <w:rsid w:val="00727B75"/>
    <w:rsid w:val="00730674"/>
    <w:rsid w:val="00733ACD"/>
    <w:rsid w:val="00734966"/>
    <w:rsid w:val="00735D95"/>
    <w:rsid w:val="00737831"/>
    <w:rsid w:val="00737B65"/>
    <w:rsid w:val="007424F6"/>
    <w:rsid w:val="00743DED"/>
    <w:rsid w:val="007447F4"/>
    <w:rsid w:val="0074533F"/>
    <w:rsid w:val="00745657"/>
    <w:rsid w:val="00750446"/>
    <w:rsid w:val="00750453"/>
    <w:rsid w:val="00751E22"/>
    <w:rsid w:val="00752C11"/>
    <w:rsid w:val="0075380E"/>
    <w:rsid w:val="00753908"/>
    <w:rsid w:val="00754588"/>
    <w:rsid w:val="00757B2B"/>
    <w:rsid w:val="00760136"/>
    <w:rsid w:val="00763018"/>
    <w:rsid w:val="007636BE"/>
    <w:rsid w:val="00764447"/>
    <w:rsid w:val="0076492F"/>
    <w:rsid w:val="0076495D"/>
    <w:rsid w:val="00765710"/>
    <w:rsid w:val="0076672A"/>
    <w:rsid w:val="00767FCF"/>
    <w:rsid w:val="00770C5F"/>
    <w:rsid w:val="007716FD"/>
    <w:rsid w:val="00771BED"/>
    <w:rsid w:val="00772E33"/>
    <w:rsid w:val="00773511"/>
    <w:rsid w:val="00773C9B"/>
    <w:rsid w:val="00774AAF"/>
    <w:rsid w:val="0077539A"/>
    <w:rsid w:val="00776226"/>
    <w:rsid w:val="00776A43"/>
    <w:rsid w:val="00780CE1"/>
    <w:rsid w:val="00780E56"/>
    <w:rsid w:val="00781EC6"/>
    <w:rsid w:val="00782A0D"/>
    <w:rsid w:val="007836A0"/>
    <w:rsid w:val="007842C3"/>
    <w:rsid w:val="00785741"/>
    <w:rsid w:val="00787386"/>
    <w:rsid w:val="00790B9D"/>
    <w:rsid w:val="00794A3D"/>
    <w:rsid w:val="00794DF5"/>
    <w:rsid w:val="00796A9C"/>
    <w:rsid w:val="00796EF9"/>
    <w:rsid w:val="007A02CC"/>
    <w:rsid w:val="007A0CCB"/>
    <w:rsid w:val="007A3715"/>
    <w:rsid w:val="007A3ED3"/>
    <w:rsid w:val="007A4A41"/>
    <w:rsid w:val="007A4C67"/>
    <w:rsid w:val="007A6CC7"/>
    <w:rsid w:val="007A7C9D"/>
    <w:rsid w:val="007B152B"/>
    <w:rsid w:val="007B2281"/>
    <w:rsid w:val="007B5504"/>
    <w:rsid w:val="007B5DA6"/>
    <w:rsid w:val="007C1789"/>
    <w:rsid w:val="007C1ED6"/>
    <w:rsid w:val="007C20C1"/>
    <w:rsid w:val="007C4108"/>
    <w:rsid w:val="007C6D1A"/>
    <w:rsid w:val="007D04A4"/>
    <w:rsid w:val="007D08B8"/>
    <w:rsid w:val="007D13C5"/>
    <w:rsid w:val="007D5CAA"/>
    <w:rsid w:val="007D743E"/>
    <w:rsid w:val="007E35A6"/>
    <w:rsid w:val="007E5F2F"/>
    <w:rsid w:val="007E6F50"/>
    <w:rsid w:val="007F13D2"/>
    <w:rsid w:val="007F274B"/>
    <w:rsid w:val="007F369A"/>
    <w:rsid w:val="007F36CF"/>
    <w:rsid w:val="007F4939"/>
    <w:rsid w:val="007F5460"/>
    <w:rsid w:val="007F5BE2"/>
    <w:rsid w:val="007F65F6"/>
    <w:rsid w:val="00801544"/>
    <w:rsid w:val="008020B6"/>
    <w:rsid w:val="00802EDA"/>
    <w:rsid w:val="00803262"/>
    <w:rsid w:val="00805200"/>
    <w:rsid w:val="008058FE"/>
    <w:rsid w:val="00806FED"/>
    <w:rsid w:val="008074D2"/>
    <w:rsid w:val="00812505"/>
    <w:rsid w:val="00812942"/>
    <w:rsid w:val="00812BE6"/>
    <w:rsid w:val="00813414"/>
    <w:rsid w:val="00813596"/>
    <w:rsid w:val="00813CFD"/>
    <w:rsid w:val="00813FD0"/>
    <w:rsid w:val="00814FD1"/>
    <w:rsid w:val="00817100"/>
    <w:rsid w:val="0081793E"/>
    <w:rsid w:val="00821E20"/>
    <w:rsid w:val="008222FD"/>
    <w:rsid w:val="00824742"/>
    <w:rsid w:val="008257C7"/>
    <w:rsid w:val="008260C4"/>
    <w:rsid w:val="00827314"/>
    <w:rsid w:val="00831789"/>
    <w:rsid w:val="00831DC4"/>
    <w:rsid w:val="00832A35"/>
    <w:rsid w:val="00835FA1"/>
    <w:rsid w:val="008371CC"/>
    <w:rsid w:val="00840442"/>
    <w:rsid w:val="00841AF0"/>
    <w:rsid w:val="00843991"/>
    <w:rsid w:val="00850850"/>
    <w:rsid w:val="00850ACE"/>
    <w:rsid w:val="00850E6A"/>
    <w:rsid w:val="0085119D"/>
    <w:rsid w:val="00856051"/>
    <w:rsid w:val="0085704D"/>
    <w:rsid w:val="0085791C"/>
    <w:rsid w:val="00860177"/>
    <w:rsid w:val="00862986"/>
    <w:rsid w:val="00863AEA"/>
    <w:rsid w:val="00865C6D"/>
    <w:rsid w:val="00866FAD"/>
    <w:rsid w:val="00873A33"/>
    <w:rsid w:val="0087513F"/>
    <w:rsid w:val="008764D7"/>
    <w:rsid w:val="00876B06"/>
    <w:rsid w:val="008774E2"/>
    <w:rsid w:val="0087750F"/>
    <w:rsid w:val="0088056B"/>
    <w:rsid w:val="00880971"/>
    <w:rsid w:val="00880CB0"/>
    <w:rsid w:val="00880E8D"/>
    <w:rsid w:val="00881447"/>
    <w:rsid w:val="00882B54"/>
    <w:rsid w:val="00883C1B"/>
    <w:rsid w:val="008872E5"/>
    <w:rsid w:val="00887510"/>
    <w:rsid w:val="00891549"/>
    <w:rsid w:val="00892686"/>
    <w:rsid w:val="00892E27"/>
    <w:rsid w:val="0089315C"/>
    <w:rsid w:val="008A34EA"/>
    <w:rsid w:val="008A4264"/>
    <w:rsid w:val="008A4AF3"/>
    <w:rsid w:val="008A5EF1"/>
    <w:rsid w:val="008A773C"/>
    <w:rsid w:val="008B136B"/>
    <w:rsid w:val="008B13F9"/>
    <w:rsid w:val="008B32CF"/>
    <w:rsid w:val="008B3370"/>
    <w:rsid w:val="008B39C7"/>
    <w:rsid w:val="008B45BA"/>
    <w:rsid w:val="008B462D"/>
    <w:rsid w:val="008B546C"/>
    <w:rsid w:val="008B7C6B"/>
    <w:rsid w:val="008C2FEB"/>
    <w:rsid w:val="008C7061"/>
    <w:rsid w:val="008C726F"/>
    <w:rsid w:val="008C73E4"/>
    <w:rsid w:val="008D0220"/>
    <w:rsid w:val="008D2D0E"/>
    <w:rsid w:val="008D4A2D"/>
    <w:rsid w:val="008E2C37"/>
    <w:rsid w:val="008E42CF"/>
    <w:rsid w:val="008E5437"/>
    <w:rsid w:val="008E6E5C"/>
    <w:rsid w:val="008F0727"/>
    <w:rsid w:val="008F22AE"/>
    <w:rsid w:val="008F26C3"/>
    <w:rsid w:val="008F2D3F"/>
    <w:rsid w:val="008F58C5"/>
    <w:rsid w:val="008F5D56"/>
    <w:rsid w:val="008F5EA9"/>
    <w:rsid w:val="008F6C4A"/>
    <w:rsid w:val="008F7D08"/>
    <w:rsid w:val="00902913"/>
    <w:rsid w:val="00905EF9"/>
    <w:rsid w:val="00912E83"/>
    <w:rsid w:val="009132E9"/>
    <w:rsid w:val="00913528"/>
    <w:rsid w:val="00913BAF"/>
    <w:rsid w:val="00913FAC"/>
    <w:rsid w:val="0091652F"/>
    <w:rsid w:val="00917317"/>
    <w:rsid w:val="00924CEA"/>
    <w:rsid w:val="00926168"/>
    <w:rsid w:val="00926DEC"/>
    <w:rsid w:val="009300C1"/>
    <w:rsid w:val="00930131"/>
    <w:rsid w:val="0093146F"/>
    <w:rsid w:val="00933251"/>
    <w:rsid w:val="00935718"/>
    <w:rsid w:val="00935943"/>
    <w:rsid w:val="00940444"/>
    <w:rsid w:val="009406CC"/>
    <w:rsid w:val="00940A04"/>
    <w:rsid w:val="0094123C"/>
    <w:rsid w:val="00941C3B"/>
    <w:rsid w:val="009422DC"/>
    <w:rsid w:val="00942CA8"/>
    <w:rsid w:val="0094384D"/>
    <w:rsid w:val="00944300"/>
    <w:rsid w:val="009459B2"/>
    <w:rsid w:val="00945F8D"/>
    <w:rsid w:val="009461C1"/>
    <w:rsid w:val="0094770F"/>
    <w:rsid w:val="00947D15"/>
    <w:rsid w:val="00950531"/>
    <w:rsid w:val="009535B6"/>
    <w:rsid w:val="0095622A"/>
    <w:rsid w:val="009605A5"/>
    <w:rsid w:val="00961A3B"/>
    <w:rsid w:val="00962AAA"/>
    <w:rsid w:val="0096320D"/>
    <w:rsid w:val="009639F4"/>
    <w:rsid w:val="00963B63"/>
    <w:rsid w:val="009641C4"/>
    <w:rsid w:val="009644F0"/>
    <w:rsid w:val="00964793"/>
    <w:rsid w:val="009663DC"/>
    <w:rsid w:val="009668E2"/>
    <w:rsid w:val="009671BB"/>
    <w:rsid w:val="00970720"/>
    <w:rsid w:val="0097143A"/>
    <w:rsid w:val="00971A69"/>
    <w:rsid w:val="00973F4F"/>
    <w:rsid w:val="00975844"/>
    <w:rsid w:val="00975E88"/>
    <w:rsid w:val="00975FC9"/>
    <w:rsid w:val="00976178"/>
    <w:rsid w:val="00976BDC"/>
    <w:rsid w:val="00977D9C"/>
    <w:rsid w:val="009819F6"/>
    <w:rsid w:val="00981E42"/>
    <w:rsid w:val="00983DB0"/>
    <w:rsid w:val="00984C12"/>
    <w:rsid w:val="00984C93"/>
    <w:rsid w:val="009918A6"/>
    <w:rsid w:val="009932A5"/>
    <w:rsid w:val="00995091"/>
    <w:rsid w:val="0099711F"/>
    <w:rsid w:val="009A0E75"/>
    <w:rsid w:val="009A382C"/>
    <w:rsid w:val="009A3D87"/>
    <w:rsid w:val="009A4C16"/>
    <w:rsid w:val="009A561D"/>
    <w:rsid w:val="009B1FC5"/>
    <w:rsid w:val="009B215C"/>
    <w:rsid w:val="009B2608"/>
    <w:rsid w:val="009B2765"/>
    <w:rsid w:val="009B2CC9"/>
    <w:rsid w:val="009B34E3"/>
    <w:rsid w:val="009C3AAA"/>
    <w:rsid w:val="009C6963"/>
    <w:rsid w:val="009C7EDF"/>
    <w:rsid w:val="009D188B"/>
    <w:rsid w:val="009D35E8"/>
    <w:rsid w:val="009D501B"/>
    <w:rsid w:val="009D5847"/>
    <w:rsid w:val="009D5A8A"/>
    <w:rsid w:val="009E0993"/>
    <w:rsid w:val="009E11D9"/>
    <w:rsid w:val="009E16DE"/>
    <w:rsid w:val="009E1BD2"/>
    <w:rsid w:val="009E2044"/>
    <w:rsid w:val="009E5ED5"/>
    <w:rsid w:val="009E6C7E"/>
    <w:rsid w:val="009E7FBF"/>
    <w:rsid w:val="009F1AA4"/>
    <w:rsid w:val="009F39E2"/>
    <w:rsid w:val="009F42BC"/>
    <w:rsid w:val="009F45C7"/>
    <w:rsid w:val="009F5831"/>
    <w:rsid w:val="009F6E43"/>
    <w:rsid w:val="009F77E9"/>
    <w:rsid w:val="009F7BA3"/>
    <w:rsid w:val="00A10B98"/>
    <w:rsid w:val="00A10E83"/>
    <w:rsid w:val="00A121A5"/>
    <w:rsid w:val="00A126F7"/>
    <w:rsid w:val="00A1292B"/>
    <w:rsid w:val="00A12CB9"/>
    <w:rsid w:val="00A134C7"/>
    <w:rsid w:val="00A1574C"/>
    <w:rsid w:val="00A172E2"/>
    <w:rsid w:val="00A206CC"/>
    <w:rsid w:val="00A21F23"/>
    <w:rsid w:val="00A22672"/>
    <w:rsid w:val="00A2280A"/>
    <w:rsid w:val="00A23530"/>
    <w:rsid w:val="00A239FA"/>
    <w:rsid w:val="00A25C47"/>
    <w:rsid w:val="00A26297"/>
    <w:rsid w:val="00A268AD"/>
    <w:rsid w:val="00A270BC"/>
    <w:rsid w:val="00A27CC3"/>
    <w:rsid w:val="00A30328"/>
    <w:rsid w:val="00A324FD"/>
    <w:rsid w:val="00A33509"/>
    <w:rsid w:val="00A33840"/>
    <w:rsid w:val="00A34A96"/>
    <w:rsid w:val="00A34AED"/>
    <w:rsid w:val="00A34D3B"/>
    <w:rsid w:val="00A35DD7"/>
    <w:rsid w:val="00A363B6"/>
    <w:rsid w:val="00A52116"/>
    <w:rsid w:val="00A534C9"/>
    <w:rsid w:val="00A55DF1"/>
    <w:rsid w:val="00A56B29"/>
    <w:rsid w:val="00A60097"/>
    <w:rsid w:val="00A61CA5"/>
    <w:rsid w:val="00A6215A"/>
    <w:rsid w:val="00A64E05"/>
    <w:rsid w:val="00A70C38"/>
    <w:rsid w:val="00A7216D"/>
    <w:rsid w:val="00A725C2"/>
    <w:rsid w:val="00A726F3"/>
    <w:rsid w:val="00A76225"/>
    <w:rsid w:val="00A7683B"/>
    <w:rsid w:val="00A768FD"/>
    <w:rsid w:val="00A80D46"/>
    <w:rsid w:val="00A80D77"/>
    <w:rsid w:val="00A810C0"/>
    <w:rsid w:val="00A81838"/>
    <w:rsid w:val="00A81850"/>
    <w:rsid w:val="00A82054"/>
    <w:rsid w:val="00A8385A"/>
    <w:rsid w:val="00A84F1B"/>
    <w:rsid w:val="00A902A9"/>
    <w:rsid w:val="00A91E60"/>
    <w:rsid w:val="00A92483"/>
    <w:rsid w:val="00A93FB6"/>
    <w:rsid w:val="00A94184"/>
    <w:rsid w:val="00A943BA"/>
    <w:rsid w:val="00A94775"/>
    <w:rsid w:val="00A9734F"/>
    <w:rsid w:val="00AA12F5"/>
    <w:rsid w:val="00AA22A2"/>
    <w:rsid w:val="00AA34D7"/>
    <w:rsid w:val="00AA3C84"/>
    <w:rsid w:val="00AA40C0"/>
    <w:rsid w:val="00AB0A0D"/>
    <w:rsid w:val="00AB1E7F"/>
    <w:rsid w:val="00AB3DF4"/>
    <w:rsid w:val="00AB4097"/>
    <w:rsid w:val="00AB7A65"/>
    <w:rsid w:val="00AC1174"/>
    <w:rsid w:val="00AC1B19"/>
    <w:rsid w:val="00AC374C"/>
    <w:rsid w:val="00AC3EDB"/>
    <w:rsid w:val="00AC465B"/>
    <w:rsid w:val="00AC4F93"/>
    <w:rsid w:val="00AC53B0"/>
    <w:rsid w:val="00AC543A"/>
    <w:rsid w:val="00AC56EC"/>
    <w:rsid w:val="00AC7E7C"/>
    <w:rsid w:val="00AD02BF"/>
    <w:rsid w:val="00AD4C38"/>
    <w:rsid w:val="00AD4EF0"/>
    <w:rsid w:val="00AD5D28"/>
    <w:rsid w:val="00AD7B95"/>
    <w:rsid w:val="00AE029B"/>
    <w:rsid w:val="00AE0409"/>
    <w:rsid w:val="00AE241E"/>
    <w:rsid w:val="00AE5664"/>
    <w:rsid w:val="00AE5854"/>
    <w:rsid w:val="00AE5F1C"/>
    <w:rsid w:val="00AF0FA8"/>
    <w:rsid w:val="00AF2EA4"/>
    <w:rsid w:val="00AF32F7"/>
    <w:rsid w:val="00AF34F1"/>
    <w:rsid w:val="00AF37DC"/>
    <w:rsid w:val="00AF44CC"/>
    <w:rsid w:val="00AF5D47"/>
    <w:rsid w:val="00AF6F96"/>
    <w:rsid w:val="00AF77B7"/>
    <w:rsid w:val="00B00429"/>
    <w:rsid w:val="00B03EEF"/>
    <w:rsid w:val="00B06F09"/>
    <w:rsid w:val="00B10FE0"/>
    <w:rsid w:val="00B13CAD"/>
    <w:rsid w:val="00B14131"/>
    <w:rsid w:val="00B14650"/>
    <w:rsid w:val="00B17DE9"/>
    <w:rsid w:val="00B2293F"/>
    <w:rsid w:val="00B23D99"/>
    <w:rsid w:val="00B23E7E"/>
    <w:rsid w:val="00B24BAE"/>
    <w:rsid w:val="00B262B6"/>
    <w:rsid w:val="00B307AD"/>
    <w:rsid w:val="00B31119"/>
    <w:rsid w:val="00B3209D"/>
    <w:rsid w:val="00B3288B"/>
    <w:rsid w:val="00B33192"/>
    <w:rsid w:val="00B33764"/>
    <w:rsid w:val="00B33F13"/>
    <w:rsid w:val="00B34DAE"/>
    <w:rsid w:val="00B37516"/>
    <w:rsid w:val="00B37573"/>
    <w:rsid w:val="00B40DC9"/>
    <w:rsid w:val="00B411DA"/>
    <w:rsid w:val="00B42F38"/>
    <w:rsid w:val="00B4393B"/>
    <w:rsid w:val="00B44FB8"/>
    <w:rsid w:val="00B45187"/>
    <w:rsid w:val="00B46DD9"/>
    <w:rsid w:val="00B46EAD"/>
    <w:rsid w:val="00B50D7C"/>
    <w:rsid w:val="00B52B6D"/>
    <w:rsid w:val="00B5311B"/>
    <w:rsid w:val="00B54780"/>
    <w:rsid w:val="00B5548D"/>
    <w:rsid w:val="00B55D0A"/>
    <w:rsid w:val="00B5734E"/>
    <w:rsid w:val="00B57B45"/>
    <w:rsid w:val="00B57B98"/>
    <w:rsid w:val="00B57C97"/>
    <w:rsid w:val="00B60215"/>
    <w:rsid w:val="00B6126F"/>
    <w:rsid w:val="00B63D0A"/>
    <w:rsid w:val="00B640FD"/>
    <w:rsid w:val="00B66AC7"/>
    <w:rsid w:val="00B7312A"/>
    <w:rsid w:val="00B735D7"/>
    <w:rsid w:val="00B73F87"/>
    <w:rsid w:val="00B75467"/>
    <w:rsid w:val="00B83E79"/>
    <w:rsid w:val="00B84694"/>
    <w:rsid w:val="00B84D53"/>
    <w:rsid w:val="00B86124"/>
    <w:rsid w:val="00B862F6"/>
    <w:rsid w:val="00B874F3"/>
    <w:rsid w:val="00B87742"/>
    <w:rsid w:val="00B87900"/>
    <w:rsid w:val="00B927FD"/>
    <w:rsid w:val="00B96749"/>
    <w:rsid w:val="00B968D7"/>
    <w:rsid w:val="00B97136"/>
    <w:rsid w:val="00BA1927"/>
    <w:rsid w:val="00BA2B5C"/>
    <w:rsid w:val="00BA5631"/>
    <w:rsid w:val="00BA74C3"/>
    <w:rsid w:val="00BA7586"/>
    <w:rsid w:val="00BB0B28"/>
    <w:rsid w:val="00BB24FD"/>
    <w:rsid w:val="00BB3569"/>
    <w:rsid w:val="00BB3A90"/>
    <w:rsid w:val="00BB3AD1"/>
    <w:rsid w:val="00BB3BC7"/>
    <w:rsid w:val="00BB4A81"/>
    <w:rsid w:val="00BB6807"/>
    <w:rsid w:val="00BB7C6D"/>
    <w:rsid w:val="00BB7CB8"/>
    <w:rsid w:val="00BC2BA1"/>
    <w:rsid w:val="00BC2D3F"/>
    <w:rsid w:val="00BC5F69"/>
    <w:rsid w:val="00BD082A"/>
    <w:rsid w:val="00BD2ECC"/>
    <w:rsid w:val="00BD2EFA"/>
    <w:rsid w:val="00BD4779"/>
    <w:rsid w:val="00BD5798"/>
    <w:rsid w:val="00BD631F"/>
    <w:rsid w:val="00BD6D6A"/>
    <w:rsid w:val="00BD7241"/>
    <w:rsid w:val="00BE0FCB"/>
    <w:rsid w:val="00BE260E"/>
    <w:rsid w:val="00BE29B0"/>
    <w:rsid w:val="00BF4299"/>
    <w:rsid w:val="00BF4952"/>
    <w:rsid w:val="00BF5FF5"/>
    <w:rsid w:val="00BF6D60"/>
    <w:rsid w:val="00BF7137"/>
    <w:rsid w:val="00C007D8"/>
    <w:rsid w:val="00C02799"/>
    <w:rsid w:val="00C056A7"/>
    <w:rsid w:val="00C1028D"/>
    <w:rsid w:val="00C10B6A"/>
    <w:rsid w:val="00C12555"/>
    <w:rsid w:val="00C137F2"/>
    <w:rsid w:val="00C13A00"/>
    <w:rsid w:val="00C13C0D"/>
    <w:rsid w:val="00C14DBC"/>
    <w:rsid w:val="00C154E1"/>
    <w:rsid w:val="00C15571"/>
    <w:rsid w:val="00C15D16"/>
    <w:rsid w:val="00C175DC"/>
    <w:rsid w:val="00C23D09"/>
    <w:rsid w:val="00C24D91"/>
    <w:rsid w:val="00C26BE8"/>
    <w:rsid w:val="00C27DFC"/>
    <w:rsid w:val="00C322D4"/>
    <w:rsid w:val="00C336A9"/>
    <w:rsid w:val="00C33E36"/>
    <w:rsid w:val="00C40468"/>
    <w:rsid w:val="00C41228"/>
    <w:rsid w:val="00C4199C"/>
    <w:rsid w:val="00C4306B"/>
    <w:rsid w:val="00C4441F"/>
    <w:rsid w:val="00C46F9A"/>
    <w:rsid w:val="00C47E91"/>
    <w:rsid w:val="00C57C12"/>
    <w:rsid w:val="00C615EC"/>
    <w:rsid w:val="00C62D58"/>
    <w:rsid w:val="00C64C12"/>
    <w:rsid w:val="00C655CE"/>
    <w:rsid w:val="00C65994"/>
    <w:rsid w:val="00C65FB8"/>
    <w:rsid w:val="00C6601C"/>
    <w:rsid w:val="00C67406"/>
    <w:rsid w:val="00C713AD"/>
    <w:rsid w:val="00C71FE3"/>
    <w:rsid w:val="00C733ED"/>
    <w:rsid w:val="00C736BE"/>
    <w:rsid w:val="00C75E27"/>
    <w:rsid w:val="00C760A2"/>
    <w:rsid w:val="00C761E9"/>
    <w:rsid w:val="00C76731"/>
    <w:rsid w:val="00C76857"/>
    <w:rsid w:val="00C772A3"/>
    <w:rsid w:val="00C805D9"/>
    <w:rsid w:val="00C80F05"/>
    <w:rsid w:val="00C82A44"/>
    <w:rsid w:val="00C82B89"/>
    <w:rsid w:val="00C83B56"/>
    <w:rsid w:val="00C84F2E"/>
    <w:rsid w:val="00C86D80"/>
    <w:rsid w:val="00C935D3"/>
    <w:rsid w:val="00C939DB"/>
    <w:rsid w:val="00C94B33"/>
    <w:rsid w:val="00C95F38"/>
    <w:rsid w:val="00C972FE"/>
    <w:rsid w:val="00CA145C"/>
    <w:rsid w:val="00CA44B7"/>
    <w:rsid w:val="00CA4CDF"/>
    <w:rsid w:val="00CA53AF"/>
    <w:rsid w:val="00CA5CC4"/>
    <w:rsid w:val="00CA6A6C"/>
    <w:rsid w:val="00CA7767"/>
    <w:rsid w:val="00CA77AB"/>
    <w:rsid w:val="00CA7A6E"/>
    <w:rsid w:val="00CB1BA6"/>
    <w:rsid w:val="00CB3569"/>
    <w:rsid w:val="00CB39E0"/>
    <w:rsid w:val="00CB6407"/>
    <w:rsid w:val="00CC0184"/>
    <w:rsid w:val="00CC10B3"/>
    <w:rsid w:val="00CC1AA9"/>
    <w:rsid w:val="00CC280D"/>
    <w:rsid w:val="00CC6B69"/>
    <w:rsid w:val="00CC7D6A"/>
    <w:rsid w:val="00CD2D47"/>
    <w:rsid w:val="00CD2D98"/>
    <w:rsid w:val="00CD32A8"/>
    <w:rsid w:val="00CD334E"/>
    <w:rsid w:val="00CD347F"/>
    <w:rsid w:val="00CD35CE"/>
    <w:rsid w:val="00CD3B20"/>
    <w:rsid w:val="00CD5C13"/>
    <w:rsid w:val="00CE24D1"/>
    <w:rsid w:val="00CE303D"/>
    <w:rsid w:val="00CE42B4"/>
    <w:rsid w:val="00CE5C4D"/>
    <w:rsid w:val="00CE72BC"/>
    <w:rsid w:val="00CE769C"/>
    <w:rsid w:val="00CF2DF2"/>
    <w:rsid w:val="00CF2EF5"/>
    <w:rsid w:val="00CF38BE"/>
    <w:rsid w:val="00CF6E13"/>
    <w:rsid w:val="00CF72D2"/>
    <w:rsid w:val="00CF740F"/>
    <w:rsid w:val="00D03215"/>
    <w:rsid w:val="00D04C2F"/>
    <w:rsid w:val="00D100C6"/>
    <w:rsid w:val="00D103ED"/>
    <w:rsid w:val="00D111CC"/>
    <w:rsid w:val="00D15C73"/>
    <w:rsid w:val="00D17500"/>
    <w:rsid w:val="00D1772C"/>
    <w:rsid w:val="00D21343"/>
    <w:rsid w:val="00D2309B"/>
    <w:rsid w:val="00D24B0D"/>
    <w:rsid w:val="00D2521F"/>
    <w:rsid w:val="00D34F4A"/>
    <w:rsid w:val="00D41A90"/>
    <w:rsid w:val="00D4308F"/>
    <w:rsid w:val="00D44A6E"/>
    <w:rsid w:val="00D46F40"/>
    <w:rsid w:val="00D47CC3"/>
    <w:rsid w:val="00D50FC8"/>
    <w:rsid w:val="00D51E73"/>
    <w:rsid w:val="00D5354F"/>
    <w:rsid w:val="00D54F3B"/>
    <w:rsid w:val="00D57220"/>
    <w:rsid w:val="00D57C2C"/>
    <w:rsid w:val="00D60088"/>
    <w:rsid w:val="00D61D0D"/>
    <w:rsid w:val="00D61F8A"/>
    <w:rsid w:val="00D62421"/>
    <w:rsid w:val="00D64AE7"/>
    <w:rsid w:val="00D64B68"/>
    <w:rsid w:val="00D65ABE"/>
    <w:rsid w:val="00D676E6"/>
    <w:rsid w:val="00D70F9F"/>
    <w:rsid w:val="00D72556"/>
    <w:rsid w:val="00D73ADB"/>
    <w:rsid w:val="00D76862"/>
    <w:rsid w:val="00D7720E"/>
    <w:rsid w:val="00D77793"/>
    <w:rsid w:val="00D806F3"/>
    <w:rsid w:val="00D82C50"/>
    <w:rsid w:val="00D8322C"/>
    <w:rsid w:val="00D83B8E"/>
    <w:rsid w:val="00D83E58"/>
    <w:rsid w:val="00D863B8"/>
    <w:rsid w:val="00D86707"/>
    <w:rsid w:val="00D86778"/>
    <w:rsid w:val="00D929CB"/>
    <w:rsid w:val="00D933BC"/>
    <w:rsid w:val="00D94445"/>
    <w:rsid w:val="00D951C1"/>
    <w:rsid w:val="00D95DA1"/>
    <w:rsid w:val="00D963CA"/>
    <w:rsid w:val="00D97919"/>
    <w:rsid w:val="00DA035D"/>
    <w:rsid w:val="00DA04B7"/>
    <w:rsid w:val="00DA0ACF"/>
    <w:rsid w:val="00DA26A2"/>
    <w:rsid w:val="00DA37B1"/>
    <w:rsid w:val="00DA4A02"/>
    <w:rsid w:val="00DA62F0"/>
    <w:rsid w:val="00DA73C6"/>
    <w:rsid w:val="00DA79F8"/>
    <w:rsid w:val="00DB0515"/>
    <w:rsid w:val="00DB0CEB"/>
    <w:rsid w:val="00DB32E3"/>
    <w:rsid w:val="00DB40AD"/>
    <w:rsid w:val="00DB44E2"/>
    <w:rsid w:val="00DB4512"/>
    <w:rsid w:val="00DB679C"/>
    <w:rsid w:val="00DB6DE6"/>
    <w:rsid w:val="00DC02E4"/>
    <w:rsid w:val="00DC0E7B"/>
    <w:rsid w:val="00DC23FD"/>
    <w:rsid w:val="00DC2CFD"/>
    <w:rsid w:val="00DC464F"/>
    <w:rsid w:val="00DC47D7"/>
    <w:rsid w:val="00DC4908"/>
    <w:rsid w:val="00DC4B8B"/>
    <w:rsid w:val="00DC6CC7"/>
    <w:rsid w:val="00DD29E9"/>
    <w:rsid w:val="00DD4B30"/>
    <w:rsid w:val="00DD5017"/>
    <w:rsid w:val="00DD5855"/>
    <w:rsid w:val="00DD63F6"/>
    <w:rsid w:val="00DD7A9A"/>
    <w:rsid w:val="00DE0875"/>
    <w:rsid w:val="00DE4E10"/>
    <w:rsid w:val="00DE5300"/>
    <w:rsid w:val="00DE5A38"/>
    <w:rsid w:val="00DE6B90"/>
    <w:rsid w:val="00DE6BB6"/>
    <w:rsid w:val="00DF05D6"/>
    <w:rsid w:val="00DF0A38"/>
    <w:rsid w:val="00DF1700"/>
    <w:rsid w:val="00DF4F0D"/>
    <w:rsid w:val="00DF7928"/>
    <w:rsid w:val="00E00396"/>
    <w:rsid w:val="00E005FF"/>
    <w:rsid w:val="00E01206"/>
    <w:rsid w:val="00E01BD6"/>
    <w:rsid w:val="00E04FC2"/>
    <w:rsid w:val="00E06B9C"/>
    <w:rsid w:val="00E0771F"/>
    <w:rsid w:val="00E100FC"/>
    <w:rsid w:val="00E11A1B"/>
    <w:rsid w:val="00E11C2D"/>
    <w:rsid w:val="00E13933"/>
    <w:rsid w:val="00E14154"/>
    <w:rsid w:val="00E14972"/>
    <w:rsid w:val="00E14AB5"/>
    <w:rsid w:val="00E17D72"/>
    <w:rsid w:val="00E21817"/>
    <w:rsid w:val="00E22CAF"/>
    <w:rsid w:val="00E247B5"/>
    <w:rsid w:val="00E24FD4"/>
    <w:rsid w:val="00E2605B"/>
    <w:rsid w:val="00E26296"/>
    <w:rsid w:val="00E26E9C"/>
    <w:rsid w:val="00E30640"/>
    <w:rsid w:val="00E312ED"/>
    <w:rsid w:val="00E31926"/>
    <w:rsid w:val="00E328DF"/>
    <w:rsid w:val="00E32B23"/>
    <w:rsid w:val="00E3333E"/>
    <w:rsid w:val="00E336E0"/>
    <w:rsid w:val="00E4329A"/>
    <w:rsid w:val="00E43AC7"/>
    <w:rsid w:val="00E46D66"/>
    <w:rsid w:val="00E536E8"/>
    <w:rsid w:val="00E54C89"/>
    <w:rsid w:val="00E55B99"/>
    <w:rsid w:val="00E57AA1"/>
    <w:rsid w:val="00E60AEF"/>
    <w:rsid w:val="00E621D0"/>
    <w:rsid w:val="00E63301"/>
    <w:rsid w:val="00E64461"/>
    <w:rsid w:val="00E649D2"/>
    <w:rsid w:val="00E657E3"/>
    <w:rsid w:val="00E66077"/>
    <w:rsid w:val="00E66502"/>
    <w:rsid w:val="00E66992"/>
    <w:rsid w:val="00E6710D"/>
    <w:rsid w:val="00E678BA"/>
    <w:rsid w:val="00E70245"/>
    <w:rsid w:val="00E7247F"/>
    <w:rsid w:val="00E726F3"/>
    <w:rsid w:val="00E73D2E"/>
    <w:rsid w:val="00E74418"/>
    <w:rsid w:val="00E7592F"/>
    <w:rsid w:val="00E75ED1"/>
    <w:rsid w:val="00E7688D"/>
    <w:rsid w:val="00E80A44"/>
    <w:rsid w:val="00E81967"/>
    <w:rsid w:val="00E84857"/>
    <w:rsid w:val="00E90313"/>
    <w:rsid w:val="00E9394F"/>
    <w:rsid w:val="00EA4917"/>
    <w:rsid w:val="00EB1396"/>
    <w:rsid w:val="00EB3A34"/>
    <w:rsid w:val="00EB6DAD"/>
    <w:rsid w:val="00EB794D"/>
    <w:rsid w:val="00EC1136"/>
    <w:rsid w:val="00EC3029"/>
    <w:rsid w:val="00EC31B6"/>
    <w:rsid w:val="00ED025F"/>
    <w:rsid w:val="00ED0F77"/>
    <w:rsid w:val="00ED367B"/>
    <w:rsid w:val="00ED631D"/>
    <w:rsid w:val="00EE1B15"/>
    <w:rsid w:val="00EE1C1A"/>
    <w:rsid w:val="00EE1F58"/>
    <w:rsid w:val="00EE443D"/>
    <w:rsid w:val="00EE583A"/>
    <w:rsid w:val="00EE773D"/>
    <w:rsid w:val="00EE77EC"/>
    <w:rsid w:val="00EF01C7"/>
    <w:rsid w:val="00EF1772"/>
    <w:rsid w:val="00EF2715"/>
    <w:rsid w:val="00EF2E07"/>
    <w:rsid w:val="00EF325E"/>
    <w:rsid w:val="00EF4132"/>
    <w:rsid w:val="00EF751A"/>
    <w:rsid w:val="00F00AA5"/>
    <w:rsid w:val="00F057D2"/>
    <w:rsid w:val="00F100E6"/>
    <w:rsid w:val="00F126BA"/>
    <w:rsid w:val="00F12F39"/>
    <w:rsid w:val="00F137CA"/>
    <w:rsid w:val="00F13DEE"/>
    <w:rsid w:val="00F158B9"/>
    <w:rsid w:val="00F15A98"/>
    <w:rsid w:val="00F22936"/>
    <w:rsid w:val="00F24386"/>
    <w:rsid w:val="00F25AE8"/>
    <w:rsid w:val="00F25D3A"/>
    <w:rsid w:val="00F26929"/>
    <w:rsid w:val="00F276C8"/>
    <w:rsid w:val="00F310ED"/>
    <w:rsid w:val="00F32BA1"/>
    <w:rsid w:val="00F3546C"/>
    <w:rsid w:val="00F36024"/>
    <w:rsid w:val="00F37A25"/>
    <w:rsid w:val="00F41F50"/>
    <w:rsid w:val="00F44531"/>
    <w:rsid w:val="00F449C3"/>
    <w:rsid w:val="00F50760"/>
    <w:rsid w:val="00F511E7"/>
    <w:rsid w:val="00F54808"/>
    <w:rsid w:val="00F54EB8"/>
    <w:rsid w:val="00F55072"/>
    <w:rsid w:val="00F552A1"/>
    <w:rsid w:val="00F57487"/>
    <w:rsid w:val="00F61EEB"/>
    <w:rsid w:val="00F62165"/>
    <w:rsid w:val="00F63A97"/>
    <w:rsid w:val="00F64BD1"/>
    <w:rsid w:val="00F653A6"/>
    <w:rsid w:val="00F73C7F"/>
    <w:rsid w:val="00F73ED2"/>
    <w:rsid w:val="00F764FA"/>
    <w:rsid w:val="00F76A74"/>
    <w:rsid w:val="00F8175D"/>
    <w:rsid w:val="00F826FA"/>
    <w:rsid w:val="00F8428B"/>
    <w:rsid w:val="00F866CA"/>
    <w:rsid w:val="00F87E6A"/>
    <w:rsid w:val="00F901B4"/>
    <w:rsid w:val="00F9042B"/>
    <w:rsid w:val="00F9181C"/>
    <w:rsid w:val="00F94437"/>
    <w:rsid w:val="00FA3393"/>
    <w:rsid w:val="00FA4D1E"/>
    <w:rsid w:val="00FA58BE"/>
    <w:rsid w:val="00FA5E86"/>
    <w:rsid w:val="00FA61D2"/>
    <w:rsid w:val="00FA6385"/>
    <w:rsid w:val="00FB04CD"/>
    <w:rsid w:val="00FB07A1"/>
    <w:rsid w:val="00FB28D2"/>
    <w:rsid w:val="00FB36E6"/>
    <w:rsid w:val="00FB4584"/>
    <w:rsid w:val="00FB4E1D"/>
    <w:rsid w:val="00FB5BBD"/>
    <w:rsid w:val="00FB5FDA"/>
    <w:rsid w:val="00FC0476"/>
    <w:rsid w:val="00FC2B1E"/>
    <w:rsid w:val="00FD097B"/>
    <w:rsid w:val="00FD3AD3"/>
    <w:rsid w:val="00FE0933"/>
    <w:rsid w:val="00FE0B10"/>
    <w:rsid w:val="00FE2A8E"/>
    <w:rsid w:val="00FE42EB"/>
    <w:rsid w:val="00FE4640"/>
    <w:rsid w:val="00FE497D"/>
    <w:rsid w:val="00FE7992"/>
    <w:rsid w:val="00FF2238"/>
    <w:rsid w:val="00FF2AB1"/>
    <w:rsid w:val="00FF3AFC"/>
    <w:rsid w:val="00FF5318"/>
    <w:rsid w:val="00FF6661"/>
    <w:rsid w:val="00FF6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B2D2CFB"/>
  <w15:docId w15:val="{A30245EA-C5DC-44B6-A35C-176C3CB6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43D"/>
    <w:rPr>
      <w:rFonts w:eastAsia="Times New Roman"/>
      <w:sz w:val="20"/>
      <w:szCs w:val="20"/>
      <w:lang w:val="en-US" w:eastAsia="el-GR"/>
    </w:rPr>
  </w:style>
  <w:style w:type="paragraph" w:styleId="1">
    <w:name w:val="heading 1"/>
    <w:basedOn w:val="a"/>
    <w:next w:val="a"/>
    <w:link w:val="1Char"/>
    <w:uiPriority w:val="9"/>
    <w:qFormat/>
    <w:rsid w:val="00455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Header 2,h2"/>
    <w:basedOn w:val="a"/>
    <w:next w:val="a"/>
    <w:link w:val="2Char"/>
    <w:unhideWhenUsed/>
    <w:qFormat/>
    <w:rsid w:val="007C6D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846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9"/>
    <w:qFormat/>
    <w:rsid w:val="0055146E"/>
    <w:pPr>
      <w:keepNext/>
      <w:autoSpaceDE w:val="0"/>
      <w:autoSpaceDN w:val="0"/>
      <w:outlineLvl w:val="3"/>
    </w:pPr>
    <w:rPr>
      <w:b/>
      <w:bCs/>
    </w:rPr>
  </w:style>
  <w:style w:type="paragraph" w:styleId="5">
    <w:name w:val="heading 5"/>
    <w:basedOn w:val="a"/>
    <w:next w:val="a"/>
    <w:link w:val="5Char"/>
    <w:uiPriority w:val="99"/>
    <w:qFormat/>
    <w:rsid w:val="0055146E"/>
    <w:pPr>
      <w:keepNext/>
      <w:autoSpaceDE w:val="0"/>
      <w:autoSpaceDN w:val="0"/>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5146E"/>
    <w:pPr>
      <w:tabs>
        <w:tab w:val="center" w:pos="4153"/>
        <w:tab w:val="right" w:pos="8306"/>
      </w:tabs>
    </w:pPr>
  </w:style>
  <w:style w:type="character" w:customStyle="1" w:styleId="Char">
    <w:name w:val="Κεφαλίδα Char"/>
    <w:basedOn w:val="a0"/>
    <w:link w:val="a3"/>
    <w:uiPriority w:val="99"/>
    <w:rsid w:val="0055146E"/>
  </w:style>
  <w:style w:type="paragraph" w:styleId="a4">
    <w:name w:val="footer"/>
    <w:basedOn w:val="a"/>
    <w:link w:val="Char0"/>
    <w:uiPriority w:val="99"/>
    <w:unhideWhenUsed/>
    <w:rsid w:val="0055146E"/>
    <w:pPr>
      <w:tabs>
        <w:tab w:val="center" w:pos="4153"/>
        <w:tab w:val="right" w:pos="8306"/>
      </w:tabs>
    </w:pPr>
  </w:style>
  <w:style w:type="character" w:customStyle="1" w:styleId="Char0">
    <w:name w:val="Υποσέλιδο Char"/>
    <w:basedOn w:val="a0"/>
    <w:link w:val="a4"/>
    <w:uiPriority w:val="99"/>
    <w:rsid w:val="0055146E"/>
  </w:style>
  <w:style w:type="paragraph" w:styleId="a5">
    <w:name w:val="Balloon Text"/>
    <w:basedOn w:val="a"/>
    <w:link w:val="Char1"/>
    <w:uiPriority w:val="99"/>
    <w:semiHidden/>
    <w:unhideWhenUsed/>
    <w:rsid w:val="0055146E"/>
    <w:rPr>
      <w:rFonts w:ascii="Tahoma" w:hAnsi="Tahoma" w:cs="Tahoma"/>
      <w:sz w:val="16"/>
      <w:szCs w:val="16"/>
    </w:rPr>
  </w:style>
  <w:style w:type="character" w:customStyle="1" w:styleId="Char1">
    <w:name w:val="Κείμενο πλαισίου Char"/>
    <w:basedOn w:val="a0"/>
    <w:link w:val="a5"/>
    <w:uiPriority w:val="99"/>
    <w:semiHidden/>
    <w:rsid w:val="0055146E"/>
    <w:rPr>
      <w:rFonts w:ascii="Tahoma" w:hAnsi="Tahoma" w:cs="Tahoma"/>
      <w:sz w:val="16"/>
      <w:szCs w:val="16"/>
    </w:rPr>
  </w:style>
  <w:style w:type="character" w:customStyle="1" w:styleId="4Char">
    <w:name w:val="Επικεφαλίδα 4 Char"/>
    <w:basedOn w:val="a0"/>
    <w:link w:val="4"/>
    <w:uiPriority w:val="99"/>
    <w:rsid w:val="0055146E"/>
    <w:rPr>
      <w:rFonts w:eastAsia="Times New Roman"/>
      <w:b/>
      <w:bCs/>
      <w:lang w:eastAsia="el-GR"/>
    </w:rPr>
  </w:style>
  <w:style w:type="character" w:customStyle="1" w:styleId="5Char">
    <w:name w:val="Επικεφαλίδα 5 Char"/>
    <w:basedOn w:val="a0"/>
    <w:link w:val="5"/>
    <w:uiPriority w:val="99"/>
    <w:rsid w:val="0055146E"/>
    <w:rPr>
      <w:rFonts w:eastAsia="Times New Roman"/>
      <w:b/>
      <w:bCs/>
      <w:i/>
      <w:iCs/>
      <w:lang w:eastAsia="el-GR"/>
    </w:rPr>
  </w:style>
  <w:style w:type="character" w:customStyle="1" w:styleId="1Char">
    <w:name w:val="Επικεφαλίδα 1 Char"/>
    <w:basedOn w:val="a0"/>
    <w:link w:val="1"/>
    <w:uiPriority w:val="9"/>
    <w:rsid w:val="004554AE"/>
    <w:rPr>
      <w:rFonts w:asciiTheme="majorHAnsi" w:eastAsiaTheme="majorEastAsia" w:hAnsiTheme="majorHAnsi" w:cstheme="majorBidi"/>
      <w:b/>
      <w:bCs/>
      <w:color w:val="365F91" w:themeColor="accent1" w:themeShade="BF"/>
      <w:sz w:val="28"/>
      <w:szCs w:val="28"/>
    </w:rPr>
  </w:style>
  <w:style w:type="paragraph" w:styleId="a6">
    <w:name w:val="List Paragraph"/>
    <w:basedOn w:val="a"/>
    <w:link w:val="Char2"/>
    <w:uiPriority w:val="34"/>
    <w:qFormat/>
    <w:rsid w:val="00222426"/>
    <w:pPr>
      <w:ind w:left="720"/>
      <w:contextualSpacing/>
    </w:pPr>
  </w:style>
  <w:style w:type="paragraph" w:styleId="20">
    <w:name w:val="Body Text 2"/>
    <w:basedOn w:val="a"/>
    <w:link w:val="2Char0"/>
    <w:rsid w:val="00170697"/>
    <w:pPr>
      <w:tabs>
        <w:tab w:val="left" w:pos="5812"/>
        <w:tab w:val="left" w:pos="6663"/>
      </w:tabs>
      <w:overflowPunct w:val="0"/>
      <w:autoSpaceDE w:val="0"/>
      <w:autoSpaceDN w:val="0"/>
      <w:adjustRightInd w:val="0"/>
      <w:spacing w:line="340" w:lineRule="exact"/>
      <w:jc w:val="both"/>
      <w:textAlignment w:val="baseline"/>
    </w:pPr>
    <w:rPr>
      <w:rFonts w:ascii="Arial" w:hAnsi="Arial"/>
      <w:sz w:val="22"/>
      <w:lang w:val="el-GR"/>
    </w:rPr>
  </w:style>
  <w:style w:type="character" w:customStyle="1" w:styleId="2Char0">
    <w:name w:val="Σώμα κείμενου 2 Char"/>
    <w:basedOn w:val="a0"/>
    <w:link w:val="20"/>
    <w:rsid w:val="00170697"/>
    <w:rPr>
      <w:rFonts w:ascii="Arial" w:eastAsia="Times New Roman" w:hAnsi="Arial"/>
      <w:sz w:val="22"/>
      <w:szCs w:val="20"/>
      <w:lang w:eastAsia="el-GR"/>
    </w:rPr>
  </w:style>
  <w:style w:type="table" w:styleId="a7">
    <w:name w:val="Table Grid"/>
    <w:basedOn w:val="a1"/>
    <w:uiPriority w:val="39"/>
    <w:rsid w:val="00AA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54FFF"/>
    <w:rPr>
      <w:color w:val="0563C1"/>
      <w:u w:val="single"/>
    </w:rPr>
  </w:style>
  <w:style w:type="paragraph" w:styleId="a8">
    <w:name w:val="Body Text"/>
    <w:basedOn w:val="a"/>
    <w:link w:val="Char3"/>
    <w:unhideWhenUsed/>
    <w:rsid w:val="000F1FFF"/>
    <w:pPr>
      <w:spacing w:after="120"/>
    </w:pPr>
  </w:style>
  <w:style w:type="character" w:customStyle="1" w:styleId="Char3">
    <w:name w:val="Σώμα κειμένου Char"/>
    <w:basedOn w:val="a0"/>
    <w:link w:val="a8"/>
    <w:rsid w:val="000F1FFF"/>
    <w:rPr>
      <w:rFonts w:eastAsia="Times New Roman"/>
      <w:sz w:val="20"/>
      <w:szCs w:val="20"/>
      <w:lang w:val="en-US" w:eastAsia="el-GR"/>
    </w:rPr>
  </w:style>
  <w:style w:type="paragraph" w:styleId="-HTML">
    <w:name w:val="HTML Preformatted"/>
    <w:basedOn w:val="a"/>
    <w:link w:val="-HTMLChar"/>
    <w:uiPriority w:val="99"/>
    <w:unhideWhenUsed/>
    <w:rsid w:val="000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0F1FFF"/>
    <w:rPr>
      <w:rFonts w:ascii="Courier New" w:eastAsia="Times New Roman" w:hAnsi="Courier New" w:cs="Courier New"/>
      <w:sz w:val="20"/>
      <w:szCs w:val="20"/>
      <w:lang w:eastAsia="el-GR"/>
    </w:rPr>
  </w:style>
  <w:style w:type="paragraph" w:styleId="a9">
    <w:name w:val="endnote text"/>
    <w:basedOn w:val="a"/>
    <w:link w:val="Char4"/>
    <w:uiPriority w:val="99"/>
    <w:semiHidden/>
    <w:unhideWhenUsed/>
    <w:rsid w:val="00CF2DF2"/>
  </w:style>
  <w:style w:type="character" w:customStyle="1" w:styleId="Char4">
    <w:name w:val="Κείμενο σημείωσης τέλους Char"/>
    <w:basedOn w:val="a0"/>
    <w:link w:val="a9"/>
    <w:uiPriority w:val="99"/>
    <w:semiHidden/>
    <w:rsid w:val="00CF2DF2"/>
    <w:rPr>
      <w:rFonts w:eastAsia="Times New Roman"/>
      <w:sz w:val="20"/>
      <w:szCs w:val="20"/>
      <w:lang w:val="en-US" w:eastAsia="el-GR"/>
    </w:rPr>
  </w:style>
  <w:style w:type="character" w:styleId="aa">
    <w:name w:val="endnote reference"/>
    <w:basedOn w:val="a0"/>
    <w:uiPriority w:val="99"/>
    <w:semiHidden/>
    <w:unhideWhenUsed/>
    <w:rsid w:val="00CF2DF2"/>
    <w:rPr>
      <w:vertAlign w:val="superscript"/>
    </w:rPr>
  </w:style>
  <w:style w:type="paragraph" w:styleId="ab">
    <w:name w:val="annotation text"/>
    <w:basedOn w:val="a"/>
    <w:link w:val="Char5"/>
    <w:uiPriority w:val="99"/>
    <w:unhideWhenUsed/>
    <w:rsid w:val="00576717"/>
  </w:style>
  <w:style w:type="character" w:customStyle="1" w:styleId="Char5">
    <w:name w:val="Κείμενο σχολίου Char"/>
    <w:basedOn w:val="a0"/>
    <w:link w:val="ab"/>
    <w:uiPriority w:val="99"/>
    <w:rsid w:val="00576717"/>
    <w:rPr>
      <w:rFonts w:eastAsia="Times New Roman"/>
      <w:sz w:val="20"/>
      <w:szCs w:val="20"/>
      <w:lang w:val="en-US" w:eastAsia="el-GR"/>
    </w:rPr>
  </w:style>
  <w:style w:type="character" w:customStyle="1" w:styleId="2Char">
    <w:name w:val="Επικεφαλίδα 2 Char"/>
    <w:aliases w:val="2 Char,Header 2 Char,h2 Char"/>
    <w:basedOn w:val="a0"/>
    <w:link w:val="2"/>
    <w:rsid w:val="007C6D1A"/>
    <w:rPr>
      <w:rFonts w:asciiTheme="majorHAnsi" w:eastAsiaTheme="majorEastAsia" w:hAnsiTheme="majorHAnsi" w:cstheme="majorBidi"/>
      <w:color w:val="365F91" w:themeColor="accent1" w:themeShade="BF"/>
      <w:sz w:val="26"/>
      <w:szCs w:val="26"/>
      <w:lang w:val="en-US" w:eastAsia="el-GR"/>
    </w:rPr>
  </w:style>
  <w:style w:type="paragraph" w:styleId="ac">
    <w:name w:val="Body Text Indent"/>
    <w:basedOn w:val="a"/>
    <w:link w:val="Char6"/>
    <w:uiPriority w:val="99"/>
    <w:semiHidden/>
    <w:unhideWhenUsed/>
    <w:rsid w:val="007C6D1A"/>
    <w:pPr>
      <w:spacing w:after="120"/>
      <w:ind w:left="283"/>
    </w:pPr>
    <w:rPr>
      <w:sz w:val="24"/>
      <w:szCs w:val="24"/>
      <w:lang w:val="el-GR"/>
    </w:rPr>
  </w:style>
  <w:style w:type="character" w:customStyle="1" w:styleId="Char6">
    <w:name w:val="Σώμα κείμενου με εσοχή Char"/>
    <w:basedOn w:val="a0"/>
    <w:link w:val="ac"/>
    <w:uiPriority w:val="99"/>
    <w:semiHidden/>
    <w:rsid w:val="007C6D1A"/>
    <w:rPr>
      <w:rFonts w:eastAsia="Times New Roman"/>
      <w:lang w:eastAsia="el-GR"/>
    </w:rPr>
  </w:style>
  <w:style w:type="paragraph" w:styleId="ad">
    <w:name w:val="Title"/>
    <w:basedOn w:val="a"/>
    <w:link w:val="Char7"/>
    <w:qFormat/>
    <w:rsid w:val="007C6D1A"/>
    <w:pPr>
      <w:spacing w:after="120" w:line="360" w:lineRule="auto"/>
      <w:jc w:val="center"/>
    </w:pPr>
    <w:rPr>
      <w:rFonts w:ascii="Arial" w:hAnsi="Arial"/>
      <w:b/>
    </w:rPr>
  </w:style>
  <w:style w:type="character" w:customStyle="1" w:styleId="Char7">
    <w:name w:val="Τίτλος Char"/>
    <w:basedOn w:val="a0"/>
    <w:link w:val="ad"/>
    <w:rsid w:val="007C6D1A"/>
    <w:rPr>
      <w:rFonts w:ascii="Arial" w:eastAsia="Times New Roman" w:hAnsi="Arial"/>
      <w:b/>
      <w:sz w:val="20"/>
      <w:szCs w:val="20"/>
    </w:rPr>
  </w:style>
  <w:style w:type="character" w:styleId="ae">
    <w:name w:val="annotation reference"/>
    <w:basedOn w:val="a0"/>
    <w:uiPriority w:val="99"/>
    <w:semiHidden/>
    <w:unhideWhenUsed/>
    <w:rsid w:val="00FE0933"/>
    <w:rPr>
      <w:sz w:val="16"/>
      <w:szCs w:val="16"/>
    </w:rPr>
  </w:style>
  <w:style w:type="paragraph" w:styleId="af">
    <w:name w:val="annotation subject"/>
    <w:basedOn w:val="ab"/>
    <w:next w:val="ab"/>
    <w:link w:val="Char8"/>
    <w:uiPriority w:val="99"/>
    <w:semiHidden/>
    <w:unhideWhenUsed/>
    <w:rsid w:val="00FE0933"/>
    <w:rPr>
      <w:b/>
      <w:bCs/>
    </w:rPr>
  </w:style>
  <w:style w:type="character" w:customStyle="1" w:styleId="Char8">
    <w:name w:val="Θέμα σχολίου Char"/>
    <w:basedOn w:val="Char5"/>
    <w:link w:val="af"/>
    <w:uiPriority w:val="99"/>
    <w:semiHidden/>
    <w:rsid w:val="00FE0933"/>
    <w:rPr>
      <w:rFonts w:eastAsia="Times New Roman"/>
      <w:b/>
      <w:bCs/>
      <w:sz w:val="20"/>
      <w:szCs w:val="20"/>
      <w:lang w:val="en-US" w:eastAsia="el-GR"/>
    </w:rPr>
  </w:style>
  <w:style w:type="character" w:styleId="af0">
    <w:name w:val="footnote reference"/>
    <w:basedOn w:val="a0"/>
    <w:uiPriority w:val="99"/>
    <w:unhideWhenUsed/>
    <w:rsid w:val="008D4A2D"/>
  </w:style>
  <w:style w:type="character" w:customStyle="1" w:styleId="3Char">
    <w:name w:val="Επικεφαλίδα 3 Char"/>
    <w:basedOn w:val="a0"/>
    <w:link w:val="3"/>
    <w:uiPriority w:val="9"/>
    <w:rsid w:val="00B84694"/>
    <w:rPr>
      <w:rFonts w:asciiTheme="majorHAnsi" w:eastAsiaTheme="majorEastAsia" w:hAnsiTheme="majorHAnsi" w:cstheme="majorBidi"/>
      <w:color w:val="243F60" w:themeColor="accent1" w:themeShade="7F"/>
      <w:lang w:val="en-US" w:eastAsia="el-GR"/>
    </w:rPr>
  </w:style>
  <w:style w:type="character" w:styleId="af1">
    <w:name w:val="Strong"/>
    <w:basedOn w:val="a0"/>
    <w:uiPriority w:val="22"/>
    <w:qFormat/>
    <w:rsid w:val="00B5548D"/>
    <w:rPr>
      <w:b/>
      <w:bCs/>
    </w:rPr>
  </w:style>
  <w:style w:type="paragraph" w:styleId="Web">
    <w:name w:val="Normal (Web)"/>
    <w:basedOn w:val="a"/>
    <w:uiPriority w:val="99"/>
    <w:unhideWhenUsed/>
    <w:rsid w:val="004D2486"/>
    <w:rPr>
      <w:rFonts w:eastAsiaTheme="minorHAnsi"/>
      <w:sz w:val="24"/>
      <w:szCs w:val="24"/>
      <w:lang w:val="el-GR"/>
    </w:rPr>
  </w:style>
  <w:style w:type="paragraph" w:customStyle="1" w:styleId="Default">
    <w:name w:val="Default"/>
    <w:rsid w:val="00CD334E"/>
    <w:pPr>
      <w:autoSpaceDE w:val="0"/>
      <w:autoSpaceDN w:val="0"/>
      <w:adjustRightInd w:val="0"/>
      <w:spacing w:after="160" w:line="259" w:lineRule="auto"/>
    </w:pPr>
    <w:rPr>
      <w:rFonts w:eastAsia="Times New Roman"/>
      <w:color w:val="000000"/>
      <w:lang w:eastAsia="el-GR"/>
    </w:rPr>
  </w:style>
  <w:style w:type="paragraph" w:customStyle="1" w:styleId="21">
    <w:name w:val="Στυλ2"/>
    <w:basedOn w:val="a"/>
    <w:qFormat/>
    <w:rsid w:val="00CD334E"/>
    <w:pPr>
      <w:widowControl w:val="0"/>
      <w:spacing w:before="240" w:after="120"/>
      <w:ind w:left="1224" w:hanging="504"/>
      <w:contextualSpacing/>
      <w:jc w:val="both"/>
      <w:outlineLvl w:val="2"/>
    </w:pPr>
    <w:rPr>
      <w:rFonts w:ascii="Calibri Light" w:eastAsia="SimSun" w:hAnsi="Calibri Light"/>
      <w:szCs w:val="28"/>
      <w:lang w:val="el-GR"/>
    </w:rPr>
  </w:style>
  <w:style w:type="character" w:customStyle="1" w:styleId="Char2">
    <w:name w:val="Παράγραφος λίστας Char"/>
    <w:link w:val="a6"/>
    <w:uiPriority w:val="99"/>
    <w:qFormat/>
    <w:locked/>
    <w:rsid w:val="00541DB0"/>
    <w:rPr>
      <w:rFonts w:eastAsia="Times New Roman"/>
      <w:sz w:val="20"/>
      <w:szCs w:val="20"/>
      <w:lang w:val="en-US" w:eastAsia="el-GR"/>
    </w:rPr>
  </w:style>
  <w:style w:type="table" w:customStyle="1" w:styleId="10">
    <w:name w:val="Πλέγμα πίνακα1"/>
    <w:basedOn w:val="a1"/>
    <w:next w:val="a7"/>
    <w:uiPriority w:val="39"/>
    <w:rsid w:val="003944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824742"/>
    <w:rPr>
      <w:color w:val="605E5C"/>
      <w:shd w:val="clear" w:color="auto" w:fill="E1DFDD"/>
    </w:rPr>
  </w:style>
  <w:style w:type="table" w:customStyle="1" w:styleId="22">
    <w:name w:val="Πλέγμα πίνακα2"/>
    <w:basedOn w:val="a1"/>
    <w:next w:val="a7"/>
    <w:uiPriority w:val="39"/>
    <w:rsid w:val="008629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62986"/>
    <w:rPr>
      <w:rFonts w:eastAsia="Times New Roman"/>
      <w:lang w:eastAsia="el-GR"/>
    </w:rPr>
  </w:style>
  <w:style w:type="paragraph" w:customStyle="1" w:styleId="11">
    <w:name w:val="Επικεφαλίδα 11"/>
    <w:basedOn w:val="a"/>
    <w:next w:val="a"/>
    <w:uiPriority w:val="9"/>
    <w:qFormat/>
    <w:rsid w:val="00862986"/>
    <w:pPr>
      <w:keepNext/>
      <w:keepLines/>
      <w:spacing w:before="240" w:line="259" w:lineRule="auto"/>
      <w:outlineLvl w:val="0"/>
    </w:pPr>
    <w:rPr>
      <w:rFonts w:ascii="Calibri Light" w:hAnsi="Calibri Light"/>
      <w:color w:val="2F5496"/>
      <w:sz w:val="32"/>
      <w:szCs w:val="32"/>
      <w:lang w:val="el-GR" w:eastAsia="en-US"/>
    </w:rPr>
  </w:style>
  <w:style w:type="character" w:customStyle="1" w:styleId="tlid-translation">
    <w:name w:val="tlid-translation"/>
    <w:basedOn w:val="a0"/>
    <w:rsid w:val="00862986"/>
  </w:style>
  <w:style w:type="character" w:customStyle="1" w:styleId="shorttext">
    <w:name w:val="short_text"/>
    <w:basedOn w:val="a0"/>
    <w:rsid w:val="00862986"/>
  </w:style>
  <w:style w:type="paragraph" w:customStyle="1" w:styleId="Pa11">
    <w:name w:val="Pa11"/>
    <w:basedOn w:val="a"/>
    <w:next w:val="a"/>
    <w:uiPriority w:val="99"/>
    <w:rsid w:val="00862986"/>
    <w:pPr>
      <w:autoSpaceDE w:val="0"/>
      <w:autoSpaceDN w:val="0"/>
      <w:adjustRightInd w:val="0"/>
      <w:spacing w:line="181" w:lineRule="atLeast"/>
    </w:pPr>
    <w:rPr>
      <w:rFonts w:ascii="HelveticaNeueLT Std Lt" w:eastAsia="Calibri" w:hAnsi="HelveticaNeueLT Std Lt"/>
      <w:sz w:val="24"/>
      <w:szCs w:val="24"/>
      <w:lang w:val="el-GR" w:eastAsia="en-US"/>
    </w:rPr>
  </w:style>
  <w:style w:type="paragraph" w:customStyle="1" w:styleId="col">
    <w:name w:val="col"/>
    <w:basedOn w:val="a"/>
    <w:rsid w:val="00862986"/>
    <w:pPr>
      <w:spacing w:before="100" w:beforeAutospacing="1" w:after="100" w:afterAutospacing="1"/>
    </w:pPr>
    <w:rPr>
      <w:sz w:val="24"/>
      <w:szCs w:val="24"/>
      <w:lang w:eastAsia="en-US"/>
    </w:rPr>
  </w:style>
  <w:style w:type="paragraph" w:customStyle="1" w:styleId="Pa3">
    <w:name w:val="Pa3"/>
    <w:basedOn w:val="a"/>
    <w:next w:val="a"/>
    <w:uiPriority w:val="99"/>
    <w:rsid w:val="00862986"/>
    <w:pPr>
      <w:autoSpaceDE w:val="0"/>
      <w:autoSpaceDN w:val="0"/>
      <w:adjustRightInd w:val="0"/>
      <w:spacing w:line="151" w:lineRule="atLeast"/>
    </w:pPr>
    <w:rPr>
      <w:rFonts w:ascii="DINPro-Bold" w:eastAsia="Calibri" w:hAnsi="DINPro-Bold"/>
      <w:sz w:val="24"/>
      <w:szCs w:val="24"/>
      <w:lang w:eastAsia="en-US"/>
    </w:rPr>
  </w:style>
  <w:style w:type="paragraph" w:customStyle="1" w:styleId="Pa1">
    <w:name w:val="Pa1"/>
    <w:basedOn w:val="a"/>
    <w:next w:val="a"/>
    <w:uiPriority w:val="99"/>
    <w:rsid w:val="00862986"/>
    <w:pPr>
      <w:autoSpaceDE w:val="0"/>
      <w:autoSpaceDN w:val="0"/>
      <w:adjustRightInd w:val="0"/>
      <w:spacing w:line="151" w:lineRule="atLeast"/>
    </w:pPr>
    <w:rPr>
      <w:rFonts w:ascii="DINPro-Bold" w:eastAsia="Calibri" w:hAnsi="DINPro-Bold"/>
      <w:sz w:val="24"/>
      <w:szCs w:val="24"/>
      <w:lang w:eastAsia="en-US"/>
    </w:rPr>
  </w:style>
  <w:style w:type="paragraph" w:customStyle="1" w:styleId="yiv2985926455m8480687784807609987msolistparagraph">
    <w:name w:val="yiv2985926455m_8480687784807609987msolistparagraph"/>
    <w:basedOn w:val="a"/>
    <w:rsid w:val="00862986"/>
    <w:pPr>
      <w:spacing w:before="100" w:beforeAutospacing="1" w:after="100" w:afterAutospacing="1"/>
    </w:pPr>
    <w:rPr>
      <w:sz w:val="24"/>
      <w:szCs w:val="24"/>
      <w:lang w:val="el-GR"/>
    </w:rPr>
  </w:style>
  <w:style w:type="paragraph" w:customStyle="1" w:styleId="bodytext">
    <w:name w:val="bodytext"/>
    <w:basedOn w:val="a"/>
    <w:rsid w:val="00862986"/>
    <w:pPr>
      <w:spacing w:before="100" w:beforeAutospacing="1" w:after="100" w:afterAutospacing="1"/>
    </w:pPr>
    <w:rPr>
      <w:sz w:val="24"/>
      <w:szCs w:val="24"/>
      <w:lang w:eastAsia="en-US"/>
    </w:rPr>
  </w:style>
  <w:style w:type="paragraph" w:customStyle="1" w:styleId="12">
    <w:name w:val="Χωρίς διάστιχο1"/>
    <w:next w:val="af4"/>
    <w:uiPriority w:val="1"/>
    <w:qFormat/>
    <w:rsid w:val="00862986"/>
    <w:rPr>
      <w:rFonts w:ascii="Calibri" w:hAnsi="Calibri"/>
      <w:sz w:val="22"/>
      <w:szCs w:val="22"/>
    </w:rPr>
  </w:style>
  <w:style w:type="character" w:customStyle="1" w:styleId="fontstyle01">
    <w:name w:val="fontstyle01"/>
    <w:basedOn w:val="a0"/>
    <w:rsid w:val="00862986"/>
    <w:rPr>
      <w:rFonts w:ascii="Formata-Medium" w:hAnsi="Formata-Medium" w:hint="default"/>
      <w:b w:val="0"/>
      <w:bCs w:val="0"/>
      <w:i w:val="0"/>
      <w:iCs w:val="0"/>
      <w:color w:val="000000"/>
      <w:sz w:val="18"/>
      <w:szCs w:val="18"/>
    </w:rPr>
  </w:style>
  <w:style w:type="paragraph" w:customStyle="1" w:styleId="NormalBullets">
    <w:name w:val="Normal Bullets"/>
    <w:basedOn w:val="a"/>
    <w:qFormat/>
    <w:rsid w:val="00862986"/>
    <w:pPr>
      <w:numPr>
        <w:numId w:val="2"/>
      </w:numPr>
      <w:tabs>
        <w:tab w:val="left" w:pos="454"/>
      </w:tabs>
      <w:spacing w:after="120"/>
      <w:ind w:left="454" w:hanging="454"/>
    </w:pPr>
    <w:rPr>
      <w:rFonts w:ascii="Calibri" w:eastAsia="Calibri" w:hAnsi="Calibri" w:cs="Calibri"/>
      <w:i/>
      <w:sz w:val="22"/>
      <w:szCs w:val="22"/>
      <w:lang w:val="el-GR" w:eastAsia="en-US"/>
    </w:rPr>
  </w:style>
  <w:style w:type="paragraph" w:customStyle="1" w:styleId="Pa2">
    <w:name w:val="Pa2"/>
    <w:basedOn w:val="a"/>
    <w:next w:val="a"/>
    <w:uiPriority w:val="99"/>
    <w:rsid w:val="00862986"/>
    <w:pPr>
      <w:autoSpaceDE w:val="0"/>
      <w:autoSpaceDN w:val="0"/>
      <w:adjustRightInd w:val="0"/>
      <w:spacing w:line="161" w:lineRule="atLeast"/>
    </w:pPr>
    <w:rPr>
      <w:rFonts w:ascii="Museo Sans For Dell" w:hAnsi="Museo Sans For Dell"/>
      <w:sz w:val="24"/>
      <w:szCs w:val="24"/>
      <w:lang w:val="el-GR"/>
    </w:rPr>
  </w:style>
  <w:style w:type="table" w:customStyle="1" w:styleId="110">
    <w:name w:val="Πλέγμα πίνακα11"/>
    <w:basedOn w:val="a1"/>
    <w:next w:val="a7"/>
    <w:uiPriority w:val="39"/>
    <w:rsid w:val="0086298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
    <w:rsid w:val="00862986"/>
    <w:pPr>
      <w:widowControl w:val="0"/>
      <w:autoSpaceDE w:val="0"/>
      <w:autoSpaceDN w:val="0"/>
      <w:adjustRightInd w:val="0"/>
    </w:pPr>
  </w:style>
  <w:style w:type="character" w:customStyle="1" w:styleId="1Char1">
    <w:name w:val="Επικεφαλίδα 1 Char1"/>
    <w:basedOn w:val="a0"/>
    <w:uiPriority w:val="9"/>
    <w:rsid w:val="00862986"/>
    <w:rPr>
      <w:rFonts w:ascii="Cambria" w:eastAsia="Times New Roman" w:hAnsi="Cambria" w:cs="Times New Roman"/>
      <w:color w:val="365F91"/>
      <w:sz w:val="32"/>
      <w:szCs w:val="32"/>
      <w:lang w:eastAsia="el-GR"/>
    </w:rPr>
  </w:style>
  <w:style w:type="paragraph" w:styleId="af4">
    <w:name w:val="No Spacing"/>
    <w:uiPriority w:val="1"/>
    <w:qFormat/>
    <w:rsid w:val="00862986"/>
    <w:rPr>
      <w:rFonts w:eastAsia="Times New Roman"/>
      <w:sz w:val="20"/>
      <w:szCs w:val="20"/>
      <w:lang w:val="en-US" w:eastAsia="el-GR"/>
    </w:rPr>
  </w:style>
  <w:style w:type="paragraph" w:styleId="af6">
    <w:name w:val="footnote text"/>
    <w:basedOn w:val="a"/>
    <w:link w:val="Char9"/>
    <w:unhideWhenUsed/>
    <w:rsid w:val="00B862F6"/>
    <w:pPr>
      <w:suppressAutoHyphens/>
      <w:ind w:left="425" w:hanging="425"/>
      <w:jc w:val="both"/>
    </w:pPr>
    <w:rPr>
      <w:rFonts w:ascii="Calibri" w:hAnsi="Calibri" w:cs="Calibri"/>
      <w:sz w:val="18"/>
      <w:lang w:val="en-IE" w:eastAsia="ar-SA"/>
    </w:rPr>
  </w:style>
  <w:style w:type="character" w:customStyle="1" w:styleId="Char9">
    <w:name w:val="Κείμενο υποσημείωσης Char"/>
    <w:basedOn w:val="a0"/>
    <w:link w:val="af6"/>
    <w:rsid w:val="00B862F6"/>
    <w:rPr>
      <w:rFonts w:ascii="Calibri" w:eastAsia="Times New Roman" w:hAnsi="Calibri" w:cs="Calibri"/>
      <w:sz w:val="18"/>
      <w:szCs w:val="20"/>
      <w:lang w:val="en-IE" w:eastAsia="ar-SA"/>
    </w:rPr>
  </w:style>
  <w:style w:type="paragraph" w:customStyle="1" w:styleId="Standard">
    <w:name w:val="Standard"/>
    <w:rsid w:val="00D72556"/>
    <w:pPr>
      <w:widowControl w:val="0"/>
      <w:suppressAutoHyphens/>
    </w:pPr>
    <w:rPr>
      <w:rFonts w:eastAsia="SimSun" w:cs="Lucida Sans"/>
      <w:kern w:val="2"/>
      <w:lang w:eastAsia="hi-IN" w:bidi="hi-IN"/>
    </w:rPr>
  </w:style>
  <w:style w:type="character" w:customStyle="1" w:styleId="af7">
    <w:name w:val="Σύμβολο υποσημείωσης"/>
    <w:rsid w:val="004B0D8A"/>
    <w:rPr>
      <w:vertAlign w:val="superscript"/>
    </w:rPr>
  </w:style>
  <w:style w:type="paragraph" w:styleId="af8">
    <w:name w:val="Plain Text"/>
    <w:basedOn w:val="a"/>
    <w:link w:val="Chara"/>
    <w:uiPriority w:val="99"/>
    <w:semiHidden/>
    <w:unhideWhenUsed/>
    <w:rsid w:val="00FC2B1E"/>
    <w:rPr>
      <w:rFonts w:ascii="Calibri" w:hAnsi="Calibri"/>
      <w:sz w:val="22"/>
      <w:szCs w:val="21"/>
      <w:lang w:val="el-GR"/>
    </w:rPr>
  </w:style>
  <w:style w:type="character" w:customStyle="1" w:styleId="Chara">
    <w:name w:val="Απλό κείμενο Char"/>
    <w:basedOn w:val="a0"/>
    <w:link w:val="af8"/>
    <w:uiPriority w:val="99"/>
    <w:semiHidden/>
    <w:rsid w:val="00FC2B1E"/>
    <w:rPr>
      <w:rFonts w:ascii="Calibri" w:eastAsia="Times New Roman" w:hAnsi="Calibri"/>
      <w:sz w:val="22"/>
      <w:szCs w:val="21"/>
      <w:lang w:eastAsia="el-GR"/>
    </w:rPr>
  </w:style>
  <w:style w:type="character" w:customStyle="1" w:styleId="13">
    <w:name w:val="Ανεπίλυτη αναφορά1"/>
    <w:basedOn w:val="a0"/>
    <w:uiPriority w:val="99"/>
    <w:semiHidden/>
    <w:unhideWhenUsed/>
    <w:rsid w:val="00BE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7404">
      <w:bodyDiv w:val="1"/>
      <w:marLeft w:val="0"/>
      <w:marRight w:val="0"/>
      <w:marTop w:val="0"/>
      <w:marBottom w:val="0"/>
      <w:divBdr>
        <w:top w:val="none" w:sz="0" w:space="0" w:color="auto"/>
        <w:left w:val="none" w:sz="0" w:space="0" w:color="auto"/>
        <w:bottom w:val="none" w:sz="0" w:space="0" w:color="auto"/>
        <w:right w:val="none" w:sz="0" w:space="0" w:color="auto"/>
      </w:divBdr>
    </w:div>
    <w:div w:id="157117444">
      <w:bodyDiv w:val="1"/>
      <w:marLeft w:val="0"/>
      <w:marRight w:val="0"/>
      <w:marTop w:val="0"/>
      <w:marBottom w:val="0"/>
      <w:divBdr>
        <w:top w:val="none" w:sz="0" w:space="0" w:color="auto"/>
        <w:left w:val="none" w:sz="0" w:space="0" w:color="auto"/>
        <w:bottom w:val="none" w:sz="0" w:space="0" w:color="auto"/>
        <w:right w:val="none" w:sz="0" w:space="0" w:color="auto"/>
      </w:divBdr>
    </w:div>
    <w:div w:id="233707767">
      <w:bodyDiv w:val="1"/>
      <w:marLeft w:val="0"/>
      <w:marRight w:val="0"/>
      <w:marTop w:val="0"/>
      <w:marBottom w:val="0"/>
      <w:divBdr>
        <w:top w:val="none" w:sz="0" w:space="0" w:color="auto"/>
        <w:left w:val="none" w:sz="0" w:space="0" w:color="auto"/>
        <w:bottom w:val="none" w:sz="0" w:space="0" w:color="auto"/>
        <w:right w:val="none" w:sz="0" w:space="0" w:color="auto"/>
      </w:divBdr>
    </w:div>
    <w:div w:id="403374575">
      <w:bodyDiv w:val="1"/>
      <w:marLeft w:val="0"/>
      <w:marRight w:val="0"/>
      <w:marTop w:val="0"/>
      <w:marBottom w:val="0"/>
      <w:divBdr>
        <w:top w:val="none" w:sz="0" w:space="0" w:color="auto"/>
        <w:left w:val="none" w:sz="0" w:space="0" w:color="auto"/>
        <w:bottom w:val="none" w:sz="0" w:space="0" w:color="auto"/>
        <w:right w:val="none" w:sz="0" w:space="0" w:color="auto"/>
      </w:divBdr>
    </w:div>
    <w:div w:id="521164585">
      <w:bodyDiv w:val="1"/>
      <w:marLeft w:val="0"/>
      <w:marRight w:val="0"/>
      <w:marTop w:val="0"/>
      <w:marBottom w:val="0"/>
      <w:divBdr>
        <w:top w:val="none" w:sz="0" w:space="0" w:color="auto"/>
        <w:left w:val="none" w:sz="0" w:space="0" w:color="auto"/>
        <w:bottom w:val="none" w:sz="0" w:space="0" w:color="auto"/>
        <w:right w:val="none" w:sz="0" w:space="0" w:color="auto"/>
      </w:divBdr>
    </w:div>
    <w:div w:id="789594179">
      <w:bodyDiv w:val="1"/>
      <w:marLeft w:val="0"/>
      <w:marRight w:val="0"/>
      <w:marTop w:val="0"/>
      <w:marBottom w:val="0"/>
      <w:divBdr>
        <w:top w:val="none" w:sz="0" w:space="0" w:color="auto"/>
        <w:left w:val="none" w:sz="0" w:space="0" w:color="auto"/>
        <w:bottom w:val="none" w:sz="0" w:space="0" w:color="auto"/>
        <w:right w:val="none" w:sz="0" w:space="0" w:color="auto"/>
      </w:divBdr>
    </w:div>
    <w:div w:id="802581946">
      <w:bodyDiv w:val="1"/>
      <w:marLeft w:val="0"/>
      <w:marRight w:val="0"/>
      <w:marTop w:val="0"/>
      <w:marBottom w:val="0"/>
      <w:divBdr>
        <w:top w:val="none" w:sz="0" w:space="0" w:color="auto"/>
        <w:left w:val="none" w:sz="0" w:space="0" w:color="auto"/>
        <w:bottom w:val="none" w:sz="0" w:space="0" w:color="auto"/>
        <w:right w:val="none" w:sz="0" w:space="0" w:color="auto"/>
      </w:divBdr>
    </w:div>
    <w:div w:id="905922647">
      <w:bodyDiv w:val="1"/>
      <w:marLeft w:val="0"/>
      <w:marRight w:val="0"/>
      <w:marTop w:val="0"/>
      <w:marBottom w:val="0"/>
      <w:divBdr>
        <w:top w:val="none" w:sz="0" w:space="0" w:color="auto"/>
        <w:left w:val="none" w:sz="0" w:space="0" w:color="auto"/>
        <w:bottom w:val="none" w:sz="0" w:space="0" w:color="auto"/>
        <w:right w:val="none" w:sz="0" w:space="0" w:color="auto"/>
      </w:divBdr>
    </w:div>
    <w:div w:id="1080709882">
      <w:bodyDiv w:val="1"/>
      <w:marLeft w:val="0"/>
      <w:marRight w:val="0"/>
      <w:marTop w:val="0"/>
      <w:marBottom w:val="0"/>
      <w:divBdr>
        <w:top w:val="none" w:sz="0" w:space="0" w:color="auto"/>
        <w:left w:val="none" w:sz="0" w:space="0" w:color="auto"/>
        <w:bottom w:val="none" w:sz="0" w:space="0" w:color="auto"/>
        <w:right w:val="none" w:sz="0" w:space="0" w:color="auto"/>
      </w:divBdr>
    </w:div>
    <w:div w:id="1155953770">
      <w:bodyDiv w:val="1"/>
      <w:marLeft w:val="0"/>
      <w:marRight w:val="0"/>
      <w:marTop w:val="0"/>
      <w:marBottom w:val="0"/>
      <w:divBdr>
        <w:top w:val="none" w:sz="0" w:space="0" w:color="auto"/>
        <w:left w:val="none" w:sz="0" w:space="0" w:color="auto"/>
        <w:bottom w:val="none" w:sz="0" w:space="0" w:color="auto"/>
        <w:right w:val="none" w:sz="0" w:space="0" w:color="auto"/>
      </w:divBdr>
    </w:div>
    <w:div w:id="1186792558">
      <w:bodyDiv w:val="1"/>
      <w:marLeft w:val="0"/>
      <w:marRight w:val="0"/>
      <w:marTop w:val="0"/>
      <w:marBottom w:val="0"/>
      <w:divBdr>
        <w:top w:val="none" w:sz="0" w:space="0" w:color="auto"/>
        <w:left w:val="none" w:sz="0" w:space="0" w:color="auto"/>
        <w:bottom w:val="none" w:sz="0" w:space="0" w:color="auto"/>
        <w:right w:val="none" w:sz="0" w:space="0" w:color="auto"/>
      </w:divBdr>
    </w:div>
    <w:div w:id="1253778380">
      <w:bodyDiv w:val="1"/>
      <w:marLeft w:val="0"/>
      <w:marRight w:val="0"/>
      <w:marTop w:val="0"/>
      <w:marBottom w:val="0"/>
      <w:divBdr>
        <w:top w:val="none" w:sz="0" w:space="0" w:color="auto"/>
        <w:left w:val="none" w:sz="0" w:space="0" w:color="auto"/>
        <w:bottom w:val="none" w:sz="0" w:space="0" w:color="auto"/>
        <w:right w:val="none" w:sz="0" w:space="0" w:color="auto"/>
      </w:divBdr>
    </w:div>
    <w:div w:id="1315798837">
      <w:bodyDiv w:val="1"/>
      <w:marLeft w:val="0"/>
      <w:marRight w:val="0"/>
      <w:marTop w:val="0"/>
      <w:marBottom w:val="0"/>
      <w:divBdr>
        <w:top w:val="none" w:sz="0" w:space="0" w:color="auto"/>
        <w:left w:val="none" w:sz="0" w:space="0" w:color="auto"/>
        <w:bottom w:val="none" w:sz="0" w:space="0" w:color="auto"/>
        <w:right w:val="none" w:sz="0" w:space="0" w:color="auto"/>
      </w:divBdr>
    </w:div>
    <w:div w:id="1341926040">
      <w:bodyDiv w:val="1"/>
      <w:marLeft w:val="0"/>
      <w:marRight w:val="0"/>
      <w:marTop w:val="0"/>
      <w:marBottom w:val="0"/>
      <w:divBdr>
        <w:top w:val="none" w:sz="0" w:space="0" w:color="auto"/>
        <w:left w:val="none" w:sz="0" w:space="0" w:color="auto"/>
        <w:bottom w:val="none" w:sz="0" w:space="0" w:color="auto"/>
        <w:right w:val="none" w:sz="0" w:space="0" w:color="auto"/>
      </w:divBdr>
    </w:div>
    <w:div w:id="1389645274">
      <w:bodyDiv w:val="1"/>
      <w:marLeft w:val="0"/>
      <w:marRight w:val="0"/>
      <w:marTop w:val="0"/>
      <w:marBottom w:val="0"/>
      <w:divBdr>
        <w:top w:val="none" w:sz="0" w:space="0" w:color="auto"/>
        <w:left w:val="none" w:sz="0" w:space="0" w:color="auto"/>
        <w:bottom w:val="none" w:sz="0" w:space="0" w:color="auto"/>
        <w:right w:val="none" w:sz="0" w:space="0" w:color="auto"/>
      </w:divBdr>
    </w:div>
    <w:div w:id="1419790686">
      <w:bodyDiv w:val="1"/>
      <w:marLeft w:val="0"/>
      <w:marRight w:val="0"/>
      <w:marTop w:val="0"/>
      <w:marBottom w:val="0"/>
      <w:divBdr>
        <w:top w:val="none" w:sz="0" w:space="0" w:color="auto"/>
        <w:left w:val="none" w:sz="0" w:space="0" w:color="auto"/>
        <w:bottom w:val="none" w:sz="0" w:space="0" w:color="auto"/>
        <w:right w:val="none" w:sz="0" w:space="0" w:color="auto"/>
      </w:divBdr>
    </w:div>
    <w:div w:id="1439909903">
      <w:bodyDiv w:val="1"/>
      <w:marLeft w:val="0"/>
      <w:marRight w:val="0"/>
      <w:marTop w:val="0"/>
      <w:marBottom w:val="0"/>
      <w:divBdr>
        <w:top w:val="none" w:sz="0" w:space="0" w:color="auto"/>
        <w:left w:val="none" w:sz="0" w:space="0" w:color="auto"/>
        <w:bottom w:val="none" w:sz="0" w:space="0" w:color="auto"/>
        <w:right w:val="none" w:sz="0" w:space="0" w:color="auto"/>
      </w:divBdr>
    </w:div>
    <w:div w:id="1578247226">
      <w:bodyDiv w:val="1"/>
      <w:marLeft w:val="0"/>
      <w:marRight w:val="0"/>
      <w:marTop w:val="0"/>
      <w:marBottom w:val="0"/>
      <w:divBdr>
        <w:top w:val="none" w:sz="0" w:space="0" w:color="auto"/>
        <w:left w:val="none" w:sz="0" w:space="0" w:color="auto"/>
        <w:bottom w:val="none" w:sz="0" w:space="0" w:color="auto"/>
        <w:right w:val="none" w:sz="0" w:space="0" w:color="auto"/>
      </w:divBdr>
    </w:div>
    <w:div w:id="1620532678">
      <w:bodyDiv w:val="1"/>
      <w:marLeft w:val="0"/>
      <w:marRight w:val="0"/>
      <w:marTop w:val="0"/>
      <w:marBottom w:val="0"/>
      <w:divBdr>
        <w:top w:val="none" w:sz="0" w:space="0" w:color="auto"/>
        <w:left w:val="none" w:sz="0" w:space="0" w:color="auto"/>
        <w:bottom w:val="none" w:sz="0" w:space="0" w:color="auto"/>
        <w:right w:val="none" w:sz="0" w:space="0" w:color="auto"/>
      </w:divBdr>
    </w:div>
    <w:div w:id="1625770837">
      <w:bodyDiv w:val="1"/>
      <w:marLeft w:val="0"/>
      <w:marRight w:val="0"/>
      <w:marTop w:val="0"/>
      <w:marBottom w:val="0"/>
      <w:divBdr>
        <w:top w:val="none" w:sz="0" w:space="0" w:color="auto"/>
        <w:left w:val="none" w:sz="0" w:space="0" w:color="auto"/>
        <w:bottom w:val="none" w:sz="0" w:space="0" w:color="auto"/>
        <w:right w:val="none" w:sz="0" w:space="0" w:color="auto"/>
      </w:divBdr>
    </w:div>
    <w:div w:id="1627005193">
      <w:bodyDiv w:val="1"/>
      <w:marLeft w:val="0"/>
      <w:marRight w:val="0"/>
      <w:marTop w:val="0"/>
      <w:marBottom w:val="0"/>
      <w:divBdr>
        <w:top w:val="none" w:sz="0" w:space="0" w:color="auto"/>
        <w:left w:val="none" w:sz="0" w:space="0" w:color="auto"/>
        <w:bottom w:val="none" w:sz="0" w:space="0" w:color="auto"/>
        <w:right w:val="none" w:sz="0" w:space="0" w:color="auto"/>
      </w:divBdr>
    </w:div>
    <w:div w:id="1955400169">
      <w:bodyDiv w:val="1"/>
      <w:marLeft w:val="0"/>
      <w:marRight w:val="0"/>
      <w:marTop w:val="0"/>
      <w:marBottom w:val="0"/>
      <w:divBdr>
        <w:top w:val="none" w:sz="0" w:space="0" w:color="auto"/>
        <w:left w:val="none" w:sz="0" w:space="0" w:color="auto"/>
        <w:bottom w:val="none" w:sz="0" w:space="0" w:color="auto"/>
        <w:right w:val="none" w:sz="0" w:space="0" w:color="auto"/>
      </w:divBdr>
    </w:div>
    <w:div w:id="1959527709">
      <w:bodyDiv w:val="1"/>
      <w:marLeft w:val="0"/>
      <w:marRight w:val="0"/>
      <w:marTop w:val="0"/>
      <w:marBottom w:val="0"/>
      <w:divBdr>
        <w:top w:val="none" w:sz="0" w:space="0" w:color="auto"/>
        <w:left w:val="none" w:sz="0" w:space="0" w:color="auto"/>
        <w:bottom w:val="none" w:sz="0" w:space="0" w:color="auto"/>
        <w:right w:val="none" w:sz="0" w:space="0" w:color="auto"/>
      </w:divBdr>
    </w:div>
    <w:div w:id="2007367755">
      <w:bodyDiv w:val="1"/>
      <w:marLeft w:val="0"/>
      <w:marRight w:val="0"/>
      <w:marTop w:val="0"/>
      <w:marBottom w:val="0"/>
      <w:divBdr>
        <w:top w:val="none" w:sz="0" w:space="0" w:color="auto"/>
        <w:left w:val="none" w:sz="0" w:space="0" w:color="auto"/>
        <w:bottom w:val="none" w:sz="0" w:space="0" w:color="auto"/>
        <w:right w:val="none" w:sz="0" w:space="0" w:color="auto"/>
      </w:divBdr>
    </w:div>
    <w:div w:id="2023319886">
      <w:bodyDiv w:val="1"/>
      <w:marLeft w:val="0"/>
      <w:marRight w:val="0"/>
      <w:marTop w:val="0"/>
      <w:marBottom w:val="0"/>
      <w:divBdr>
        <w:top w:val="none" w:sz="0" w:space="0" w:color="auto"/>
        <w:left w:val="none" w:sz="0" w:space="0" w:color="auto"/>
        <w:bottom w:val="none" w:sz="0" w:space="0" w:color="auto"/>
        <w:right w:val="none" w:sz="0" w:space="0" w:color="auto"/>
      </w:divBdr>
    </w:div>
    <w:div w:id="21122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tuc.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prom@tuc.gr" TargetMode="External"/><Relationship Id="rId1"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93D2-2027-42C7-BEAB-8D5E93F9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15</Pages>
  <Words>5569</Words>
  <Characters>30076</Characters>
  <Application>Microsoft Office Word</Application>
  <DocSecurity>0</DocSecurity>
  <Lines>250</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nicotera</dc:creator>
  <cp:lastModifiedBy>Κάβαλου Ιωάννα</cp:lastModifiedBy>
  <cp:revision>115</cp:revision>
  <cp:lastPrinted>2022-10-19T07:01:00Z</cp:lastPrinted>
  <dcterms:created xsi:type="dcterms:W3CDTF">2022-10-21T09:09:00Z</dcterms:created>
  <dcterms:modified xsi:type="dcterms:W3CDTF">2024-03-07T10:00:00Z</dcterms:modified>
</cp:coreProperties>
</file>