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8D" w:rsidRPr="00A35B3E" w:rsidRDefault="000D378D" w:rsidP="000D378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Toc323893369"/>
      <w:r w:rsidRPr="00A35B3E">
        <w:rPr>
          <w:rFonts w:ascii="Times New Roman" w:hAnsi="Times New Roman"/>
          <w:b/>
          <w:bCs/>
          <w:sz w:val="20"/>
          <w:szCs w:val="20"/>
        </w:rPr>
        <w:t>ΠΑΡΑΡΤΗΜΑ Β</w:t>
      </w:r>
      <w:bookmarkEnd w:id="0"/>
      <w:r w:rsidRPr="00A35B3E">
        <w:rPr>
          <w:rFonts w:ascii="Times New Roman" w:hAnsi="Times New Roman"/>
          <w:b/>
          <w:bCs/>
          <w:sz w:val="20"/>
          <w:szCs w:val="20"/>
        </w:rPr>
        <w:t>΄ - Τεχνικές Προδιαγραφές</w:t>
      </w:r>
    </w:p>
    <w:p w:rsidR="000D378D" w:rsidRPr="00A35B3E" w:rsidRDefault="000D378D" w:rsidP="000D378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5520"/>
        <w:gridCol w:w="2165"/>
      </w:tblGrid>
      <w:tr w:rsidR="000D378D" w:rsidRPr="00A35B3E" w:rsidTr="00D07BFC">
        <w:trPr>
          <w:trHeight w:val="765"/>
        </w:trPr>
        <w:tc>
          <w:tcPr>
            <w:tcW w:w="368" w:type="pct"/>
            <w:shd w:val="clear" w:color="auto" w:fill="C0C0C0"/>
            <w:vAlign w:val="center"/>
          </w:tcPr>
          <w:p w:rsidR="000D378D" w:rsidRPr="00A35B3E" w:rsidRDefault="000D378D" w:rsidP="00D07BFC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327" w:type="pct"/>
            <w:shd w:val="clear" w:color="auto" w:fill="C0C0C0"/>
            <w:vAlign w:val="center"/>
          </w:tcPr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Είδος</w:t>
            </w:r>
          </w:p>
        </w:tc>
        <w:tc>
          <w:tcPr>
            <w:tcW w:w="1305" w:type="pct"/>
            <w:shd w:val="clear" w:color="auto" w:fill="C0C0C0"/>
            <w:vAlign w:val="center"/>
          </w:tcPr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Ποσότητα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378D" w:rsidRPr="00A35B3E" w:rsidTr="00D07BFC">
        <w:trPr>
          <w:trHeight w:val="630"/>
        </w:trPr>
        <w:tc>
          <w:tcPr>
            <w:tcW w:w="368" w:type="pct"/>
            <w:shd w:val="clear" w:color="auto" w:fill="auto"/>
            <w:vAlign w:val="center"/>
          </w:tcPr>
          <w:p w:rsidR="000D378D" w:rsidRPr="00A35B3E" w:rsidRDefault="000D378D" w:rsidP="00D07B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sz w:val="20"/>
                <w:szCs w:val="20"/>
              </w:rPr>
              <w:t>Κεραμικά χωνευτήρια σταθεροποιημένης Ζιρκονίας με τα παρακάτω χαρακτηριστικά :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>8% mole Yttria Stabilozed Zirconia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Max. Service temperature 1800 </w:t>
            </w:r>
            <w:r w:rsidRPr="00A35B3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>Cylindrical Balanced Form, Capacity 270 ml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>Dimensions: O.D 76mm, I.D. 70mm, Height Int. 117mm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sz w:val="20"/>
                <w:szCs w:val="20"/>
              </w:rPr>
              <w:t>Dimension tolerances ±3%.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78D" w:rsidRPr="00A35B3E" w:rsidTr="00D07BFC">
        <w:trPr>
          <w:trHeight w:val="630"/>
        </w:trPr>
        <w:tc>
          <w:tcPr>
            <w:tcW w:w="368" w:type="pct"/>
            <w:shd w:val="clear" w:color="auto" w:fill="auto"/>
            <w:vAlign w:val="center"/>
          </w:tcPr>
          <w:p w:rsidR="000D378D" w:rsidRPr="00A35B3E" w:rsidRDefault="000D378D" w:rsidP="00D07B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sz w:val="20"/>
                <w:szCs w:val="20"/>
              </w:rPr>
              <w:t>Κεραμικά χωνευτήρια σταθεροποιημένης Ζιρκονίας με τα παρακάτω χαρακτηριστικά :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>8% mole Yttria Stabilozed Zirconia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Max. Service temperature 1800 </w:t>
            </w:r>
            <w:r w:rsidRPr="00A35B3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>Cylindrical Short Form, Capacity 270 ml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>Dimensions: O.D 107mm, I.D. 100mm, Height Int. 50mm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sz w:val="20"/>
                <w:szCs w:val="20"/>
              </w:rPr>
              <w:t>Dimension tolerances ±3%.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78D" w:rsidRPr="00A35B3E" w:rsidTr="00D07BFC">
        <w:trPr>
          <w:trHeight w:val="630"/>
        </w:trPr>
        <w:tc>
          <w:tcPr>
            <w:tcW w:w="368" w:type="pct"/>
            <w:shd w:val="clear" w:color="auto" w:fill="auto"/>
            <w:vAlign w:val="center"/>
          </w:tcPr>
          <w:p w:rsidR="000D378D" w:rsidRPr="00A35B3E" w:rsidRDefault="000D378D" w:rsidP="00D07B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sz w:val="20"/>
                <w:szCs w:val="20"/>
              </w:rPr>
              <w:t>Κεραμικά χωνευτήρια σταθεροποιημένης Ζιρκονίας με τα παρακάτω χαρακτηριστικά :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>8% mole Yttria Stabilozed Zirconia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Max. Service temperature 1800 </w:t>
            </w:r>
            <w:r w:rsidRPr="00A35B3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>Classic Balanced Form, Capacity 600 ml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>Dimensions: O.D 107mm, I.D. 100mm, Height Int. 104mm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sz w:val="20"/>
                <w:szCs w:val="20"/>
              </w:rPr>
              <w:t>Dimension tolerances ±3%.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78D" w:rsidRPr="00A35B3E" w:rsidTr="00D07BFC">
        <w:trPr>
          <w:trHeight w:val="630"/>
        </w:trPr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8D" w:rsidRPr="00A35B3E" w:rsidRDefault="000D378D" w:rsidP="00D07B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sz w:val="20"/>
                <w:szCs w:val="20"/>
              </w:rPr>
              <w:t>Κεραμικά χωνευτήρια σταθεροποιημένης Ζιρκονίας με τα παρακάτω χαρακτηριστικά :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>8% mole Yttria Stabilozed Zirconia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Max. Service temperature 1800 </w:t>
            </w:r>
            <w:r w:rsidRPr="00A35B3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>Rectangular Square Form, Capacity 140 ml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>Dimensions internal : Width 80mm, Length 80mm, Height 22mm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sz w:val="20"/>
                <w:szCs w:val="20"/>
              </w:rPr>
              <w:t>Dimension tolerances ±3%.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78D" w:rsidRPr="00A35B3E" w:rsidTr="00D07BFC">
        <w:trPr>
          <w:trHeight w:val="63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8D" w:rsidRPr="00A35B3E" w:rsidRDefault="000D378D" w:rsidP="00D07B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sz w:val="20"/>
                <w:szCs w:val="20"/>
              </w:rPr>
              <w:t>Κεραμικοί σωλήνες σταθεροποιημένης Ζιρκονίας με τα παρακάτω χαρακτηριστικά :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>8% mole Yttria Stabilozed Zirconia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>OD: 32mm, ID:26mm, L=140mm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sz w:val="20"/>
                <w:szCs w:val="20"/>
              </w:rPr>
              <w:t>Dimensional tolerances ±3%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78D" w:rsidRPr="00A35B3E" w:rsidTr="00D07BFC">
        <w:trPr>
          <w:trHeight w:val="630"/>
        </w:trPr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78D" w:rsidRPr="00A35B3E" w:rsidRDefault="000D378D" w:rsidP="00D07B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sz w:val="20"/>
                <w:szCs w:val="20"/>
              </w:rPr>
              <w:t>Κεραμικοί σωλήνες σταθεροποιημένης Ζιρκονίας με τα παρακάτω χαρακτηριστικά :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>8% mole Yttria Stabilozed Zirconia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B3E">
              <w:rPr>
                <w:rFonts w:ascii="Times New Roman" w:hAnsi="Times New Roman"/>
                <w:sz w:val="20"/>
                <w:szCs w:val="20"/>
                <w:lang w:val="en-US"/>
              </w:rPr>
              <w:t>OD:20mm, ID:16mm, L=120mm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B3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0D378D" w:rsidRPr="00A35B3E" w:rsidRDefault="000D378D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78D" w:rsidRPr="00A35B3E" w:rsidTr="00D07BFC">
        <w:trPr>
          <w:trHeight w:val="51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D378D" w:rsidRPr="00A35B3E" w:rsidRDefault="000D378D" w:rsidP="00D07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B3E">
              <w:rPr>
                <w:rFonts w:ascii="Times New Roman" w:hAnsi="Times New Roman"/>
                <w:b/>
                <w:sz w:val="20"/>
                <w:szCs w:val="20"/>
              </w:rPr>
              <w:t>ΣΗΜΕΙΩΣΗ: Είναι υποχρεωτική η προσφορά για όλα τα είδη 1 έως 6</w:t>
            </w:r>
          </w:p>
        </w:tc>
      </w:tr>
    </w:tbl>
    <w:p w:rsidR="000D378D" w:rsidRPr="00D705FB" w:rsidRDefault="000D378D" w:rsidP="000D378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" w:name="_GoBack"/>
      <w:bookmarkEnd w:id="1"/>
    </w:p>
    <w:sectPr w:rsidR="000D378D" w:rsidRPr="00D70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A6" w:rsidRDefault="00A068A6" w:rsidP="00A068A6">
      <w:pPr>
        <w:spacing w:after="0" w:line="240" w:lineRule="auto"/>
      </w:pPr>
      <w:r>
        <w:separator/>
      </w:r>
    </w:p>
  </w:endnote>
  <w:endnote w:type="continuationSeparator" w:id="0">
    <w:p w:rsidR="00A068A6" w:rsidRDefault="00A068A6" w:rsidP="00A0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A6" w:rsidRDefault="00A068A6" w:rsidP="00A068A6">
      <w:pPr>
        <w:spacing w:after="0" w:line="240" w:lineRule="auto"/>
      </w:pPr>
      <w:r>
        <w:separator/>
      </w:r>
    </w:p>
  </w:footnote>
  <w:footnote w:type="continuationSeparator" w:id="0">
    <w:p w:rsidR="00A068A6" w:rsidRDefault="00A068A6" w:rsidP="00A06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109F"/>
    <w:multiLevelType w:val="hybridMultilevel"/>
    <w:tmpl w:val="8B1898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A6"/>
    <w:rsid w:val="000D378D"/>
    <w:rsid w:val="002A5019"/>
    <w:rsid w:val="00316B5C"/>
    <w:rsid w:val="004B0F92"/>
    <w:rsid w:val="005A3E9D"/>
    <w:rsid w:val="008B36BE"/>
    <w:rsid w:val="00A068A6"/>
    <w:rsid w:val="00B05824"/>
    <w:rsid w:val="00E02D46"/>
    <w:rsid w:val="00E3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674AC-9C22-441C-B3ED-E10CCF3B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A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06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A068A6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68A6"/>
    <w:rPr>
      <w:rFonts w:ascii="Calibri" w:eastAsia="Calibri" w:hAnsi="Calibri" w:cs="Times New Roman"/>
      <w:b/>
      <w:bCs/>
      <w:sz w:val="26"/>
      <w:szCs w:val="26"/>
      <w:lang w:val="en-US" w:eastAsia="x-none"/>
    </w:rPr>
  </w:style>
  <w:style w:type="character" w:styleId="-">
    <w:name w:val="Hyperlink"/>
    <w:uiPriority w:val="99"/>
    <w:rsid w:val="00A068A6"/>
    <w:rPr>
      <w:rFonts w:cs="Times New Roman"/>
      <w:color w:val="0000FF"/>
      <w:u w:val="single"/>
    </w:rPr>
  </w:style>
  <w:style w:type="paragraph" w:styleId="a3">
    <w:name w:val="endnote text"/>
    <w:basedOn w:val="a"/>
    <w:link w:val="Char"/>
    <w:uiPriority w:val="99"/>
    <w:unhideWhenUsed/>
    <w:rsid w:val="00A068A6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A068A6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068A6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A068A6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4">
    <w:name w:val="Χαρακτήρες υποσημείωσης"/>
    <w:rsid w:val="00A068A6"/>
  </w:style>
  <w:style w:type="character" w:customStyle="1" w:styleId="NormalBoldChar">
    <w:name w:val="NormalBold Char"/>
    <w:rsid w:val="00A068A6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A068A6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A068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E36A11"/>
    <w:pPr>
      <w:ind w:left="720"/>
    </w:pPr>
    <w:rPr>
      <w:rFonts w:eastAsia="Times New Roman" w:cs="Calibri"/>
      <w:lang w:val="en-US"/>
    </w:rPr>
  </w:style>
  <w:style w:type="paragraph" w:customStyle="1" w:styleId="Default">
    <w:name w:val="Default"/>
    <w:rsid w:val="00E36A11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character" w:customStyle="1" w:styleId="a6">
    <w:name w:val="Σύμβολο υποσημείωσης"/>
    <w:rsid w:val="00316B5C"/>
    <w:rPr>
      <w:vertAlign w:val="superscript"/>
    </w:rPr>
  </w:style>
  <w:style w:type="character" w:customStyle="1" w:styleId="DeltaViewInsertion">
    <w:name w:val="DeltaView Insertion"/>
    <w:rsid w:val="00316B5C"/>
    <w:rPr>
      <w:b/>
      <w:bCs w:val="0"/>
      <w:i/>
      <w:iCs w:val="0"/>
      <w:spacing w:val="0"/>
      <w:lang w:val="el-GR"/>
    </w:rPr>
  </w:style>
  <w:style w:type="character" w:customStyle="1" w:styleId="a7">
    <w:name w:val="Χαρακτήρες σημείωσης τέλους"/>
    <w:rsid w:val="00316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6</cp:revision>
  <dcterms:created xsi:type="dcterms:W3CDTF">2018-10-22T05:03:00Z</dcterms:created>
  <dcterms:modified xsi:type="dcterms:W3CDTF">2020-06-29T04:15:00Z</dcterms:modified>
</cp:coreProperties>
</file>