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77" w:rsidRPr="004A306E" w:rsidRDefault="001B0C77" w:rsidP="001B0C77">
      <w:pPr>
        <w:rPr>
          <w:rFonts w:ascii="Times New Roman" w:hAnsi="Times New Roman"/>
          <w:sz w:val="20"/>
          <w:szCs w:val="20"/>
        </w:rPr>
      </w:pPr>
      <w:bookmarkStart w:id="0" w:name="_GoBack"/>
      <w:bookmarkEnd w:id="0"/>
      <w:r w:rsidRPr="004A306E">
        <w:rPr>
          <w:rFonts w:ascii="Times New Roman" w:hAnsi="Times New Roman"/>
          <w:b/>
          <w:bCs/>
          <w:sz w:val="20"/>
          <w:szCs w:val="20"/>
        </w:rPr>
        <w:t>ΠΑΡΑΡΤΗΜΑ Δ - ΤΥΠΟΠΟΙΗΜΕΝΟ ΕΝΤΥΠΟ ΥΠΕΥΘΥΝΗΣ ΔΗΛΩΣΗΣ (T.E.Υ.Δ.)</w:t>
      </w:r>
    </w:p>
    <w:p w:rsidR="001B0C77" w:rsidRPr="004A306E" w:rsidRDefault="001B0C77" w:rsidP="001B0C77">
      <w:pPr>
        <w:contextualSpacing/>
        <w:jc w:val="center"/>
        <w:rPr>
          <w:rFonts w:ascii="Times New Roman" w:hAnsi="Times New Roman"/>
          <w:sz w:val="20"/>
          <w:szCs w:val="20"/>
        </w:rPr>
      </w:pPr>
      <w:r w:rsidRPr="004A306E">
        <w:rPr>
          <w:rFonts w:ascii="Times New Roman" w:hAnsi="Times New Roman"/>
          <w:b/>
          <w:bCs/>
          <w:sz w:val="20"/>
          <w:szCs w:val="20"/>
        </w:rPr>
        <w:t>[άρθρου 79 παρ. 4 ν. 4412/2016 (Α 147)]</w:t>
      </w:r>
    </w:p>
    <w:p w:rsidR="001B0C77" w:rsidRPr="004A306E" w:rsidRDefault="001B0C77" w:rsidP="001B0C77">
      <w:pPr>
        <w:contextualSpacing/>
        <w:jc w:val="center"/>
        <w:rPr>
          <w:rFonts w:ascii="Times New Roman" w:hAnsi="Times New Roman"/>
          <w:sz w:val="20"/>
          <w:szCs w:val="20"/>
        </w:rPr>
      </w:pPr>
      <w:r w:rsidRPr="004A306E">
        <w:rPr>
          <w:rFonts w:ascii="Times New Roman" w:hAnsi="Times New Roman"/>
          <w:b/>
          <w:bCs/>
          <w:color w:val="669900"/>
          <w:sz w:val="20"/>
          <w:szCs w:val="20"/>
          <w:u w:val="single"/>
        </w:rPr>
        <w:t xml:space="preserve"> </w:t>
      </w:r>
      <w:r w:rsidRPr="004A306E">
        <w:rPr>
          <w:rFonts w:ascii="Times New Roman" w:hAnsi="Times New Roman"/>
          <w:b/>
          <w:bCs/>
          <w:color w:val="00000A"/>
          <w:sz w:val="20"/>
          <w:szCs w:val="20"/>
          <w:u w:val="single"/>
        </w:rPr>
        <w:t>για διαδικασίες σύναψης δημόσιας σύμβασης κάτω των ορίων των οδηγιών</w:t>
      </w:r>
    </w:p>
    <w:p w:rsidR="001B0C77" w:rsidRPr="004A306E" w:rsidRDefault="001B0C77" w:rsidP="001B0C77">
      <w:pPr>
        <w:contextualSpacing/>
        <w:jc w:val="center"/>
        <w:rPr>
          <w:rFonts w:ascii="Times New Roman" w:hAnsi="Times New Roman"/>
          <w:sz w:val="20"/>
          <w:szCs w:val="20"/>
        </w:rPr>
      </w:pPr>
      <w:r w:rsidRPr="004A306E">
        <w:rPr>
          <w:rFonts w:ascii="Times New Roman" w:hAnsi="Times New Roman"/>
          <w:b/>
          <w:bCs/>
          <w:sz w:val="20"/>
          <w:szCs w:val="20"/>
          <w:u w:val="single"/>
        </w:rPr>
        <w:t>Μέρος Ι: Πληροφορίες σχετικά με την αναθέτουσα αρχή/αναθέτοντα φορέα</w:t>
      </w:r>
      <w:r w:rsidRPr="004A306E">
        <w:rPr>
          <w:rStyle w:val="10"/>
          <w:rFonts w:ascii="Times New Roman" w:hAnsi="Times New Roman"/>
          <w:b/>
          <w:bCs/>
          <w:sz w:val="20"/>
          <w:szCs w:val="20"/>
          <w:u w:val="single"/>
        </w:rPr>
        <w:endnoteReference w:id="1"/>
      </w:r>
      <w:r w:rsidRPr="004A306E">
        <w:rPr>
          <w:rFonts w:ascii="Times New Roman" w:hAnsi="Times New Roman"/>
          <w:b/>
          <w:bCs/>
          <w:sz w:val="20"/>
          <w:szCs w:val="20"/>
          <w:u w:val="single"/>
        </w:rPr>
        <w:t xml:space="preserve">  και τη διαδικασία ανάθεσης</w:t>
      </w:r>
    </w:p>
    <w:p w:rsidR="001B0C77" w:rsidRPr="004A306E" w:rsidRDefault="001B0C77" w:rsidP="001B0C77">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A306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1B0C77" w:rsidRPr="004A306E" w:rsidTr="00715F83">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1B0C77" w:rsidRPr="004A306E" w:rsidRDefault="001B0C77" w:rsidP="00715F83">
            <w:pPr>
              <w:spacing w:after="0"/>
              <w:jc w:val="both"/>
              <w:rPr>
                <w:rFonts w:ascii="Times New Roman" w:hAnsi="Times New Roman"/>
                <w:b/>
                <w:bCs/>
                <w:sz w:val="20"/>
                <w:szCs w:val="20"/>
              </w:rPr>
            </w:pPr>
            <w:r w:rsidRPr="004A306E">
              <w:rPr>
                <w:rFonts w:ascii="Times New Roman" w:hAnsi="Times New Roman"/>
                <w:b/>
                <w:bCs/>
                <w:sz w:val="20"/>
                <w:szCs w:val="20"/>
              </w:rPr>
              <w:t xml:space="preserve">Α: Ονομασία, διεύθυνση και στοιχεία επικοινωνίας της αναθέτουσας αρχής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Ονομασία: ΜΟΝΑΔΑ ΟΙΚΟΝΟΜΙΚΗΣ ΚΑΙ ΔΙΟΙΚΗΤΙΚΗΣ ΥΠΟΣΤΗΡΙΞΗΣ Ε.Λ.Κ.Ε. ΠΟΛΥΤΕΧΝΕΙΟΥ ΚΡΗΤΗΣ</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Κωδικός  Αναθέτουσας Αρχής / Αναθέτοντα Φορέα ΚΗΜΔΗΣ : 99206998</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4A306E">
              <w:rPr>
                <w:rFonts w:ascii="Times New Roman" w:hAnsi="Times New Roman"/>
                <w:sz w:val="20"/>
                <w:szCs w:val="20"/>
                <w:lang w:val="en-US"/>
              </w:rPr>
              <w:t>elke</w:t>
            </w:r>
            <w:r w:rsidRPr="004A306E">
              <w:rPr>
                <w:rFonts w:ascii="Times New Roman" w:hAnsi="Times New Roman"/>
                <w:sz w:val="20"/>
                <w:szCs w:val="20"/>
              </w:rPr>
              <w:t>.tuc.gr</w:t>
            </w:r>
          </w:p>
          <w:p w:rsidR="001B0C77" w:rsidRPr="004A306E" w:rsidRDefault="001B0C77" w:rsidP="00715F83">
            <w:pPr>
              <w:tabs>
                <w:tab w:val="center" w:pos="4479"/>
              </w:tabs>
              <w:spacing w:after="0" w:line="240" w:lineRule="auto"/>
              <w:jc w:val="both"/>
              <w:rPr>
                <w:rFonts w:ascii="Times New Roman" w:hAnsi="Times New Roman"/>
                <w:sz w:val="20"/>
                <w:szCs w:val="20"/>
              </w:rPr>
            </w:pPr>
            <w:r w:rsidRPr="004A306E">
              <w:rPr>
                <w:rFonts w:ascii="Times New Roman" w:hAnsi="Times New Roman"/>
                <w:b/>
                <w:sz w:val="20"/>
                <w:szCs w:val="20"/>
              </w:rPr>
              <w:t>Γενικές Πληροφορίες</w:t>
            </w:r>
            <w:r w:rsidRPr="004A306E">
              <w:rPr>
                <w:rFonts w:ascii="Times New Roman" w:hAnsi="Times New Roman"/>
                <w:sz w:val="20"/>
                <w:szCs w:val="20"/>
              </w:rPr>
              <w:t>:  Μαρία Κατσιούλη</w:t>
            </w:r>
            <w:r>
              <w:rPr>
                <w:rFonts w:ascii="Times New Roman" w:hAnsi="Times New Roman"/>
                <w:sz w:val="20"/>
                <w:szCs w:val="20"/>
              </w:rPr>
              <w:t xml:space="preserve"> / Μαρία Κουντουράκη </w:t>
            </w:r>
          </w:p>
          <w:p w:rsidR="001B0C77" w:rsidRPr="006D529A" w:rsidRDefault="001B0C77" w:rsidP="00715F83">
            <w:pPr>
              <w:tabs>
                <w:tab w:val="left" w:pos="2138"/>
              </w:tabs>
              <w:spacing w:after="0" w:line="240" w:lineRule="auto"/>
              <w:jc w:val="both"/>
              <w:rPr>
                <w:rFonts w:ascii="Times New Roman" w:hAnsi="Times New Roman"/>
                <w:sz w:val="20"/>
                <w:szCs w:val="20"/>
                <w:lang w:val="en-US"/>
              </w:rPr>
            </w:pPr>
            <w:r w:rsidRPr="004A306E">
              <w:rPr>
                <w:rFonts w:ascii="Times New Roman" w:hAnsi="Times New Roman"/>
                <w:sz w:val="20"/>
                <w:szCs w:val="20"/>
              </w:rPr>
              <w:t>Τηλέφωνο</w:t>
            </w:r>
            <w:r w:rsidRPr="006D529A">
              <w:rPr>
                <w:rFonts w:ascii="Times New Roman" w:hAnsi="Times New Roman"/>
                <w:sz w:val="20"/>
                <w:szCs w:val="20"/>
                <w:lang w:val="en-US"/>
              </w:rPr>
              <w:t xml:space="preserve">:                        28210 37040       / 2821037037 </w:t>
            </w:r>
          </w:p>
          <w:p w:rsidR="001B0C77" w:rsidRPr="004A306E" w:rsidRDefault="001B0C77" w:rsidP="00715F83">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lang w:val="en-US"/>
              </w:rPr>
              <w:t>Fax:                                   28210 37082</w:t>
            </w:r>
          </w:p>
          <w:p w:rsidR="001B0C77" w:rsidRPr="00ED324E" w:rsidRDefault="001B0C77" w:rsidP="00715F83">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lang w:val="en-US"/>
              </w:rPr>
              <w:t xml:space="preserve">E-mail:                              </w:t>
            </w:r>
            <w:hyperlink r:id="rId7" w:history="1">
              <w:r w:rsidRPr="004A306E">
                <w:rPr>
                  <w:rStyle w:val="-"/>
                  <w:rFonts w:ascii="Times New Roman" w:hAnsi="Times New Roman"/>
                  <w:sz w:val="20"/>
                  <w:szCs w:val="20"/>
                  <w:lang w:val="en-US"/>
                </w:rPr>
                <w:t>mkatsiouli@isc.tuc.gr</w:t>
              </w:r>
            </w:hyperlink>
            <w:r w:rsidRPr="00ED324E">
              <w:rPr>
                <w:rFonts w:ascii="Times New Roman" w:hAnsi="Times New Roman"/>
                <w:sz w:val="20"/>
                <w:szCs w:val="20"/>
                <w:lang w:val="en-US"/>
              </w:rPr>
              <w:t xml:space="preserve"> / </w:t>
            </w:r>
            <w:hyperlink r:id="rId8" w:history="1">
              <w:r w:rsidRPr="000B220E">
                <w:rPr>
                  <w:rStyle w:val="-"/>
                  <w:rFonts w:ascii="Times New Roman" w:hAnsi="Times New Roman"/>
                  <w:sz w:val="20"/>
                  <w:szCs w:val="20"/>
                  <w:lang w:val="en-US"/>
                </w:rPr>
                <w:t>mkountouraki@isc.tuc.gr</w:t>
              </w:r>
            </w:hyperlink>
            <w:r>
              <w:rPr>
                <w:rFonts w:ascii="Times New Roman" w:hAnsi="Times New Roman"/>
                <w:sz w:val="20"/>
                <w:szCs w:val="20"/>
                <w:lang w:val="en-US"/>
              </w:rPr>
              <w:t xml:space="preserve"> </w:t>
            </w:r>
          </w:p>
          <w:p w:rsidR="001B0C77" w:rsidRPr="004A306E" w:rsidRDefault="001B0C77" w:rsidP="00715F83">
            <w:pPr>
              <w:tabs>
                <w:tab w:val="left" w:pos="2831"/>
              </w:tabs>
              <w:spacing w:after="0" w:line="240" w:lineRule="auto"/>
              <w:jc w:val="both"/>
              <w:rPr>
                <w:rFonts w:ascii="Times New Roman" w:hAnsi="Times New Roman"/>
                <w:b/>
                <w:sz w:val="20"/>
                <w:szCs w:val="20"/>
              </w:rPr>
            </w:pPr>
            <w:r w:rsidRPr="004A306E">
              <w:rPr>
                <w:rFonts w:ascii="Times New Roman" w:hAnsi="Times New Roman"/>
                <w:b/>
                <w:sz w:val="20"/>
                <w:szCs w:val="20"/>
              </w:rPr>
              <w:t>Πληροφορίες για τις</w:t>
            </w:r>
          </w:p>
          <w:p w:rsidR="001B0C77" w:rsidRPr="00092F1D" w:rsidRDefault="001B0C77" w:rsidP="00715F83">
            <w:pPr>
              <w:tabs>
                <w:tab w:val="left" w:pos="2831"/>
              </w:tabs>
              <w:spacing w:after="0" w:line="240" w:lineRule="auto"/>
              <w:jc w:val="both"/>
              <w:rPr>
                <w:rFonts w:ascii="Times New Roman" w:hAnsi="Times New Roman"/>
                <w:sz w:val="20"/>
                <w:szCs w:val="20"/>
              </w:rPr>
            </w:pPr>
            <w:r w:rsidRPr="004A306E">
              <w:rPr>
                <w:rFonts w:ascii="Times New Roman" w:hAnsi="Times New Roman"/>
                <w:b/>
                <w:sz w:val="20"/>
                <w:szCs w:val="20"/>
              </w:rPr>
              <w:t>Τεχν. προδιαγραφές:</w:t>
            </w:r>
            <w:r w:rsidRPr="004A306E">
              <w:rPr>
                <w:rFonts w:ascii="Times New Roman" w:hAnsi="Times New Roman"/>
                <w:sz w:val="20"/>
                <w:szCs w:val="20"/>
              </w:rPr>
              <w:t xml:space="preserve">    </w:t>
            </w:r>
            <w:r>
              <w:rPr>
                <w:rFonts w:ascii="Times New Roman" w:hAnsi="Times New Roman"/>
                <w:sz w:val="20"/>
                <w:szCs w:val="20"/>
              </w:rPr>
              <w:t xml:space="preserve">  Παναγιωτοπούλου Παρασκευή </w:t>
            </w:r>
          </w:p>
          <w:p w:rsidR="001B0C77" w:rsidRPr="00431B8D" w:rsidRDefault="001B0C77" w:rsidP="00715F83">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rPr>
              <w:t>Τηλέφωνο</w:t>
            </w:r>
            <w:r w:rsidRPr="00431B8D">
              <w:rPr>
                <w:rFonts w:ascii="Times New Roman" w:hAnsi="Times New Roman"/>
                <w:sz w:val="20"/>
                <w:szCs w:val="20"/>
                <w:lang w:val="en-US"/>
              </w:rPr>
              <w:t>:                       28210 37770</w:t>
            </w:r>
          </w:p>
          <w:p w:rsidR="001B0C77" w:rsidRPr="004A306E" w:rsidRDefault="001B0C77" w:rsidP="00715F83">
            <w:pPr>
              <w:spacing w:after="0"/>
              <w:jc w:val="both"/>
              <w:rPr>
                <w:rFonts w:ascii="Times New Roman" w:hAnsi="Times New Roman"/>
                <w:sz w:val="20"/>
                <w:szCs w:val="20"/>
                <w:lang w:val="en-US"/>
              </w:rPr>
            </w:pPr>
            <w:r w:rsidRPr="004A306E">
              <w:rPr>
                <w:rFonts w:ascii="Times New Roman" w:hAnsi="Times New Roman"/>
                <w:sz w:val="20"/>
                <w:szCs w:val="20"/>
                <w:lang w:val="en-US"/>
              </w:rPr>
              <w:t xml:space="preserve">E-mail:                             </w:t>
            </w:r>
            <w:hyperlink r:id="rId9" w:history="1">
              <w:r w:rsidRPr="000B220E">
                <w:rPr>
                  <w:rStyle w:val="-"/>
                  <w:rFonts w:ascii="Times New Roman" w:hAnsi="Times New Roman"/>
                  <w:sz w:val="20"/>
                  <w:szCs w:val="20"/>
                  <w:lang w:val="en-US"/>
                </w:rPr>
                <w:t>ppanagiotopoulou@isc.tuc.gr</w:t>
              </w:r>
            </w:hyperlink>
            <w:r>
              <w:rPr>
                <w:rFonts w:ascii="Times New Roman" w:hAnsi="Times New Roman"/>
                <w:sz w:val="20"/>
                <w:szCs w:val="20"/>
                <w:lang w:val="en-US"/>
              </w:rPr>
              <w:t xml:space="preserve"> </w:t>
            </w:r>
          </w:p>
        </w:tc>
      </w:tr>
      <w:tr w:rsidR="001B0C77" w:rsidRPr="004A306E" w:rsidTr="00715F83">
        <w:tc>
          <w:tcPr>
            <w:tcW w:w="8364" w:type="dxa"/>
            <w:tcBorders>
              <w:left w:val="single" w:sz="1" w:space="0" w:color="000000"/>
              <w:bottom w:val="single" w:sz="1" w:space="0" w:color="000000"/>
              <w:right w:val="single" w:sz="1" w:space="0" w:color="000000"/>
            </w:tcBorders>
            <w:shd w:val="clear" w:color="auto" w:fill="B2B2B2"/>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bCs/>
                <w:sz w:val="20"/>
                <w:szCs w:val="20"/>
              </w:rPr>
              <w:t>Β: Πληροφορίες σχετικά με τη διαδικασία σύναψης σύμβασης</w:t>
            </w:r>
          </w:p>
          <w:p w:rsidR="001B0C77" w:rsidRPr="004A306E" w:rsidRDefault="001B0C77" w:rsidP="00715F83">
            <w:pPr>
              <w:spacing w:after="0"/>
              <w:jc w:val="both"/>
              <w:rPr>
                <w:rFonts w:ascii="Times New Roman" w:hAnsi="Times New Roman"/>
                <w:b/>
                <w:sz w:val="20"/>
                <w:szCs w:val="20"/>
              </w:rPr>
            </w:pPr>
            <w:r w:rsidRPr="004A306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4A306E">
              <w:rPr>
                <w:rFonts w:ascii="Times New Roman" w:hAnsi="Times New Roman"/>
                <w:sz w:val="20"/>
                <w:szCs w:val="20"/>
                <w:lang w:val="en-US"/>
              </w:rPr>
              <w:t>CPV</w:t>
            </w:r>
            <w:r w:rsidRPr="004A306E">
              <w:rPr>
                <w:rFonts w:ascii="Times New Roman" w:hAnsi="Times New Roman"/>
                <w:sz w:val="20"/>
                <w:szCs w:val="20"/>
              </w:rPr>
              <w:t xml:space="preserve">): </w:t>
            </w:r>
            <w:r w:rsidRPr="004A306E">
              <w:rPr>
                <w:rFonts w:ascii="Times New Roman" w:eastAsia="Times New Roman" w:hAnsi="Times New Roman"/>
                <w:b/>
                <w:sz w:val="20"/>
                <w:szCs w:val="20"/>
              </w:rPr>
              <w:t xml:space="preserve">Προμήθεια εργαστηριακών αναλωσίμων </w:t>
            </w:r>
          </w:p>
          <w:p w:rsidR="001B0C77" w:rsidRDefault="001B0C77" w:rsidP="00715F83">
            <w:pPr>
              <w:autoSpaceDE w:val="0"/>
              <w:autoSpaceDN w:val="0"/>
              <w:adjustRightInd w:val="0"/>
              <w:spacing w:after="0"/>
              <w:jc w:val="both"/>
              <w:rPr>
                <w:rFonts w:ascii="Times New Roman" w:hAnsi="Times New Roman"/>
                <w:sz w:val="20"/>
                <w:szCs w:val="20"/>
              </w:rPr>
            </w:pPr>
            <w:r w:rsidRPr="004A306E">
              <w:rPr>
                <w:rFonts w:ascii="Times New Roman" w:hAnsi="Times New Roman"/>
                <w:sz w:val="20"/>
                <w:szCs w:val="20"/>
              </w:rPr>
              <w:t xml:space="preserve">- Κωδικοί στο ΚΗΜΔΗΣ: </w:t>
            </w:r>
            <w:r w:rsidRPr="002217B7">
              <w:rPr>
                <w:rFonts w:ascii="Times New Roman" w:hAnsi="Times New Roman"/>
                <w:sz w:val="20"/>
                <w:szCs w:val="20"/>
              </w:rPr>
              <w:t>64-08</w:t>
            </w:r>
            <w:r>
              <w:rPr>
                <w:rFonts w:ascii="Times New Roman" w:hAnsi="Times New Roman"/>
                <w:sz w:val="20"/>
                <w:szCs w:val="20"/>
              </w:rPr>
              <w:t xml:space="preserve"> Αναλώσιμα - </w:t>
            </w:r>
            <w:r w:rsidRPr="004A306E">
              <w:rPr>
                <w:rFonts w:ascii="Times New Roman" w:hAnsi="Times New Roman"/>
                <w:sz w:val="20"/>
                <w:szCs w:val="20"/>
              </w:rPr>
              <w:t xml:space="preserve">Λοιπά έξοδα </w:t>
            </w:r>
            <w:r w:rsidRPr="004A306E">
              <w:rPr>
                <w:rFonts w:ascii="Times New Roman" w:hAnsi="Times New Roman"/>
                <w:sz w:val="20"/>
                <w:szCs w:val="20"/>
                <w:lang w:val="en-US"/>
              </w:rPr>
              <w:t>CPV</w:t>
            </w:r>
            <w:r w:rsidRPr="004A306E">
              <w:rPr>
                <w:rFonts w:ascii="Times New Roman" w:hAnsi="Times New Roman"/>
                <w:sz w:val="20"/>
                <w:szCs w:val="20"/>
              </w:rPr>
              <w:t xml:space="preserve"> </w:t>
            </w:r>
            <w:r>
              <w:rPr>
                <w:rFonts w:ascii="Times New Roman" w:hAnsi="Times New Roman"/>
                <w:sz w:val="20"/>
                <w:szCs w:val="20"/>
              </w:rPr>
              <w:t>337900004-4</w:t>
            </w:r>
          </w:p>
          <w:p w:rsidR="001B0C77" w:rsidRPr="004A306E" w:rsidRDefault="001B0C77" w:rsidP="00715F83">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64-98 </w:t>
            </w:r>
            <w:r w:rsidRPr="002217B7">
              <w:rPr>
                <w:rFonts w:ascii="Times New Roman" w:hAnsi="Times New Roman"/>
                <w:sz w:val="20"/>
                <w:szCs w:val="20"/>
              </w:rPr>
              <w:t xml:space="preserve">Αναλώσιμα - Λοιπά </w:t>
            </w:r>
            <w:r w:rsidRPr="006F38B3">
              <w:rPr>
                <w:rFonts w:ascii="Times New Roman" w:hAnsi="Times New Roman"/>
                <w:sz w:val="20"/>
                <w:szCs w:val="20"/>
              </w:rPr>
              <w:t xml:space="preserve">έξοδα </w:t>
            </w:r>
            <w:r w:rsidRPr="006F38B3">
              <w:rPr>
                <w:rFonts w:ascii="Times New Roman" w:hAnsi="Times New Roman"/>
                <w:sz w:val="20"/>
                <w:szCs w:val="20"/>
                <w:lang w:val="en-US"/>
              </w:rPr>
              <w:t>CPV</w:t>
            </w:r>
            <w:r w:rsidRPr="006F38B3">
              <w:rPr>
                <w:rFonts w:ascii="Times New Roman" w:hAnsi="Times New Roman"/>
                <w:sz w:val="20"/>
                <w:szCs w:val="20"/>
              </w:rPr>
              <w:t xml:space="preserve"> 310000000</w:t>
            </w:r>
            <w:r>
              <w:rPr>
                <w:rFonts w:ascii="Times New Roman" w:hAnsi="Times New Roman"/>
                <w:sz w:val="20"/>
                <w:szCs w:val="20"/>
              </w:rPr>
              <w:t>-6</w:t>
            </w:r>
          </w:p>
          <w:p w:rsidR="001B0C77" w:rsidRPr="006D529A" w:rsidRDefault="001B0C77" w:rsidP="00715F83">
            <w:pPr>
              <w:autoSpaceDE w:val="0"/>
              <w:autoSpaceDN w:val="0"/>
              <w:adjustRightInd w:val="0"/>
              <w:spacing w:after="0"/>
              <w:jc w:val="both"/>
              <w:rPr>
                <w:rFonts w:ascii="Times New Roman" w:hAnsi="Times New Roman"/>
                <w:sz w:val="20"/>
                <w:szCs w:val="20"/>
              </w:rPr>
            </w:pPr>
            <w:r w:rsidRPr="004A306E">
              <w:rPr>
                <w:rFonts w:ascii="Times New Roman" w:hAnsi="Times New Roman"/>
                <w:sz w:val="20"/>
                <w:szCs w:val="20"/>
              </w:rPr>
              <w:t xml:space="preserve">- </w:t>
            </w:r>
            <w:r w:rsidRPr="004A306E">
              <w:rPr>
                <w:rFonts w:ascii="Times New Roman" w:hAnsi="Times New Roman"/>
                <w:b/>
                <w:sz w:val="20"/>
                <w:szCs w:val="20"/>
              </w:rPr>
              <w:t>Η σύμβαση αναφέρεται σε προμήθειες</w:t>
            </w:r>
          </w:p>
        </w:tc>
      </w:tr>
    </w:tbl>
    <w:p w:rsidR="001B0C77" w:rsidRPr="004A306E" w:rsidRDefault="001B0C77" w:rsidP="001B0C77">
      <w:pPr>
        <w:shd w:val="clear" w:color="auto" w:fill="B2B2B2"/>
        <w:ind w:right="329"/>
        <w:jc w:val="both"/>
        <w:rPr>
          <w:rFonts w:ascii="Times New Roman" w:hAnsi="Times New Roman"/>
          <w:sz w:val="20"/>
          <w:szCs w:val="20"/>
        </w:rPr>
      </w:pPr>
      <w:r w:rsidRPr="004A306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1B0C77" w:rsidRPr="004A306E" w:rsidRDefault="001B0C77" w:rsidP="001B0C77">
      <w:pPr>
        <w:shd w:val="clear" w:color="auto" w:fill="B2B2B2"/>
        <w:ind w:left="567" w:right="754"/>
        <w:jc w:val="center"/>
        <w:rPr>
          <w:rFonts w:ascii="Times New Roman" w:hAnsi="Times New Roman"/>
          <w:sz w:val="20"/>
          <w:szCs w:val="20"/>
        </w:rPr>
      </w:pPr>
      <w:r w:rsidRPr="004A306E">
        <w:rPr>
          <w:rFonts w:ascii="Times New Roman" w:hAnsi="Times New Roman"/>
          <w:b/>
          <w:bCs/>
          <w:sz w:val="20"/>
          <w:szCs w:val="20"/>
          <w:u w:val="single"/>
        </w:rPr>
        <w:t>Μέρος II: Πληροφορίες σχετικά με τον οικονομικό φορέα</w:t>
      </w:r>
    </w:p>
    <w:p w:rsidR="001B0C77" w:rsidRPr="004A306E" w:rsidRDefault="001B0C77" w:rsidP="001B0C77">
      <w:pPr>
        <w:jc w:val="center"/>
        <w:rPr>
          <w:rFonts w:ascii="Times New Roman" w:hAnsi="Times New Roman"/>
          <w:sz w:val="20"/>
          <w:szCs w:val="20"/>
        </w:rPr>
      </w:pPr>
      <w:r w:rsidRPr="004A306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before="120" w:after="0"/>
              <w:rPr>
                <w:rFonts w:ascii="Times New Roman" w:hAnsi="Times New Roman"/>
                <w:sz w:val="20"/>
                <w:szCs w:val="20"/>
              </w:rPr>
            </w:pPr>
            <w:r w:rsidRPr="004A306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ind w:right="517"/>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Αριθμός φορολογικού μητρώου (ΑΦΜ):</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1533"/>
        </w:trPr>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hd w:val="clear" w:color="auto" w:fill="FFFFFF"/>
              <w:spacing w:after="0"/>
              <w:jc w:val="both"/>
              <w:rPr>
                <w:rFonts w:ascii="Times New Roman" w:hAnsi="Times New Roman"/>
                <w:sz w:val="20"/>
                <w:szCs w:val="20"/>
              </w:rPr>
            </w:pPr>
            <w:r w:rsidRPr="004A306E">
              <w:rPr>
                <w:rFonts w:ascii="Times New Roman" w:hAnsi="Times New Roman"/>
                <w:sz w:val="20"/>
                <w:szCs w:val="20"/>
              </w:rPr>
              <w:t>Αρμόδιος ή αρμόδιοι</w:t>
            </w:r>
            <w:r w:rsidRPr="004A306E">
              <w:rPr>
                <w:rStyle w:val="a4"/>
                <w:rFonts w:ascii="Times New Roman" w:hAnsi="Times New Roman"/>
                <w:sz w:val="20"/>
                <w:szCs w:val="20"/>
                <w:vertAlign w:val="superscript"/>
              </w:rPr>
              <w:endnoteReference w:id="2"/>
            </w:r>
            <w:r w:rsidRPr="004A306E">
              <w:rPr>
                <w:rStyle w:val="a4"/>
                <w:rFonts w:ascii="Times New Roman" w:hAnsi="Times New Roman"/>
                <w:sz w:val="20"/>
                <w:szCs w:val="20"/>
              </w:rPr>
              <w:t xml:space="preserve"> </w:t>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Τηλέφωνο:</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Ηλ. ταχυδρομείο:</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Διεύθυνση στο Διαδίκτυο (διεύθυνση δικτυακού τόπου) (</w:t>
            </w:r>
            <w:r w:rsidRPr="004A306E">
              <w:rPr>
                <w:rFonts w:ascii="Times New Roman" w:hAnsi="Times New Roman"/>
                <w:i/>
                <w:sz w:val="20"/>
                <w:szCs w:val="20"/>
              </w:rPr>
              <w:t>εάν υπάρχει</w:t>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bCs/>
                <w:i/>
                <w:iCs/>
                <w:sz w:val="20"/>
                <w:szCs w:val="20"/>
              </w:rPr>
              <w:lastRenderedPageBreak/>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bCs/>
                <w:i/>
                <w:iCs/>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Ο οικονομικός φορέας είναι πολύ μικρή, μικρή ή μεσαία επιχείρηση</w:t>
            </w:r>
            <w:r w:rsidRPr="004A306E">
              <w:rPr>
                <w:rStyle w:val="a4"/>
                <w:rFonts w:ascii="Times New Roman" w:hAnsi="Times New Roman"/>
                <w:sz w:val="20"/>
                <w:szCs w:val="20"/>
                <w:vertAlign w:val="superscript"/>
              </w:rPr>
              <w:endnoteReference w:id="3"/>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tc>
      </w:tr>
      <w:tr w:rsidR="001B0C77" w:rsidRPr="004A306E" w:rsidTr="00715F83">
        <w:tc>
          <w:tcPr>
            <w:tcW w:w="4479" w:type="dxa"/>
            <w:tcBorders>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4A306E">
              <w:rPr>
                <w:rFonts w:ascii="Times New Roman" w:hAnsi="Times New Roman"/>
                <w:b/>
                <w:sz w:val="20"/>
                <w:szCs w:val="20"/>
              </w:rPr>
              <w:t>βάσει εθνικού συστήματος (προ)επιλογής</w:t>
            </w:r>
            <w:r w:rsidRPr="004A306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Ναι [] Όχι [] Άνευ αντικειμένου</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β) Εάν το πιστοποιητικό εγγραφής ή η πιστοποίηση διατίθεται ηλεκτρονικά, αναφέρετε:</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A306E">
              <w:rPr>
                <w:rStyle w:val="a4"/>
                <w:rFonts w:ascii="Times New Roman" w:hAnsi="Times New Roman"/>
                <w:sz w:val="20"/>
                <w:szCs w:val="20"/>
                <w:vertAlign w:val="superscript"/>
              </w:rPr>
              <w:endnoteReference w:id="4"/>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δ) Η εγγραφή ή η πιστοποίηση καλύπτει όλα τα απαιτούμενα κριτήρια επιλογής; </w:t>
            </w:r>
            <w:r w:rsidRPr="004A306E">
              <w:rPr>
                <w:rFonts w:ascii="Times New Roman" w:hAnsi="Times New Roman"/>
                <w:b/>
                <w:sz w:val="20"/>
                <w:szCs w:val="20"/>
              </w:rPr>
              <w:t>Εάν όχι:</w:t>
            </w:r>
          </w:p>
          <w:p w:rsidR="001B0C77" w:rsidRPr="004A306E" w:rsidRDefault="001B0C77" w:rsidP="00715F83">
            <w:pPr>
              <w:spacing w:after="0"/>
              <w:jc w:val="both"/>
              <w:rPr>
                <w:rFonts w:ascii="Times New Roman" w:hAnsi="Times New Roman"/>
                <w:b/>
                <w:i/>
                <w:sz w:val="20"/>
                <w:szCs w:val="20"/>
              </w:rPr>
            </w:pPr>
            <w:r w:rsidRPr="004A306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4A306E">
              <w:rPr>
                <w:rFonts w:ascii="Times New Roman" w:hAnsi="Times New Roman"/>
                <w:sz w:val="20"/>
                <w:szCs w:val="20"/>
              </w:rPr>
              <w:t xml:space="preserve"> </w:t>
            </w:r>
            <w:r w:rsidRPr="004A306E">
              <w:rPr>
                <w:rFonts w:ascii="Times New Roman" w:hAnsi="Times New Roman"/>
                <w:b/>
                <w:i/>
                <w:sz w:val="20"/>
                <w:szCs w:val="20"/>
              </w:rPr>
              <w:t xml:space="preserve">ΜΟΝΟ εφόσον αυτό απαιτείται στη σχετική διακήρυξη ή στα έγγραφα της σύμβασης: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α) [……]</w:t>
            </w: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i/>
                <w:sz w:val="20"/>
                <w:szCs w:val="20"/>
              </w:rPr>
              <w:t>β) (διαδικτυακή διεύθυνση, αρχή ή φορέας έκδοσης, επακριβή στοιχεία αναφοράς των εγγράφων):[……][……][……][……]</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 [……]</w:t>
            </w: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δ) [] Ναι [] Όχι</w:t>
            </w: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ε) [] Ναι [] Όχι</w:t>
            </w: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i/>
                <w:sz w:val="20"/>
                <w:szCs w:val="20"/>
              </w:rPr>
            </w:pPr>
          </w:p>
          <w:p w:rsidR="001B0C77" w:rsidRPr="004A306E" w:rsidRDefault="001B0C77" w:rsidP="00715F83">
            <w:pPr>
              <w:spacing w:after="0"/>
              <w:jc w:val="both"/>
              <w:rPr>
                <w:rFonts w:ascii="Times New Roman" w:hAnsi="Times New Roman"/>
                <w:i/>
                <w:sz w:val="20"/>
                <w:szCs w:val="20"/>
              </w:rPr>
            </w:pPr>
          </w:p>
          <w:p w:rsidR="001B0C77" w:rsidRPr="004A306E" w:rsidRDefault="001B0C77" w:rsidP="00715F83">
            <w:pPr>
              <w:spacing w:after="0"/>
              <w:jc w:val="both"/>
              <w:rPr>
                <w:rFonts w:ascii="Times New Roman" w:hAnsi="Times New Roman"/>
                <w:i/>
                <w:sz w:val="20"/>
                <w:szCs w:val="20"/>
              </w:rPr>
            </w:pPr>
          </w:p>
          <w:p w:rsidR="001B0C77" w:rsidRPr="004A306E" w:rsidRDefault="001B0C77" w:rsidP="00715F83">
            <w:pPr>
              <w:spacing w:after="0"/>
              <w:jc w:val="both"/>
              <w:rPr>
                <w:rFonts w:ascii="Times New Roman" w:hAnsi="Times New Roman"/>
                <w:i/>
                <w:sz w:val="20"/>
                <w:szCs w:val="20"/>
              </w:rPr>
            </w:pPr>
          </w:p>
          <w:p w:rsidR="001B0C77" w:rsidRPr="004A306E" w:rsidRDefault="001B0C77" w:rsidP="00715F83">
            <w:pPr>
              <w:spacing w:after="0"/>
              <w:jc w:val="both"/>
              <w:rPr>
                <w:rFonts w:ascii="Times New Roman" w:hAnsi="Times New Roman"/>
                <w:i/>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i/>
                <w:sz w:val="20"/>
                <w:szCs w:val="20"/>
              </w:rPr>
              <w:t>[……][……][……][……]</w:t>
            </w:r>
          </w:p>
        </w:tc>
      </w:tr>
      <w:tr w:rsidR="001B0C77" w:rsidRPr="004A306E" w:rsidTr="00715F83">
        <w:tc>
          <w:tcPr>
            <w:tcW w:w="4479" w:type="dxa"/>
            <w:tcBorders>
              <w:left w:val="single" w:sz="4" w:space="0" w:color="000000"/>
              <w:bottom w:val="single" w:sz="4" w:space="0" w:color="000000"/>
            </w:tcBorders>
            <w:shd w:val="clear" w:color="auto" w:fill="auto"/>
          </w:tcPr>
          <w:p w:rsidR="001B0C77" w:rsidRPr="004A306E" w:rsidRDefault="001B0C77" w:rsidP="00715F83">
            <w:pPr>
              <w:spacing w:before="120" w:after="0"/>
              <w:jc w:val="both"/>
              <w:rPr>
                <w:rFonts w:ascii="Times New Roman" w:hAnsi="Times New Roman"/>
                <w:sz w:val="20"/>
                <w:szCs w:val="20"/>
              </w:rPr>
            </w:pPr>
            <w:r w:rsidRPr="004A306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bCs/>
                <w:i/>
                <w:iCs/>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lastRenderedPageBreak/>
              <w:t>Ο οικονομικός φορέας συμμετέχει στη διαδικασία σύναψης δημόσιας σύμβασης από κοινού με άλλους</w:t>
            </w:r>
            <w:r w:rsidRPr="004A306E">
              <w:rPr>
                <w:rStyle w:val="a4"/>
                <w:rFonts w:ascii="Times New Roman" w:hAnsi="Times New Roman"/>
                <w:sz w:val="20"/>
                <w:szCs w:val="20"/>
                <w:vertAlign w:val="superscript"/>
              </w:rPr>
              <w:endnoteReference w:id="5"/>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Ναι [] Όχι</w:t>
            </w:r>
          </w:p>
        </w:tc>
      </w:tr>
      <w:tr w:rsidR="001B0C77" w:rsidRPr="004A306E" w:rsidTr="00715F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Εάν ναι</w:t>
            </w:r>
            <w:r w:rsidRPr="004A306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α) Α</w:t>
            </w:r>
            <w:r w:rsidRPr="004A306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color w:val="000000"/>
                <w:sz w:val="20"/>
                <w:szCs w:val="20"/>
              </w:rPr>
              <w:t>β) Προσδιορίστε τους άλλους οικονομικούς φορείς που συμμετ</w:t>
            </w:r>
            <w:r w:rsidRPr="004A306E">
              <w:rPr>
                <w:rFonts w:ascii="Times New Roman" w:hAnsi="Times New Roman"/>
                <w:sz w:val="20"/>
                <w:szCs w:val="20"/>
              </w:rPr>
              <w:t>έχουν από κοινού στη διαδικασία σύναψης δημόσιας σύμβασης:</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α) [……]</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β) [……]</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γ) [……]</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bCs/>
                <w:i/>
                <w:iCs/>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w:t>
            </w:r>
          </w:p>
        </w:tc>
      </w:tr>
    </w:tbl>
    <w:p w:rsidR="001B0C77" w:rsidRPr="004A306E" w:rsidRDefault="001B0C77" w:rsidP="001B0C77">
      <w:pPr>
        <w:pageBreakBefore/>
        <w:jc w:val="center"/>
        <w:rPr>
          <w:rFonts w:ascii="Times New Roman" w:hAnsi="Times New Roman"/>
          <w:sz w:val="20"/>
          <w:szCs w:val="20"/>
        </w:rPr>
      </w:pPr>
      <w:r w:rsidRPr="004A306E">
        <w:rPr>
          <w:rFonts w:ascii="Times New Roman" w:hAnsi="Times New Roman"/>
          <w:b/>
          <w:bCs/>
          <w:sz w:val="20"/>
          <w:szCs w:val="20"/>
        </w:rPr>
        <w:lastRenderedPageBreak/>
        <w:t>Β: Πληροφορίες σχετικά με τους νόμιμους εκπροσώπους του οικονομικού φορέα</w:t>
      </w:r>
    </w:p>
    <w:p w:rsidR="001B0C77" w:rsidRPr="004A306E" w:rsidRDefault="001B0C77" w:rsidP="001B0C77">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4A306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Ονοματεπώνυμο</w:t>
            </w:r>
          </w:p>
          <w:p w:rsidR="001B0C77" w:rsidRPr="004A306E" w:rsidRDefault="001B0C77" w:rsidP="00715F83">
            <w:pPr>
              <w:spacing w:after="0"/>
              <w:rPr>
                <w:rFonts w:ascii="Times New Roman" w:hAnsi="Times New Roman"/>
                <w:sz w:val="20"/>
                <w:szCs w:val="20"/>
              </w:rPr>
            </w:pPr>
            <w:r w:rsidRPr="004A306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bl>
    <w:p w:rsidR="001B0C77" w:rsidRPr="004A306E" w:rsidRDefault="001B0C77" w:rsidP="001B0C77">
      <w:pPr>
        <w:pStyle w:val="SectionTitle"/>
        <w:ind w:left="850" w:firstLine="0"/>
        <w:rPr>
          <w:rFonts w:ascii="Times New Roman" w:hAnsi="Times New Roman" w:cs="Times New Roman"/>
          <w:sz w:val="20"/>
          <w:szCs w:val="20"/>
        </w:rPr>
      </w:pPr>
    </w:p>
    <w:p w:rsidR="001B0C77" w:rsidRPr="004A306E" w:rsidRDefault="001B0C77" w:rsidP="001B0C77">
      <w:pPr>
        <w:pageBreakBefore/>
        <w:ind w:left="850"/>
        <w:jc w:val="center"/>
        <w:rPr>
          <w:rFonts w:ascii="Times New Roman" w:hAnsi="Times New Roman"/>
          <w:sz w:val="20"/>
          <w:szCs w:val="20"/>
        </w:rPr>
      </w:pPr>
      <w:r w:rsidRPr="004A306E">
        <w:rPr>
          <w:rFonts w:ascii="Times New Roman" w:hAnsi="Times New Roman"/>
          <w:b/>
          <w:bCs/>
          <w:sz w:val="20"/>
          <w:szCs w:val="20"/>
        </w:rPr>
        <w:lastRenderedPageBreak/>
        <w:t>Γ: Πληροφορίες σχετικά με τη στήριξη στις ικανότητες άλλων ΦΟΡΕΩΝ</w:t>
      </w:r>
      <w:r w:rsidRPr="004A306E">
        <w:rPr>
          <w:rStyle w:val="10"/>
          <w:rFonts w:ascii="Times New Roman" w:hAnsi="Times New Roman"/>
          <w:b/>
          <w:bCs/>
          <w:sz w:val="20"/>
          <w:szCs w:val="20"/>
        </w:rPr>
        <w:endnoteReference w:id="6"/>
      </w:r>
      <w:r w:rsidRPr="004A306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1B0C77" w:rsidRPr="004A306E" w:rsidTr="00715F83">
        <w:trPr>
          <w:trHeight w:val="343"/>
        </w:trPr>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[]Ναι []Όχι</w:t>
            </w:r>
          </w:p>
        </w:tc>
      </w:tr>
    </w:tbl>
    <w:p w:rsidR="001B0C77" w:rsidRPr="004A306E" w:rsidRDefault="001B0C77" w:rsidP="001B0C77">
      <w:pPr>
        <w:pBdr>
          <w:top w:val="single" w:sz="4" w:space="1" w:color="000000"/>
          <w:left w:val="single" w:sz="4" w:space="4" w:color="000000"/>
          <w:bottom w:val="single" w:sz="4" w:space="1" w:color="000000"/>
          <w:right w:val="single" w:sz="4" w:space="4" w:color="000000"/>
        </w:pBdr>
        <w:shd w:val="clear" w:color="auto" w:fill="BFBFBF"/>
        <w:ind w:left="142" w:right="-380"/>
        <w:jc w:val="both"/>
        <w:rPr>
          <w:rFonts w:ascii="Times New Roman" w:hAnsi="Times New Roman"/>
          <w:sz w:val="20"/>
          <w:szCs w:val="20"/>
        </w:rPr>
      </w:pPr>
      <w:r w:rsidRPr="004A306E">
        <w:rPr>
          <w:rFonts w:ascii="Times New Roman" w:hAnsi="Times New Roman"/>
          <w:b/>
          <w:i/>
          <w:sz w:val="20"/>
          <w:szCs w:val="20"/>
        </w:rPr>
        <w:t>Εάν ναι</w:t>
      </w:r>
      <w:r w:rsidRPr="004A306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4A306E">
        <w:rPr>
          <w:rFonts w:ascii="Times New Roman" w:hAnsi="Times New Roman"/>
          <w:b/>
          <w:i/>
          <w:sz w:val="20"/>
          <w:szCs w:val="20"/>
        </w:rPr>
        <w:t xml:space="preserve">ενότητες Α και Β του παρόντος μέρους και σύμφωνα με το μέρος ΙΙΙ, για κάθε ένα </w:t>
      </w:r>
      <w:r w:rsidRPr="004A306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1B0C77" w:rsidRPr="004A306E" w:rsidRDefault="001B0C77" w:rsidP="001B0C77">
      <w:pPr>
        <w:pBdr>
          <w:top w:val="single" w:sz="4" w:space="1" w:color="000000"/>
          <w:left w:val="single" w:sz="4" w:space="4" w:color="000000"/>
          <w:bottom w:val="single" w:sz="4" w:space="1" w:color="000000"/>
          <w:right w:val="single" w:sz="4" w:space="4" w:color="000000"/>
        </w:pBdr>
        <w:shd w:val="clear" w:color="auto" w:fill="BFBFBF"/>
        <w:ind w:left="142" w:right="-380"/>
        <w:jc w:val="both"/>
        <w:rPr>
          <w:rFonts w:ascii="Times New Roman" w:hAnsi="Times New Roman"/>
          <w:sz w:val="20"/>
          <w:szCs w:val="20"/>
        </w:rPr>
      </w:pPr>
      <w:r w:rsidRPr="004A306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0C77" w:rsidRPr="004A306E" w:rsidRDefault="001B0C77" w:rsidP="001B0C77">
      <w:pPr>
        <w:pBdr>
          <w:top w:val="single" w:sz="4" w:space="1" w:color="000000"/>
          <w:left w:val="single" w:sz="4" w:space="4" w:color="000000"/>
          <w:bottom w:val="single" w:sz="4" w:space="1" w:color="000000"/>
          <w:right w:val="single" w:sz="4" w:space="4" w:color="000000"/>
        </w:pBdr>
        <w:shd w:val="clear" w:color="auto" w:fill="BFBFBF"/>
        <w:ind w:left="142" w:right="-380"/>
        <w:jc w:val="both"/>
        <w:rPr>
          <w:rFonts w:ascii="Times New Roman" w:hAnsi="Times New Roman"/>
          <w:sz w:val="20"/>
          <w:szCs w:val="20"/>
        </w:rPr>
      </w:pPr>
      <w:r w:rsidRPr="004A306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0C77" w:rsidRPr="004A306E" w:rsidRDefault="001B0C77" w:rsidP="001B0C77">
      <w:pPr>
        <w:jc w:val="center"/>
        <w:rPr>
          <w:rFonts w:ascii="Times New Roman" w:hAnsi="Times New Roman"/>
          <w:sz w:val="20"/>
          <w:szCs w:val="20"/>
        </w:rPr>
      </w:pPr>
    </w:p>
    <w:p w:rsidR="001B0C77" w:rsidRPr="004A306E" w:rsidRDefault="001B0C77" w:rsidP="001B0C77">
      <w:pPr>
        <w:pageBreakBefore/>
        <w:jc w:val="center"/>
        <w:rPr>
          <w:rFonts w:ascii="Times New Roman" w:hAnsi="Times New Roman"/>
          <w:sz w:val="20"/>
          <w:szCs w:val="20"/>
        </w:rPr>
      </w:pPr>
      <w:r w:rsidRPr="004A306E">
        <w:rPr>
          <w:rFonts w:ascii="Times New Roman" w:hAnsi="Times New Roman"/>
          <w:b/>
          <w:bCs/>
          <w:sz w:val="20"/>
          <w:szCs w:val="20"/>
        </w:rPr>
        <w:lastRenderedPageBreak/>
        <w:t xml:space="preserve">Δ: Πληροφορίες σχετικά με υπεργολάβους στην ικανότητα των οποίων </w:t>
      </w:r>
      <w:r w:rsidRPr="004A306E">
        <w:rPr>
          <w:rFonts w:ascii="Times New Roman" w:hAnsi="Times New Roman"/>
          <w:b/>
          <w:bCs/>
          <w:sz w:val="20"/>
          <w:szCs w:val="20"/>
          <w:u w:val="single"/>
        </w:rPr>
        <w:t>δεν στηρίζεται</w:t>
      </w:r>
      <w:r w:rsidRPr="004A306E">
        <w:rPr>
          <w:rFonts w:ascii="Times New Roman" w:hAnsi="Times New Roman"/>
          <w:b/>
          <w:bCs/>
          <w:sz w:val="20"/>
          <w:szCs w:val="20"/>
        </w:rPr>
        <w:t xml:space="preserve"> ο οικονομικός φορέας</w:t>
      </w:r>
      <w:r w:rsidRPr="004A306E">
        <w:rPr>
          <w:rFonts w:ascii="Times New Roman" w:hAnsi="Times New Roman"/>
          <w:sz w:val="20"/>
          <w:szCs w:val="20"/>
        </w:rPr>
        <w:t xml:space="preserve"> </w:t>
      </w:r>
    </w:p>
    <w:p w:rsidR="001B0C77" w:rsidRPr="004A306E" w:rsidRDefault="001B0C77" w:rsidP="001B0C77">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A306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[]Ναι []Όχι</w:t>
            </w: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Εάν </w:t>
            </w:r>
            <w:r w:rsidRPr="004A306E">
              <w:rPr>
                <w:rFonts w:ascii="Times New Roman" w:hAnsi="Times New Roman"/>
                <w:b/>
                <w:sz w:val="20"/>
                <w:szCs w:val="20"/>
              </w:rPr>
              <w:t xml:space="preserve">ναι </w:t>
            </w:r>
            <w:r w:rsidRPr="004A306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w:t>
            </w:r>
          </w:p>
        </w:tc>
      </w:tr>
    </w:tbl>
    <w:p w:rsidR="001B0C77" w:rsidRPr="004A306E" w:rsidRDefault="001B0C77" w:rsidP="001B0C7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4A306E">
        <w:rPr>
          <w:rFonts w:ascii="Times New Roman" w:hAnsi="Times New Roman" w:cs="Times New Roman"/>
          <w:i/>
          <w:sz w:val="20"/>
          <w:szCs w:val="20"/>
        </w:rPr>
        <w:t>Εάν</w:t>
      </w:r>
      <w:r w:rsidRPr="004A306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A306E">
        <w:rPr>
          <w:rFonts w:ascii="Times New Roman" w:hAnsi="Times New Roman" w:cs="Times New Roman"/>
          <w:b w:val="0"/>
          <w:i/>
          <w:sz w:val="20"/>
          <w:szCs w:val="20"/>
        </w:rPr>
        <w:t xml:space="preserve">επιπλέον των πληροφοριών </w:t>
      </w:r>
      <w:r w:rsidRPr="004A306E">
        <w:rPr>
          <w:rFonts w:ascii="Times New Roman" w:hAnsi="Times New Roman" w:cs="Times New Roman"/>
          <w:i/>
          <w:sz w:val="20"/>
          <w:szCs w:val="20"/>
        </w:rPr>
        <w:t xml:space="preserve">που προβλέπονται στην παρούσα ενότητα, </w:t>
      </w:r>
      <w:r w:rsidRPr="004A306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0C77" w:rsidRPr="004A306E" w:rsidRDefault="001B0C77" w:rsidP="001B0C77">
      <w:pPr>
        <w:pageBreakBefore/>
        <w:jc w:val="center"/>
        <w:rPr>
          <w:rFonts w:ascii="Times New Roman" w:hAnsi="Times New Roman"/>
          <w:sz w:val="20"/>
          <w:szCs w:val="20"/>
        </w:rPr>
      </w:pPr>
      <w:r w:rsidRPr="004A306E">
        <w:rPr>
          <w:rFonts w:ascii="Times New Roman" w:hAnsi="Times New Roman"/>
          <w:b/>
          <w:bCs/>
          <w:sz w:val="20"/>
          <w:szCs w:val="20"/>
          <w:u w:val="single"/>
        </w:rPr>
        <w:lastRenderedPageBreak/>
        <w:t>Μέρος III: Λόγοι αποκλεισμού</w:t>
      </w:r>
    </w:p>
    <w:p w:rsidR="001B0C77" w:rsidRPr="004A306E" w:rsidRDefault="001B0C77" w:rsidP="001B0C77">
      <w:pPr>
        <w:jc w:val="center"/>
        <w:rPr>
          <w:rFonts w:ascii="Times New Roman" w:hAnsi="Times New Roman"/>
          <w:sz w:val="20"/>
          <w:szCs w:val="20"/>
        </w:rPr>
      </w:pPr>
      <w:r w:rsidRPr="004A306E">
        <w:rPr>
          <w:rFonts w:ascii="Times New Roman" w:hAnsi="Times New Roman"/>
          <w:b/>
          <w:bCs/>
          <w:color w:val="000000"/>
          <w:sz w:val="20"/>
          <w:szCs w:val="20"/>
        </w:rPr>
        <w:t>Α: Λόγοι αποκλεισμού που σχετίζονται με ποινικές καταδίκες</w:t>
      </w:r>
      <w:r w:rsidRPr="004A306E">
        <w:rPr>
          <w:rStyle w:val="10"/>
          <w:rFonts w:ascii="Times New Roman" w:hAnsi="Times New Roman"/>
          <w:color w:val="000000"/>
          <w:sz w:val="20"/>
          <w:szCs w:val="20"/>
        </w:rPr>
        <w:endnoteReference w:id="7"/>
      </w:r>
    </w:p>
    <w:p w:rsidR="001B0C77" w:rsidRPr="004A306E" w:rsidRDefault="001B0C77" w:rsidP="001B0C7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A306E">
        <w:rPr>
          <w:rFonts w:ascii="Times New Roman" w:hAnsi="Times New Roman"/>
          <w:sz w:val="20"/>
          <w:szCs w:val="20"/>
        </w:rPr>
        <w:t>Στο άρθρο 73 παρ. 1 ορίζονται οι ακόλουθοι λόγοι αποκλεισμού:</w:t>
      </w:r>
    </w:p>
    <w:p w:rsidR="001B0C77" w:rsidRPr="004A306E" w:rsidRDefault="001B0C77" w:rsidP="001B0C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color w:val="000000"/>
          <w:sz w:val="20"/>
          <w:szCs w:val="20"/>
        </w:rPr>
        <w:t xml:space="preserve">συμμετοχή σε </w:t>
      </w:r>
      <w:r w:rsidRPr="004A306E">
        <w:rPr>
          <w:rFonts w:ascii="Times New Roman" w:hAnsi="Times New Roman"/>
          <w:b/>
          <w:color w:val="000000"/>
          <w:sz w:val="20"/>
          <w:szCs w:val="20"/>
        </w:rPr>
        <w:t>εγκληματική οργάνωση</w:t>
      </w:r>
      <w:r w:rsidRPr="004A306E">
        <w:rPr>
          <w:rStyle w:val="a4"/>
          <w:rFonts w:ascii="Times New Roman" w:hAnsi="Times New Roman"/>
          <w:color w:val="000000"/>
          <w:sz w:val="20"/>
          <w:szCs w:val="20"/>
          <w:vertAlign w:val="superscript"/>
        </w:rPr>
        <w:endnoteReference w:id="8"/>
      </w:r>
      <w:r w:rsidRPr="004A306E">
        <w:rPr>
          <w:rFonts w:ascii="Times New Roman" w:hAnsi="Times New Roman"/>
          <w:color w:val="000000"/>
          <w:sz w:val="20"/>
          <w:szCs w:val="20"/>
        </w:rPr>
        <w:t>·</w:t>
      </w:r>
    </w:p>
    <w:p w:rsidR="001B0C77" w:rsidRPr="004A306E" w:rsidRDefault="001B0C77" w:rsidP="001B0C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δωροδοκία</w:t>
      </w:r>
      <w:r w:rsidRPr="004A306E">
        <w:rPr>
          <w:rStyle w:val="10"/>
          <w:rFonts w:ascii="Times New Roman" w:hAnsi="Times New Roman"/>
          <w:color w:val="000000"/>
          <w:sz w:val="20"/>
          <w:szCs w:val="20"/>
        </w:rPr>
        <w:endnoteReference w:id="9"/>
      </w:r>
      <w:r w:rsidRPr="004A306E">
        <w:rPr>
          <w:rFonts w:ascii="Times New Roman" w:hAnsi="Times New Roman"/>
          <w:color w:val="000000"/>
          <w:sz w:val="20"/>
          <w:szCs w:val="20"/>
          <w:vertAlign w:val="superscript"/>
        </w:rPr>
        <w:t>,</w:t>
      </w:r>
      <w:r w:rsidRPr="004A306E">
        <w:rPr>
          <w:rStyle w:val="a4"/>
          <w:rFonts w:ascii="Times New Roman" w:hAnsi="Times New Roman"/>
          <w:color w:val="000000"/>
          <w:sz w:val="20"/>
          <w:szCs w:val="20"/>
          <w:vertAlign w:val="superscript"/>
        </w:rPr>
        <w:endnoteReference w:id="10"/>
      </w:r>
      <w:r w:rsidRPr="004A306E">
        <w:rPr>
          <w:rFonts w:ascii="Times New Roman" w:hAnsi="Times New Roman"/>
          <w:color w:val="000000"/>
          <w:sz w:val="20"/>
          <w:szCs w:val="20"/>
        </w:rPr>
        <w:t>·</w:t>
      </w:r>
    </w:p>
    <w:p w:rsidR="001B0C77" w:rsidRPr="004A306E" w:rsidRDefault="001B0C77" w:rsidP="001B0C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απάτη</w:t>
      </w:r>
      <w:r w:rsidRPr="004A306E">
        <w:rPr>
          <w:rStyle w:val="a4"/>
          <w:rFonts w:ascii="Times New Roman" w:hAnsi="Times New Roman"/>
          <w:color w:val="000000"/>
          <w:sz w:val="20"/>
          <w:szCs w:val="20"/>
          <w:vertAlign w:val="superscript"/>
        </w:rPr>
        <w:endnoteReference w:id="11"/>
      </w:r>
      <w:r w:rsidRPr="004A306E">
        <w:rPr>
          <w:rFonts w:ascii="Times New Roman" w:hAnsi="Times New Roman"/>
          <w:color w:val="000000"/>
          <w:sz w:val="20"/>
          <w:szCs w:val="20"/>
        </w:rPr>
        <w:t>·</w:t>
      </w:r>
    </w:p>
    <w:p w:rsidR="001B0C77" w:rsidRPr="004A306E" w:rsidRDefault="001B0C77" w:rsidP="001B0C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τρομοκρατικά εγκλήματα ή εγκλήματα συνδεόμενα με τρομοκρατικές δραστηριότητες</w:t>
      </w:r>
      <w:r w:rsidRPr="004A306E">
        <w:rPr>
          <w:rStyle w:val="a4"/>
          <w:rFonts w:ascii="Times New Roman" w:hAnsi="Times New Roman"/>
          <w:color w:val="000000"/>
          <w:sz w:val="20"/>
          <w:szCs w:val="20"/>
          <w:vertAlign w:val="superscript"/>
        </w:rPr>
        <w:endnoteReference w:id="12"/>
      </w:r>
      <w:r w:rsidRPr="004A306E">
        <w:rPr>
          <w:rStyle w:val="a4"/>
          <w:rFonts w:ascii="Times New Roman" w:hAnsi="Times New Roman"/>
          <w:color w:val="000000"/>
          <w:sz w:val="20"/>
          <w:szCs w:val="20"/>
        </w:rPr>
        <w:t>·</w:t>
      </w:r>
    </w:p>
    <w:p w:rsidR="001B0C77" w:rsidRPr="004A306E" w:rsidRDefault="001B0C77" w:rsidP="001B0C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4A306E">
        <w:rPr>
          <w:rStyle w:val="a4"/>
          <w:rFonts w:ascii="Times New Roman" w:hAnsi="Times New Roman"/>
          <w:color w:val="000000"/>
          <w:sz w:val="20"/>
          <w:szCs w:val="20"/>
          <w:vertAlign w:val="superscript"/>
        </w:rPr>
        <w:endnoteReference w:id="13"/>
      </w:r>
      <w:r w:rsidRPr="004A306E">
        <w:rPr>
          <w:rFonts w:ascii="Times New Roman" w:hAnsi="Times New Roman"/>
          <w:color w:val="000000"/>
          <w:sz w:val="20"/>
          <w:szCs w:val="20"/>
        </w:rPr>
        <w:t>·</w:t>
      </w:r>
    </w:p>
    <w:p w:rsidR="001B0C77" w:rsidRPr="004A306E" w:rsidRDefault="001B0C77" w:rsidP="001B0C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Style w:val="a4"/>
          <w:rFonts w:ascii="Times New Roman" w:hAnsi="Times New Roman"/>
          <w:b/>
          <w:color w:val="000000"/>
          <w:sz w:val="20"/>
          <w:szCs w:val="20"/>
        </w:rPr>
        <w:t>παιδική εργασία και άλλες μορφές εμπορίας ανθρώπων</w:t>
      </w:r>
      <w:r w:rsidRPr="004A306E">
        <w:rPr>
          <w:rStyle w:val="a4"/>
          <w:rFonts w:ascii="Times New Roman" w:hAnsi="Times New Roman"/>
          <w:color w:val="000000"/>
          <w:sz w:val="20"/>
          <w:szCs w:val="20"/>
          <w:vertAlign w:val="superscript"/>
        </w:rPr>
        <w:endnoteReference w:id="14"/>
      </w:r>
      <w:r w:rsidRPr="004A306E">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1B0C77" w:rsidRPr="004A306E" w:rsidTr="00715F83">
        <w:trPr>
          <w:trHeight w:val="855"/>
        </w:trPr>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r w:rsidRPr="004A306E">
              <w:rPr>
                <w:rFonts w:ascii="Times New Roman" w:hAnsi="Times New Roman"/>
                <w:b/>
                <w:bCs/>
                <w:i/>
                <w:iCs/>
                <w:sz w:val="20"/>
                <w:szCs w:val="20"/>
              </w:rPr>
              <w:t>Απάντηση:</w:t>
            </w:r>
          </w:p>
        </w:tc>
      </w:tr>
      <w:tr w:rsidR="001B0C77" w:rsidRPr="004A306E" w:rsidTr="00715F83">
        <w:tc>
          <w:tcPr>
            <w:tcW w:w="4479" w:type="dxa"/>
            <w:tcBorders>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Υπάρχει αμετάκλητη καταδικαστική </w:t>
            </w:r>
            <w:r w:rsidRPr="004A306E">
              <w:rPr>
                <w:rFonts w:ascii="Times New Roman" w:hAnsi="Times New Roman"/>
                <w:b/>
                <w:sz w:val="20"/>
                <w:szCs w:val="20"/>
              </w:rPr>
              <w:t>απόφαση εις βάρος του οικονομικού φορέα</w:t>
            </w:r>
            <w:r w:rsidRPr="004A306E">
              <w:rPr>
                <w:rFonts w:ascii="Times New Roman" w:hAnsi="Times New Roman"/>
                <w:sz w:val="20"/>
                <w:szCs w:val="20"/>
              </w:rPr>
              <w:t xml:space="preserve"> ή </w:t>
            </w:r>
            <w:r w:rsidRPr="004A306E">
              <w:rPr>
                <w:rFonts w:ascii="Times New Roman" w:hAnsi="Times New Roman"/>
                <w:b/>
                <w:sz w:val="20"/>
                <w:szCs w:val="20"/>
              </w:rPr>
              <w:t>οποιουδήποτε</w:t>
            </w:r>
            <w:r w:rsidRPr="004A306E">
              <w:rPr>
                <w:rFonts w:ascii="Times New Roman" w:hAnsi="Times New Roman"/>
                <w:sz w:val="20"/>
                <w:szCs w:val="20"/>
              </w:rPr>
              <w:t xml:space="preserve"> προσώπου</w:t>
            </w:r>
            <w:r w:rsidRPr="004A306E">
              <w:rPr>
                <w:rStyle w:val="10"/>
                <w:rFonts w:ascii="Times New Roman" w:hAnsi="Times New Roman"/>
                <w:sz w:val="20"/>
                <w:szCs w:val="20"/>
              </w:rPr>
              <w:endnoteReference w:id="15"/>
            </w:r>
            <w:r w:rsidRPr="004A306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0C77" w:rsidRPr="004A306E" w:rsidRDefault="001B0C77" w:rsidP="00715F83">
            <w:pPr>
              <w:spacing w:after="0"/>
              <w:jc w:val="both"/>
              <w:rPr>
                <w:rFonts w:ascii="Times New Roman" w:hAnsi="Times New Roman"/>
                <w:b/>
                <w:sz w:val="20"/>
                <w:szCs w:val="20"/>
              </w:rPr>
            </w:pPr>
            <w:r w:rsidRPr="004A306E">
              <w:rPr>
                <w:rFonts w:ascii="Times New Roman" w:hAnsi="Times New Roman"/>
                <w:i/>
                <w:sz w:val="20"/>
                <w:szCs w:val="20"/>
              </w:rPr>
              <w:t>[……][……][……][……]</w:t>
            </w:r>
            <w:r w:rsidRPr="004A306E">
              <w:rPr>
                <w:rStyle w:val="a4"/>
                <w:rFonts w:ascii="Times New Roman" w:hAnsi="Times New Roman"/>
                <w:sz w:val="20"/>
                <w:szCs w:val="20"/>
                <w:vertAlign w:val="superscript"/>
              </w:rPr>
              <w:endnoteReference w:id="16"/>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αναφέρετε</w:t>
            </w:r>
            <w:r w:rsidRPr="004A306E">
              <w:rPr>
                <w:rStyle w:val="a4"/>
                <w:rFonts w:ascii="Times New Roman" w:hAnsi="Times New Roman"/>
                <w:sz w:val="20"/>
                <w:szCs w:val="20"/>
                <w:vertAlign w:val="superscript"/>
              </w:rPr>
              <w:endnoteReference w:id="17"/>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β) Προσδιορίστε ποιος έχει καταδικαστεί [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 xml:space="preserve">γ) </w:t>
            </w:r>
            <w:r w:rsidRPr="004A306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α) Ημερομηνία:[   ],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σημείο-(-α): [   ],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λόγος(-οι):[   ]</w:t>
            </w:r>
          </w:p>
          <w:p w:rsidR="001B0C77" w:rsidRPr="004A306E" w:rsidRDefault="001B0C77" w:rsidP="00715F83">
            <w:pPr>
              <w:spacing w:after="0"/>
              <w:jc w:val="both"/>
              <w:rPr>
                <w:rFonts w:ascii="Times New Roman" w:hAnsi="Times New Roman"/>
                <w:sz w:val="20"/>
                <w:szCs w:val="20"/>
              </w:rPr>
            </w:pP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β)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 Διάρκεια της περιόδου αποκλεισμού [……] και σχετικό(-ά) σημείο(-α) [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0C77" w:rsidRPr="004A306E" w:rsidRDefault="001B0C77" w:rsidP="00715F83">
            <w:pPr>
              <w:spacing w:after="0"/>
              <w:rPr>
                <w:rFonts w:ascii="Times New Roman" w:hAnsi="Times New Roman"/>
                <w:sz w:val="20"/>
                <w:szCs w:val="20"/>
              </w:rPr>
            </w:pPr>
            <w:r w:rsidRPr="004A306E">
              <w:rPr>
                <w:rFonts w:ascii="Times New Roman" w:hAnsi="Times New Roman"/>
                <w:i/>
                <w:sz w:val="20"/>
                <w:szCs w:val="20"/>
              </w:rPr>
              <w:lastRenderedPageBreak/>
              <w:t>[……][……][……][……]</w:t>
            </w:r>
            <w:r w:rsidRPr="004A306E">
              <w:rPr>
                <w:rStyle w:val="a4"/>
                <w:rFonts w:ascii="Times New Roman" w:hAnsi="Times New Roman"/>
                <w:sz w:val="20"/>
                <w:szCs w:val="20"/>
                <w:vertAlign w:val="superscript"/>
              </w:rPr>
              <w:endnoteReference w:id="18"/>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306E">
              <w:rPr>
                <w:rStyle w:val="NormalBoldChar"/>
                <w:rFonts w:eastAsia="Calibri"/>
                <w:b w:val="0"/>
                <w:sz w:val="20"/>
                <w:szCs w:val="20"/>
              </w:rPr>
              <w:t>αυτοκάθαρση»)</w:t>
            </w:r>
            <w:r w:rsidRPr="004A306E">
              <w:rPr>
                <w:rStyle w:val="NormalBoldChar"/>
                <w:rFonts w:eastAsia="Calibri"/>
                <w:b w:val="0"/>
                <w:sz w:val="20"/>
                <w:szCs w:val="20"/>
                <w:vertAlign w:val="superscript"/>
              </w:rPr>
              <w:endnoteReference w:id="19"/>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 Ναι [] Όχι </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περιγράψτε τα μέτρα που λήφθηκαν</w:t>
            </w:r>
            <w:r w:rsidRPr="004A306E">
              <w:rPr>
                <w:rStyle w:val="a4"/>
                <w:rFonts w:ascii="Times New Roman" w:hAnsi="Times New Roman"/>
                <w:sz w:val="20"/>
                <w:szCs w:val="20"/>
                <w:vertAlign w:val="superscript"/>
              </w:rPr>
              <w:endnoteReference w:id="20"/>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bl>
    <w:p w:rsidR="001B0C77" w:rsidRPr="004A306E" w:rsidRDefault="001B0C77" w:rsidP="001B0C77">
      <w:pPr>
        <w:pStyle w:val="SectionTitle"/>
        <w:rPr>
          <w:rFonts w:ascii="Times New Roman" w:hAnsi="Times New Roman" w:cs="Times New Roman"/>
          <w:sz w:val="20"/>
          <w:szCs w:val="20"/>
        </w:rPr>
      </w:pPr>
    </w:p>
    <w:p w:rsidR="001B0C77" w:rsidRPr="004A306E" w:rsidRDefault="001B0C77" w:rsidP="001B0C77">
      <w:pPr>
        <w:pageBreakBefore/>
        <w:jc w:val="center"/>
        <w:rPr>
          <w:rFonts w:ascii="Times New Roman" w:hAnsi="Times New Roman"/>
          <w:sz w:val="20"/>
          <w:szCs w:val="20"/>
        </w:rPr>
      </w:pPr>
      <w:r w:rsidRPr="004A306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B0C77" w:rsidRPr="004A306E" w:rsidTr="00715F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1) Ο οικονομικός φορέας έχει εκπληρώσει όλες </w:t>
            </w:r>
            <w:r w:rsidRPr="004A306E">
              <w:rPr>
                <w:rFonts w:ascii="Times New Roman" w:hAnsi="Times New Roman"/>
                <w:b/>
                <w:sz w:val="20"/>
                <w:szCs w:val="20"/>
              </w:rPr>
              <w:t>τις υποχρεώσεις του όσον αφορά την πληρωμή φόρων ή εισφορών κοινωνικής ασφάλισης</w:t>
            </w:r>
            <w:r w:rsidRPr="004A306E">
              <w:rPr>
                <w:rStyle w:val="10"/>
                <w:rFonts w:ascii="Times New Roman" w:hAnsi="Times New Roman"/>
                <w:sz w:val="20"/>
                <w:szCs w:val="20"/>
              </w:rPr>
              <w:endnoteReference w:id="21"/>
            </w:r>
            <w:r w:rsidRPr="004A306E">
              <w:rPr>
                <w:rFonts w:ascii="Times New Roman" w:hAnsi="Times New Roman"/>
                <w:b/>
                <w:sz w:val="20"/>
                <w:szCs w:val="20"/>
              </w:rPr>
              <w:t>,</w:t>
            </w:r>
            <w:r w:rsidRPr="004A306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 Ναι [] Όχι </w:t>
            </w:r>
          </w:p>
        </w:tc>
      </w:tr>
      <w:tr w:rsidR="001B0C77" w:rsidRPr="004A306E" w:rsidTr="00715F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p w:rsidR="001B0C77" w:rsidRPr="004A306E" w:rsidRDefault="001B0C77" w:rsidP="00715F83">
            <w:pPr>
              <w:snapToGrid w:val="0"/>
              <w:spacing w:after="0"/>
              <w:jc w:val="both"/>
              <w:rPr>
                <w:rFonts w:ascii="Times New Roman" w:hAnsi="Times New Roman"/>
                <w:sz w:val="20"/>
                <w:szCs w:val="20"/>
              </w:rPr>
            </w:pPr>
          </w:p>
          <w:p w:rsidR="001B0C77" w:rsidRPr="004A306E" w:rsidRDefault="001B0C77" w:rsidP="00715F83">
            <w:pPr>
              <w:snapToGrid w:val="0"/>
              <w:spacing w:after="0"/>
              <w:jc w:val="both"/>
              <w:rPr>
                <w:rFonts w:ascii="Times New Roman" w:hAnsi="Times New Roman"/>
                <w:sz w:val="20"/>
                <w:szCs w:val="20"/>
              </w:rPr>
            </w:pP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 xml:space="preserve">Εάν όχι αναφέρετε: </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α) Χώρα ή κράτος μέλος για το οποίο πρόκειται:</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β) Ποιο είναι το σχετικό ποσό;</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γ) Πως διαπιστώθηκε η αθέτηση των υποχρεώσεων;</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1) Μέσω δικαστικής ή διοικητικής απόφασης;</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b/>
                <w:sz w:val="20"/>
                <w:szCs w:val="20"/>
              </w:rPr>
              <w:t xml:space="preserve">- </w:t>
            </w:r>
            <w:r w:rsidRPr="004A306E">
              <w:rPr>
                <w:rFonts w:ascii="Times New Roman" w:hAnsi="Times New Roman"/>
                <w:sz w:val="20"/>
                <w:szCs w:val="20"/>
              </w:rPr>
              <w:t>Η εν λόγω απόφαση είναι τελεσίδικη και δεσμευτική;</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 Αναφέρατε την ημερομηνία καταδίκης ή έκδοσης απόφασης</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1B0C77" w:rsidRPr="004A306E" w:rsidRDefault="001B0C77" w:rsidP="00715F83">
            <w:pPr>
              <w:snapToGrid w:val="0"/>
              <w:spacing w:after="0"/>
              <w:jc w:val="both"/>
              <w:rPr>
                <w:rFonts w:ascii="Times New Roman" w:hAnsi="Times New Roman"/>
                <w:sz w:val="20"/>
                <w:szCs w:val="20"/>
              </w:rPr>
            </w:pPr>
            <w:r w:rsidRPr="004A306E">
              <w:rPr>
                <w:rFonts w:ascii="Times New Roman" w:hAnsi="Times New Roman"/>
                <w:sz w:val="20"/>
                <w:szCs w:val="20"/>
              </w:rPr>
              <w:t>2) Με άλλα μέσα; Διευκρινήστε:</w:t>
            </w:r>
          </w:p>
          <w:p w:rsidR="001B0C77" w:rsidRPr="004A306E" w:rsidRDefault="001B0C77" w:rsidP="00715F83">
            <w:pPr>
              <w:snapToGrid w:val="0"/>
              <w:spacing w:after="0"/>
              <w:jc w:val="both"/>
              <w:rPr>
                <w:rFonts w:ascii="Times New Roman" w:hAnsi="Times New Roman"/>
                <w:b/>
                <w:bCs/>
                <w:sz w:val="20"/>
                <w:szCs w:val="20"/>
              </w:rPr>
            </w:pPr>
            <w:r w:rsidRPr="004A306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306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bCs/>
                <w:sz w:val="20"/>
                <w:szCs w:val="20"/>
              </w:rPr>
              <w:t>ΦΟΡΟΙ</w:t>
            </w:r>
          </w:p>
          <w:p w:rsidR="001B0C77" w:rsidRPr="004A306E" w:rsidRDefault="001B0C77" w:rsidP="00715F83">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bCs/>
                <w:sz w:val="20"/>
                <w:szCs w:val="20"/>
              </w:rPr>
              <w:t>ΕΙΣΦΟΡΕΣ ΚΟΙΝΩΝΙΚΗΣ ΑΣΦΑΛΙΣΗΣ</w:t>
            </w:r>
          </w:p>
        </w:tc>
      </w:tr>
      <w:tr w:rsidR="001B0C77" w:rsidRPr="004A306E" w:rsidTr="00715F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α)[……]·</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β)[……]</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γ.1) [] Ναι [] Όχι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 Ναι [] Όχι </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γ.2)[……]·</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δ) [] Ναι [] Όχι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Εάν ναι, να αναφερθούν λεπτομερείς πληροφορίες</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α)[……]·</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β)[……]</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γ.1) [] Ναι [] Όχι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 Ναι [] Όχι </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γ.2)[……]·</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xml:space="preserve">δ) [] Ναι [] Όχι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Εάν ναι, να αναφερθούν λεπτομερείς πληροφορίες</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i/>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w:t>
            </w:r>
            <w:r w:rsidRPr="004A306E">
              <w:rPr>
                <w:rStyle w:val="a4"/>
                <w:rFonts w:ascii="Times New Roman" w:hAnsi="Times New Roman"/>
                <w:i/>
                <w:sz w:val="20"/>
                <w:szCs w:val="20"/>
              </w:rPr>
              <w:t xml:space="preserve"> </w:t>
            </w:r>
            <w:r w:rsidRPr="004A306E">
              <w:rPr>
                <w:rStyle w:val="a4"/>
                <w:rFonts w:ascii="Times New Roman" w:hAnsi="Times New Roman"/>
                <w:sz w:val="20"/>
                <w:szCs w:val="20"/>
                <w:vertAlign w:val="superscript"/>
              </w:rPr>
              <w:endnoteReference w:id="23"/>
            </w:r>
          </w:p>
          <w:p w:rsidR="001B0C77" w:rsidRPr="004A306E" w:rsidRDefault="001B0C77" w:rsidP="00715F83">
            <w:pPr>
              <w:spacing w:after="0"/>
              <w:rPr>
                <w:rFonts w:ascii="Times New Roman" w:hAnsi="Times New Roman"/>
                <w:sz w:val="20"/>
                <w:szCs w:val="20"/>
              </w:rPr>
            </w:pPr>
            <w:r w:rsidRPr="004A306E">
              <w:rPr>
                <w:rFonts w:ascii="Times New Roman" w:hAnsi="Times New Roman"/>
                <w:i/>
                <w:sz w:val="20"/>
                <w:szCs w:val="20"/>
              </w:rPr>
              <w:t>[……][……][……]</w:t>
            </w:r>
          </w:p>
        </w:tc>
      </w:tr>
    </w:tbl>
    <w:p w:rsidR="001B0C77" w:rsidRPr="004A306E" w:rsidRDefault="001B0C77" w:rsidP="001B0C77">
      <w:pPr>
        <w:pStyle w:val="SectionTitle"/>
        <w:ind w:firstLine="0"/>
        <w:rPr>
          <w:rFonts w:ascii="Times New Roman" w:hAnsi="Times New Roman" w:cs="Times New Roman"/>
          <w:sz w:val="20"/>
          <w:szCs w:val="20"/>
        </w:rPr>
      </w:pPr>
    </w:p>
    <w:p w:rsidR="001B0C77" w:rsidRPr="004A306E" w:rsidRDefault="001B0C77" w:rsidP="001B0C77">
      <w:pPr>
        <w:pageBreakBefore/>
        <w:jc w:val="center"/>
        <w:rPr>
          <w:rFonts w:ascii="Times New Roman" w:hAnsi="Times New Roman"/>
          <w:sz w:val="20"/>
          <w:szCs w:val="20"/>
        </w:rPr>
      </w:pPr>
      <w:r w:rsidRPr="004A306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c>
          <w:tcPr>
            <w:tcW w:w="4479" w:type="dxa"/>
            <w:vMerge w:val="restart"/>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Ο οικονομικός φορέας έχει,</w:t>
            </w:r>
            <w:r w:rsidRPr="004A306E">
              <w:rPr>
                <w:rFonts w:ascii="Times New Roman" w:hAnsi="Times New Roman"/>
                <w:b/>
                <w:sz w:val="20"/>
                <w:szCs w:val="20"/>
              </w:rPr>
              <w:t xml:space="preserve"> εν γνώσει του</w:t>
            </w:r>
            <w:r w:rsidRPr="004A306E">
              <w:rPr>
                <w:rFonts w:ascii="Times New Roman" w:hAnsi="Times New Roman"/>
                <w:sz w:val="20"/>
                <w:szCs w:val="20"/>
              </w:rPr>
              <w:t xml:space="preserve">, αθετήσει </w:t>
            </w:r>
            <w:r w:rsidRPr="004A306E">
              <w:rPr>
                <w:rFonts w:ascii="Times New Roman" w:hAnsi="Times New Roman"/>
                <w:b/>
                <w:sz w:val="20"/>
                <w:szCs w:val="20"/>
              </w:rPr>
              <w:t xml:space="preserve">τις υποχρεώσεις του </w:t>
            </w:r>
            <w:r w:rsidRPr="004A306E">
              <w:rPr>
                <w:rFonts w:ascii="Times New Roman" w:hAnsi="Times New Roman"/>
                <w:sz w:val="20"/>
                <w:szCs w:val="20"/>
              </w:rPr>
              <w:t xml:space="preserve">στους τομείς του </w:t>
            </w:r>
            <w:r w:rsidRPr="004A306E">
              <w:rPr>
                <w:rFonts w:ascii="Times New Roman" w:hAnsi="Times New Roman"/>
                <w:b/>
                <w:sz w:val="20"/>
                <w:szCs w:val="20"/>
              </w:rPr>
              <w:t>περιβαλλοντικού, κοινωνικού και εργατικού δικαίου</w:t>
            </w:r>
            <w:r w:rsidRPr="004A306E">
              <w:rPr>
                <w:rStyle w:val="10"/>
                <w:rFonts w:ascii="Times New Roman" w:hAnsi="Times New Roman"/>
                <w:sz w:val="20"/>
                <w:szCs w:val="20"/>
              </w:rPr>
              <w:endnoteReference w:id="24"/>
            </w:r>
            <w:r w:rsidRPr="004A306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tc>
      </w:tr>
      <w:tr w:rsidR="001B0C77" w:rsidRPr="004A306E" w:rsidTr="00715F83">
        <w:trPr>
          <w:trHeight w:val="405"/>
        </w:trPr>
        <w:tc>
          <w:tcPr>
            <w:tcW w:w="4479" w:type="dxa"/>
            <w:vMerge/>
            <w:tcBorders>
              <w:top w:val="single" w:sz="4" w:space="0" w:color="000000"/>
              <w:left w:val="single" w:sz="4" w:space="0" w:color="000000"/>
              <w:bottom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b/>
                <w:sz w:val="20"/>
                <w:szCs w:val="20"/>
              </w:rPr>
            </w:pPr>
          </w:p>
          <w:p w:rsidR="001B0C77" w:rsidRPr="004A306E" w:rsidRDefault="001B0C77" w:rsidP="00715F83">
            <w:pPr>
              <w:spacing w:after="0"/>
              <w:rPr>
                <w:rFonts w:ascii="Times New Roman" w:hAnsi="Times New Roman"/>
                <w:b/>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 […….............]</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Βρίσκεται ο οικονομικός φορέας σε οποιαδήποτε από τις ακόλουθες καταστάσεις</w:t>
            </w:r>
            <w:r w:rsidRPr="004A306E">
              <w:rPr>
                <w:rStyle w:val="10"/>
                <w:rFonts w:ascii="Times New Roman" w:hAnsi="Times New Roman"/>
                <w:sz w:val="20"/>
                <w:szCs w:val="20"/>
              </w:rPr>
              <w:endnoteReference w:id="25"/>
            </w:r>
            <w:r w:rsidRPr="004A306E">
              <w:rPr>
                <w:rFonts w:ascii="Times New Roman" w:hAnsi="Times New Roman"/>
                <w:sz w:val="20"/>
                <w:szCs w:val="20"/>
              </w:rPr>
              <w:t xml:space="preserve">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α) πτώχευση, ή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β) διαδικασία εξυγίανσης, ή</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 ειδική εκκαθάριση, ή</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δ) αναγκαστική διαχείριση από εκκαθαριστή ή από το δικαστήριο, ή</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ε) έχει υπαχθεί σε διαδικασία πτωχευτικού συμβιβασμού, ή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στ) αναστολή επιχειρηματικών δραστηριοτήτων, ή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Εάν ναι:</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Παραθέστε λεπτομερή στοιχεία:</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A306E">
              <w:rPr>
                <w:rStyle w:val="10"/>
                <w:rFonts w:ascii="Times New Roman" w:hAnsi="Times New Roman"/>
                <w:sz w:val="20"/>
                <w:szCs w:val="20"/>
              </w:rPr>
              <w:endnoteReference w:id="26"/>
            </w:r>
            <w:r w:rsidRPr="004A306E">
              <w:rPr>
                <w:rStyle w:val="10"/>
                <w:rFonts w:ascii="Times New Roman" w:hAnsi="Times New Roman"/>
                <w:sz w:val="20"/>
                <w:szCs w:val="20"/>
              </w:rPr>
              <w:t xml:space="preserve">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napToGrid w:val="0"/>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i/>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 [……][……][……]</w:t>
            </w:r>
          </w:p>
        </w:tc>
      </w:tr>
      <w:tr w:rsidR="001B0C77" w:rsidRPr="004A306E" w:rsidTr="00715F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Έχει διαπράξει ο οικονομικός φορέας </w:t>
            </w:r>
            <w:r w:rsidRPr="004A306E">
              <w:rPr>
                <w:rFonts w:ascii="Times New Roman" w:hAnsi="Times New Roman"/>
                <w:b/>
                <w:sz w:val="20"/>
                <w:szCs w:val="20"/>
              </w:rPr>
              <w:t>σοβαρό επαγγελματικό παράπτωμα</w:t>
            </w:r>
            <w:r w:rsidRPr="004A306E">
              <w:rPr>
                <w:rStyle w:val="10"/>
                <w:rFonts w:ascii="Times New Roman" w:hAnsi="Times New Roman"/>
                <w:sz w:val="20"/>
                <w:szCs w:val="20"/>
              </w:rPr>
              <w:endnoteReference w:id="27"/>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p w:rsidR="001B0C77" w:rsidRPr="004A306E" w:rsidRDefault="001B0C77" w:rsidP="00715F83">
            <w:pPr>
              <w:spacing w:after="0"/>
              <w:rPr>
                <w:rFonts w:ascii="Times New Roman" w:hAnsi="Times New Roman"/>
                <w:sz w:val="20"/>
                <w:szCs w:val="20"/>
              </w:rPr>
            </w:pPr>
          </w:p>
        </w:tc>
      </w:tr>
      <w:tr w:rsidR="001B0C77" w:rsidRPr="004A306E" w:rsidTr="00715F83">
        <w:trPr>
          <w:trHeight w:val="257"/>
        </w:trPr>
        <w:tc>
          <w:tcPr>
            <w:tcW w:w="4479" w:type="dxa"/>
            <w:vMerge/>
            <w:tcBorders>
              <w:left w:val="single" w:sz="4" w:space="0" w:color="000000"/>
              <w:bottom w:val="single" w:sz="4" w:space="0" w:color="000000"/>
            </w:tcBorders>
            <w:shd w:val="clear" w:color="auto" w:fill="auto"/>
          </w:tcPr>
          <w:p w:rsidR="001B0C77" w:rsidRPr="004A306E" w:rsidRDefault="001B0C77" w:rsidP="00715F83">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1B0C77" w:rsidRPr="004A306E" w:rsidRDefault="001B0C77" w:rsidP="00715F83">
            <w:pPr>
              <w:snapToGrid w:val="0"/>
              <w:spacing w:after="0"/>
              <w:rPr>
                <w:rFonts w:ascii="Times New Roman" w:hAnsi="Times New Roman"/>
                <w:b/>
                <w:sz w:val="20"/>
                <w:szCs w:val="20"/>
              </w:rPr>
            </w:pPr>
          </w:p>
          <w:p w:rsidR="001B0C77" w:rsidRPr="004A306E" w:rsidRDefault="001B0C77" w:rsidP="00715F8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4A306E">
              <w:rPr>
                <w:rFonts w:ascii="Times New Roman" w:hAnsi="Times New Roman"/>
                <w:b/>
                <w:sz w:val="20"/>
                <w:szCs w:val="20"/>
              </w:rPr>
              <w:lastRenderedPageBreak/>
              <w:t>Εάν ναι</w:t>
            </w:r>
            <w:r w:rsidRPr="004A306E">
              <w:rPr>
                <w:rFonts w:ascii="Times New Roman" w:hAnsi="Times New Roman"/>
                <w:sz w:val="20"/>
                <w:szCs w:val="20"/>
              </w:rPr>
              <w:t xml:space="preserve">, έχει λάβει ο οικονομικός φορέας μέτρα αυτοκάθαρσης; </w:t>
            </w:r>
          </w:p>
          <w:p w:rsidR="001B0C77" w:rsidRPr="004A306E" w:rsidRDefault="001B0C77" w:rsidP="00715F8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1544"/>
        </w:trPr>
        <w:tc>
          <w:tcPr>
            <w:tcW w:w="4479" w:type="dxa"/>
            <w:vMerge w:val="restart"/>
            <w:tcBorders>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Style w:val="NormalBoldChar"/>
                <w:rFonts w:eastAsia="Calibri"/>
                <w:b w:val="0"/>
                <w:sz w:val="20"/>
                <w:szCs w:val="20"/>
              </w:rPr>
              <w:lastRenderedPageBreak/>
              <w:t>Έχει συνάψει</w:t>
            </w:r>
            <w:r w:rsidRPr="004A306E">
              <w:rPr>
                <w:rFonts w:ascii="Times New Roman" w:hAnsi="Times New Roman"/>
                <w:sz w:val="20"/>
                <w:szCs w:val="20"/>
              </w:rPr>
              <w:t xml:space="preserve"> ο οικονομικός φορέας </w:t>
            </w:r>
            <w:r w:rsidRPr="004A306E">
              <w:rPr>
                <w:rFonts w:ascii="Times New Roman" w:hAnsi="Times New Roman"/>
                <w:b/>
                <w:sz w:val="20"/>
                <w:szCs w:val="20"/>
              </w:rPr>
              <w:t>συμφωνίες</w:t>
            </w:r>
            <w:r w:rsidRPr="004A306E">
              <w:rPr>
                <w:rFonts w:ascii="Times New Roman" w:hAnsi="Times New Roman"/>
                <w:sz w:val="20"/>
                <w:szCs w:val="20"/>
              </w:rPr>
              <w:t xml:space="preserve"> με άλλους οικονομικούς φορείς </w:t>
            </w:r>
            <w:r w:rsidRPr="004A306E">
              <w:rPr>
                <w:rFonts w:ascii="Times New Roman" w:hAnsi="Times New Roman"/>
                <w:b/>
                <w:sz w:val="20"/>
                <w:szCs w:val="20"/>
              </w:rPr>
              <w:t>με σκοπό τη στρέβλωση του ανταγωνισμού</w:t>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514"/>
        </w:trPr>
        <w:tc>
          <w:tcPr>
            <w:tcW w:w="4479" w:type="dxa"/>
            <w:vMerge/>
            <w:tcBorders>
              <w:left w:val="single" w:sz="4" w:space="0" w:color="000000"/>
              <w:bottom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1316"/>
        </w:trPr>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Γνωρίζει ο οικονομικός φορέας την ύπαρξη τυχόν</w:t>
            </w:r>
            <w:r w:rsidRPr="004A306E">
              <w:rPr>
                <w:rStyle w:val="NormalBoldChar"/>
                <w:rFonts w:eastAsia="Calibri"/>
                <w:b w:val="0"/>
                <w:sz w:val="20"/>
                <w:szCs w:val="20"/>
              </w:rPr>
              <w:t xml:space="preserve"> </w:t>
            </w:r>
            <w:r w:rsidRPr="004A306E">
              <w:rPr>
                <w:rFonts w:ascii="Times New Roman" w:hAnsi="Times New Roman"/>
                <w:b/>
                <w:sz w:val="20"/>
                <w:szCs w:val="20"/>
              </w:rPr>
              <w:t>σύγκρουσης συμφερόντων</w:t>
            </w:r>
            <w:r w:rsidRPr="004A306E">
              <w:rPr>
                <w:rStyle w:val="a4"/>
                <w:rFonts w:ascii="Times New Roman" w:hAnsi="Times New Roman"/>
                <w:b/>
                <w:sz w:val="20"/>
                <w:szCs w:val="20"/>
              </w:rPr>
              <w:endnoteReference w:id="28"/>
            </w:r>
            <w:r w:rsidRPr="004A306E">
              <w:rPr>
                <w:rFonts w:ascii="Times New Roman" w:hAnsi="Times New Roman"/>
                <w:sz w:val="20"/>
                <w:szCs w:val="20"/>
              </w:rPr>
              <w:t>, λόγω της συμμετοχής του στη διαδικασία ανάθεσης της σύμβασης;</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416"/>
        </w:trPr>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Style w:val="NormalBoldChar"/>
                <w:rFonts w:eastAsia="Calibri"/>
                <w:b w:val="0"/>
                <w:sz w:val="20"/>
                <w:szCs w:val="20"/>
              </w:rPr>
              <w:t xml:space="preserve">Έχει παράσχει ο οικονομικός φορέας ή </w:t>
            </w:r>
            <w:r w:rsidRPr="004A306E">
              <w:rPr>
                <w:rFonts w:ascii="Times New Roman" w:hAnsi="Times New Roman"/>
                <w:sz w:val="20"/>
                <w:szCs w:val="20"/>
              </w:rPr>
              <w:t xml:space="preserve">επιχείρηση συνδεδεμένη με αυτόν </w:t>
            </w:r>
            <w:r w:rsidRPr="004A306E">
              <w:rPr>
                <w:rFonts w:ascii="Times New Roman" w:hAnsi="Times New Roman"/>
                <w:b/>
                <w:sz w:val="20"/>
                <w:szCs w:val="20"/>
              </w:rPr>
              <w:t>συμβουλές</w:t>
            </w:r>
            <w:r w:rsidRPr="004A306E">
              <w:rPr>
                <w:rFonts w:ascii="Times New Roman" w:hAnsi="Times New Roman"/>
                <w:sz w:val="20"/>
                <w:szCs w:val="20"/>
              </w:rPr>
              <w:t xml:space="preserve"> στην αναθέτουσα αρχή ή στον αναθέτοντα φορέα ή έχει με άλλο τρόπο </w:t>
            </w:r>
            <w:r w:rsidRPr="004A306E">
              <w:rPr>
                <w:rFonts w:ascii="Times New Roman" w:hAnsi="Times New Roman"/>
                <w:b/>
                <w:sz w:val="20"/>
                <w:szCs w:val="20"/>
              </w:rPr>
              <w:t>αναμειχθεί στην προετοιμασία</w:t>
            </w:r>
            <w:r w:rsidRPr="004A306E">
              <w:rPr>
                <w:rFonts w:ascii="Times New Roman" w:hAnsi="Times New Roman"/>
                <w:sz w:val="20"/>
                <w:szCs w:val="20"/>
              </w:rPr>
              <w:t xml:space="preserve"> της διαδικασίας σύναψης της σύμβασης</w:t>
            </w:r>
            <w:r w:rsidRPr="004A306E">
              <w:rPr>
                <w:rStyle w:val="10"/>
                <w:rFonts w:ascii="Times New Roman" w:hAnsi="Times New Roman"/>
                <w:sz w:val="20"/>
                <w:szCs w:val="20"/>
              </w:rPr>
              <w:endnoteReference w:id="29"/>
            </w:r>
            <w:r w:rsidRPr="004A306E">
              <w:rPr>
                <w:rFonts w:ascii="Times New Roman" w:hAnsi="Times New Roman"/>
                <w:sz w:val="20"/>
                <w:szCs w:val="20"/>
              </w:rPr>
              <w:t>;</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Έχει επιδείξει ο οικονομικός φορέας σοβαρή ή επαναλαμβανόμενη πλημμέλεια</w:t>
            </w:r>
            <w:r w:rsidRPr="004A306E">
              <w:rPr>
                <w:rStyle w:val="10"/>
                <w:rFonts w:ascii="Times New Roman" w:hAnsi="Times New Roman"/>
                <w:sz w:val="20"/>
                <w:szCs w:val="20"/>
              </w:rPr>
              <w:endnoteReference w:id="30"/>
            </w:r>
            <w:r w:rsidRPr="004A306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rPr>
          <w:trHeight w:val="931"/>
        </w:trPr>
        <w:tc>
          <w:tcPr>
            <w:tcW w:w="4479" w:type="dxa"/>
            <w:vMerge/>
            <w:tcBorders>
              <w:top w:val="single" w:sz="4" w:space="0" w:color="000000"/>
              <w:left w:val="single" w:sz="4" w:space="0" w:color="000000"/>
              <w:bottom w:val="single" w:sz="4" w:space="0" w:color="000000"/>
            </w:tcBorders>
            <w:shd w:val="clear" w:color="auto" w:fill="auto"/>
          </w:tcPr>
          <w:p w:rsidR="001B0C77" w:rsidRPr="004A306E" w:rsidRDefault="001B0C77" w:rsidP="00715F83">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p w:rsidR="001B0C77" w:rsidRPr="004A306E" w:rsidRDefault="001B0C77" w:rsidP="00715F83">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w:t>
            </w:r>
          </w:p>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lastRenderedPageBreak/>
              <w:t>Μπορεί ο οικονομικός φορέας να επιβεβαιώσει ότι:</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β) δεν έχει αποκρύψει τις πληροφορίες αυτές,</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1B0C77" w:rsidRPr="004A306E" w:rsidRDefault="001B0C77" w:rsidP="00715F83">
            <w:pPr>
              <w:spacing w:after="0"/>
              <w:jc w:val="both"/>
              <w:rPr>
                <w:rFonts w:ascii="Times New Roman" w:hAnsi="Times New Roman"/>
                <w:sz w:val="20"/>
                <w:szCs w:val="20"/>
              </w:rPr>
            </w:pPr>
            <w:r w:rsidRPr="004A306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tc>
      </w:tr>
    </w:tbl>
    <w:p w:rsidR="001B0C77" w:rsidRPr="004A306E" w:rsidRDefault="001B0C77" w:rsidP="001B0C77">
      <w:pPr>
        <w:pageBreakBefore/>
        <w:jc w:val="center"/>
        <w:rPr>
          <w:rFonts w:ascii="Times New Roman" w:hAnsi="Times New Roman"/>
          <w:sz w:val="20"/>
          <w:szCs w:val="20"/>
        </w:rPr>
      </w:pPr>
      <w:r w:rsidRPr="004A306E">
        <w:rPr>
          <w:rFonts w:ascii="Times New Roman" w:hAnsi="Times New Roman"/>
          <w:b/>
          <w:bCs/>
          <w:sz w:val="20"/>
          <w:szCs w:val="20"/>
          <w:u w:val="single"/>
        </w:rPr>
        <w:lastRenderedPageBreak/>
        <w:t>Μέρος IV: Κριτήρια επιλογής</w:t>
      </w:r>
    </w:p>
    <w:p w:rsidR="001B0C77" w:rsidRPr="004A306E" w:rsidRDefault="001B0C77" w:rsidP="001B0C77">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1B0C77" w:rsidRPr="004A306E" w:rsidRDefault="001B0C77" w:rsidP="001B0C7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b/>
                <w:i/>
                <w:sz w:val="20"/>
                <w:szCs w:val="20"/>
              </w:rPr>
              <w:t>Απάντηση</w:t>
            </w:r>
          </w:p>
        </w:tc>
      </w:tr>
      <w:tr w:rsidR="001B0C77" w:rsidRPr="004A306E" w:rsidTr="00715F83">
        <w:tc>
          <w:tcPr>
            <w:tcW w:w="4479" w:type="dxa"/>
            <w:tcBorders>
              <w:top w:val="single" w:sz="4" w:space="0" w:color="000000"/>
              <w:left w:val="single" w:sz="4" w:space="0" w:color="000000"/>
              <w:bottom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0C77" w:rsidRPr="004A306E" w:rsidRDefault="001B0C77" w:rsidP="00715F83">
            <w:pPr>
              <w:spacing w:after="0"/>
              <w:rPr>
                <w:rFonts w:ascii="Times New Roman" w:hAnsi="Times New Roman"/>
                <w:sz w:val="20"/>
                <w:szCs w:val="20"/>
              </w:rPr>
            </w:pPr>
            <w:r w:rsidRPr="004A306E">
              <w:rPr>
                <w:rFonts w:ascii="Times New Roman" w:hAnsi="Times New Roman"/>
                <w:sz w:val="20"/>
                <w:szCs w:val="20"/>
              </w:rPr>
              <w:t>[] Ναι [] Όχι</w:t>
            </w:r>
          </w:p>
        </w:tc>
      </w:tr>
    </w:tbl>
    <w:p w:rsidR="001B0C77" w:rsidRPr="004A306E" w:rsidRDefault="001B0C77" w:rsidP="001B0C77">
      <w:pPr>
        <w:pStyle w:val="SectionTitle"/>
        <w:rPr>
          <w:rFonts w:ascii="Times New Roman" w:hAnsi="Times New Roman" w:cs="Times New Roman"/>
          <w:sz w:val="20"/>
          <w:szCs w:val="20"/>
        </w:rPr>
      </w:pPr>
    </w:p>
    <w:p w:rsidR="001B0C77" w:rsidRPr="004A306E" w:rsidRDefault="001B0C77" w:rsidP="001B0C77">
      <w:pPr>
        <w:pStyle w:val="ChapterTitle"/>
        <w:pageBreakBefore/>
        <w:rPr>
          <w:rFonts w:ascii="Times New Roman" w:hAnsi="Times New Roman" w:cs="Times New Roman"/>
          <w:sz w:val="20"/>
          <w:szCs w:val="20"/>
        </w:rPr>
      </w:pPr>
      <w:r w:rsidRPr="004A306E">
        <w:rPr>
          <w:rFonts w:ascii="Times New Roman" w:hAnsi="Times New Roman" w:cs="Times New Roman"/>
          <w:bCs/>
          <w:sz w:val="20"/>
          <w:szCs w:val="20"/>
        </w:rPr>
        <w:lastRenderedPageBreak/>
        <w:t>Μέρος VI: Τελικές δηλώσεις</w:t>
      </w:r>
    </w:p>
    <w:p w:rsidR="001B0C77" w:rsidRPr="004A306E" w:rsidRDefault="001B0C77" w:rsidP="001B0C77">
      <w:pPr>
        <w:jc w:val="both"/>
        <w:rPr>
          <w:rFonts w:ascii="Times New Roman" w:hAnsi="Times New Roman"/>
          <w:sz w:val="20"/>
          <w:szCs w:val="20"/>
        </w:rPr>
      </w:pPr>
      <w:r w:rsidRPr="004A306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0C77" w:rsidRPr="004A306E" w:rsidRDefault="001B0C77" w:rsidP="001B0C77">
      <w:pPr>
        <w:jc w:val="both"/>
        <w:rPr>
          <w:rFonts w:ascii="Times New Roman" w:hAnsi="Times New Roman"/>
          <w:sz w:val="20"/>
          <w:szCs w:val="20"/>
        </w:rPr>
      </w:pPr>
      <w:r w:rsidRPr="004A306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A306E">
        <w:rPr>
          <w:rStyle w:val="10"/>
          <w:rFonts w:ascii="Times New Roman" w:hAnsi="Times New Roman"/>
          <w:sz w:val="20"/>
          <w:szCs w:val="20"/>
        </w:rPr>
        <w:endnoteReference w:id="31"/>
      </w:r>
      <w:r w:rsidRPr="004A306E">
        <w:rPr>
          <w:rFonts w:ascii="Times New Roman" w:hAnsi="Times New Roman"/>
          <w:i/>
          <w:sz w:val="20"/>
          <w:szCs w:val="20"/>
        </w:rPr>
        <w:t>, εκτός εάν :</w:t>
      </w:r>
    </w:p>
    <w:p w:rsidR="001B0C77" w:rsidRPr="004A306E" w:rsidRDefault="001B0C77" w:rsidP="001B0C77">
      <w:pPr>
        <w:jc w:val="both"/>
        <w:rPr>
          <w:rFonts w:ascii="Times New Roman" w:hAnsi="Times New Roman"/>
          <w:sz w:val="20"/>
          <w:szCs w:val="20"/>
        </w:rPr>
      </w:pPr>
      <w:r w:rsidRPr="004A306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306E">
        <w:rPr>
          <w:rStyle w:val="a4"/>
          <w:rFonts w:ascii="Times New Roman" w:hAnsi="Times New Roman"/>
          <w:sz w:val="20"/>
          <w:szCs w:val="20"/>
          <w:vertAlign w:val="superscript"/>
        </w:rPr>
        <w:endnoteReference w:id="32"/>
      </w:r>
      <w:r w:rsidRPr="004A306E">
        <w:rPr>
          <w:rStyle w:val="a4"/>
          <w:rFonts w:ascii="Times New Roman" w:hAnsi="Times New Roman"/>
          <w:i/>
          <w:sz w:val="20"/>
          <w:szCs w:val="20"/>
        </w:rPr>
        <w:t>.</w:t>
      </w:r>
    </w:p>
    <w:p w:rsidR="001B0C77" w:rsidRPr="004A306E" w:rsidRDefault="001B0C77" w:rsidP="001B0C77">
      <w:pPr>
        <w:jc w:val="both"/>
        <w:rPr>
          <w:rFonts w:ascii="Times New Roman" w:hAnsi="Times New Roman"/>
          <w:sz w:val="20"/>
          <w:szCs w:val="20"/>
        </w:rPr>
      </w:pPr>
      <w:r w:rsidRPr="004A306E">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1B0C77" w:rsidRPr="004A306E" w:rsidRDefault="001B0C77" w:rsidP="001B0C77">
      <w:pPr>
        <w:jc w:val="both"/>
        <w:rPr>
          <w:rFonts w:ascii="Times New Roman" w:hAnsi="Times New Roman"/>
          <w:i/>
          <w:sz w:val="20"/>
          <w:szCs w:val="20"/>
        </w:rPr>
      </w:pPr>
      <w:r w:rsidRPr="004A306E">
        <w:rPr>
          <w:rFonts w:ascii="Times New Roman" w:hAnsi="Times New Roman"/>
          <w:i/>
          <w:sz w:val="20"/>
          <w:szCs w:val="20"/>
        </w:rPr>
        <w:t>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w:t>
      </w:r>
      <w:r w:rsidRPr="00DF2175">
        <w:rPr>
          <w:rFonts w:ascii="Times New Roman" w:hAnsi="Times New Roman"/>
          <w:i/>
          <w:sz w:val="20"/>
          <w:szCs w:val="20"/>
        </w:rPr>
        <w:t>πούμε στον με αρ. πρωτ. 6325/05-04-2021 συνοπτικό διαγωνισμό για την προμήθεια αναλωσίμων.</w:t>
      </w:r>
    </w:p>
    <w:p w:rsidR="001B0C77" w:rsidRPr="004A306E" w:rsidRDefault="001B0C77" w:rsidP="001B0C77">
      <w:pPr>
        <w:jc w:val="center"/>
        <w:rPr>
          <w:rFonts w:ascii="Times New Roman" w:hAnsi="Times New Roman"/>
          <w:b/>
          <w:sz w:val="20"/>
          <w:szCs w:val="20"/>
        </w:rPr>
      </w:pPr>
      <w:r w:rsidRPr="004A306E">
        <w:rPr>
          <w:rFonts w:ascii="Times New Roman" w:hAnsi="Times New Roman"/>
          <w:b/>
          <w:i/>
          <w:sz w:val="20"/>
          <w:szCs w:val="20"/>
        </w:rPr>
        <w:t>Ημερομηνία, τόπος, υπογραφή(-ές) νομίμου/μων εκπροσώπου/πων και σφραγίδα εταιρείας/επιχείρησης:</w:t>
      </w: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p>
    <w:p w:rsidR="001B0C77" w:rsidRPr="004A306E" w:rsidRDefault="001B0C77" w:rsidP="001B0C77">
      <w:pPr>
        <w:rPr>
          <w:rFonts w:ascii="Times New Roman" w:hAnsi="Times New Roman"/>
          <w:sz w:val="20"/>
          <w:szCs w:val="20"/>
        </w:rPr>
      </w:pPr>
      <w:r w:rsidRPr="004A306E">
        <w:rPr>
          <w:rFonts w:ascii="Times New Roman" w:hAnsi="Times New Roman"/>
          <w:sz w:val="20"/>
          <w:szCs w:val="20"/>
        </w:rPr>
        <w:t>_____________________</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lang w:val="el-GR"/>
        </w:rPr>
        <w:t>ii</w:t>
      </w:r>
      <w:r w:rsidRPr="004A306E">
        <w:rPr>
          <w:rFonts w:ascii="Times New Roman" w:hAnsi="Times New Roman"/>
        </w:rPr>
        <w:tab/>
      </w:r>
      <w:r w:rsidRPr="004A306E">
        <w:rPr>
          <w:rFonts w:ascii="Times New Roman" w:hAnsi="Times New Roman"/>
          <w:sz w:val="14"/>
          <w:szCs w:val="14"/>
        </w:rPr>
        <w:t>Επαναλάβετε τα στοιχεία των αρμοδίων, όνομα και επώνυμο, όσες φορές χρειάζεται.</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l-GR"/>
        </w:rPr>
        <w:t xml:space="preserve"> iii</w:t>
      </w:r>
      <w:r w:rsidRPr="004A306E">
        <w:rPr>
          <w:rStyle w:val="a8"/>
          <w:rFonts w:ascii="Times New Roman" w:hAnsi="Times New Roman"/>
          <w:sz w:val="14"/>
          <w:szCs w:val="14"/>
          <w:lang w:val="el-GR"/>
        </w:rPr>
        <w:tab/>
      </w:r>
      <w:r w:rsidRPr="004A306E">
        <w:rPr>
          <w:rFonts w:ascii="Times New Roman" w:hAnsi="Times New Roman"/>
          <w:sz w:val="14"/>
          <w:szCs w:val="14"/>
        </w:rPr>
        <w:t xml:space="preserve">Βλέπε </w:t>
      </w:r>
      <w:r w:rsidRPr="004A306E">
        <w:rPr>
          <w:rStyle w:val="DeltaViewInsertion"/>
          <w:rFonts w:ascii="Times New Roman" w:hAnsi="Times New Roma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DeltaViewInsertion"/>
          <w:rFonts w:ascii="Times New Roman" w:hAnsi="Times New Roman"/>
          <w:i w:val="0"/>
          <w:sz w:val="14"/>
          <w:szCs w:val="14"/>
        </w:rPr>
        <w:lastRenderedPageBreak/>
        <w:tab/>
        <w:t>Πολύ μικρή επιχείρηση:</w:t>
      </w:r>
      <w:r w:rsidRPr="004A306E">
        <w:rPr>
          <w:rStyle w:val="DeltaViewInsertion"/>
          <w:rFonts w:ascii="Times New Roman" w:hAnsi="Times New Roman"/>
          <w:b w:val="0"/>
          <w:i w:val="0"/>
          <w:sz w:val="14"/>
          <w:szCs w:val="14"/>
        </w:rPr>
        <w:t xml:space="preserve"> επιχείρηση η οποία </w:t>
      </w:r>
      <w:r w:rsidRPr="004A306E">
        <w:rPr>
          <w:rStyle w:val="DeltaViewInsertion"/>
          <w:rFonts w:ascii="Times New Roman" w:hAnsi="Times New Roman"/>
          <w:i w:val="0"/>
          <w:sz w:val="14"/>
          <w:szCs w:val="14"/>
        </w:rPr>
        <w:t xml:space="preserve">απασχολεί λιγότερους από 10 εργαζομένους </w:t>
      </w:r>
      <w:r w:rsidRPr="004A306E">
        <w:rPr>
          <w:rStyle w:val="DeltaViewInsertion"/>
          <w:rFonts w:ascii="Times New Roman" w:hAnsi="Times New Roman"/>
          <w:b w:val="0"/>
          <w:i w:val="0"/>
          <w:sz w:val="14"/>
          <w:szCs w:val="14"/>
        </w:rPr>
        <w:t xml:space="preserve">και της οποίας ο ετήσιος κύκλος εργασιών και/ή το σύνολο του ετήσιου ισολογισμού </w:t>
      </w:r>
      <w:r w:rsidRPr="004A306E">
        <w:rPr>
          <w:rStyle w:val="DeltaViewInsertion"/>
          <w:rFonts w:ascii="Times New Roman" w:hAnsi="Times New Roman"/>
          <w:i w:val="0"/>
          <w:sz w:val="14"/>
          <w:szCs w:val="14"/>
        </w:rPr>
        <w:t>δεν υπερβαίνει τα 2 εκατομμύρια ευρώ</w:t>
      </w:r>
      <w:r w:rsidRPr="004A306E">
        <w:rPr>
          <w:rStyle w:val="DeltaViewInsertion"/>
          <w:rFonts w:ascii="Times New Roman" w:hAnsi="Times New Roman"/>
          <w:b w:val="0"/>
          <w:i w:val="0"/>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DeltaViewInsertion"/>
          <w:rFonts w:ascii="Times New Roman" w:hAnsi="Times New Roman"/>
          <w:i w:val="0"/>
          <w:sz w:val="14"/>
          <w:szCs w:val="14"/>
        </w:rPr>
        <w:tab/>
        <w:t>Μικρή επιχείρηση:</w:t>
      </w:r>
      <w:r w:rsidRPr="004A306E">
        <w:rPr>
          <w:rStyle w:val="DeltaViewInsertion"/>
          <w:rFonts w:ascii="Times New Roman" w:hAnsi="Times New Roman"/>
          <w:b w:val="0"/>
          <w:i w:val="0"/>
          <w:sz w:val="14"/>
          <w:szCs w:val="14"/>
        </w:rPr>
        <w:t xml:space="preserve"> επιχείρηση η οποία </w:t>
      </w:r>
      <w:r w:rsidRPr="004A306E">
        <w:rPr>
          <w:rStyle w:val="DeltaViewInsertion"/>
          <w:rFonts w:ascii="Times New Roman" w:hAnsi="Times New Roman"/>
          <w:i w:val="0"/>
          <w:sz w:val="14"/>
          <w:szCs w:val="14"/>
        </w:rPr>
        <w:t xml:space="preserve">απασχολεί λιγότερους από 50 εργαζομένους </w:t>
      </w:r>
      <w:r w:rsidRPr="004A306E">
        <w:rPr>
          <w:rStyle w:val="DeltaViewInsertion"/>
          <w:rFonts w:ascii="Times New Roman" w:hAnsi="Times New Roman"/>
          <w:b w:val="0"/>
          <w:i w:val="0"/>
          <w:sz w:val="14"/>
          <w:szCs w:val="14"/>
        </w:rPr>
        <w:t xml:space="preserve">και της οποίας ο ετήσιος κύκλος εργασιών και/ή το σύνολο του ετήσιου ισολογισμού </w:t>
      </w:r>
      <w:r w:rsidRPr="004A306E">
        <w:rPr>
          <w:rStyle w:val="DeltaViewInsertion"/>
          <w:rFonts w:ascii="Times New Roman" w:hAnsi="Times New Roman"/>
          <w:i w:val="0"/>
          <w:sz w:val="14"/>
          <w:szCs w:val="14"/>
        </w:rPr>
        <w:t>δεν υπερβαίνει τα 10 εκατομμύρια ευρώ</w:t>
      </w:r>
      <w:r w:rsidRPr="004A306E">
        <w:rPr>
          <w:rStyle w:val="DeltaViewInsertion"/>
          <w:rFonts w:ascii="Times New Roman" w:hAnsi="Times New Roman"/>
          <w:b w:val="0"/>
          <w:i w:val="0"/>
          <w:sz w:val="14"/>
          <w:szCs w:val="14"/>
        </w:rPr>
        <w:t>.</w:t>
      </w:r>
    </w:p>
    <w:p w:rsidR="001B0C77" w:rsidRPr="001B0C77" w:rsidRDefault="001B0C77" w:rsidP="001B0C77">
      <w:pPr>
        <w:pStyle w:val="a3"/>
        <w:tabs>
          <w:tab w:val="left" w:pos="284"/>
        </w:tabs>
        <w:ind w:firstLine="0"/>
        <w:rPr>
          <w:rFonts w:ascii="Times New Roman" w:hAnsi="Times New Roman"/>
          <w:sz w:val="14"/>
          <w:szCs w:val="14"/>
          <w:lang w:val="el-GR"/>
        </w:rPr>
      </w:pPr>
      <w:r w:rsidRPr="004A306E">
        <w:rPr>
          <w:rStyle w:val="DeltaViewInsertion"/>
          <w:rFonts w:ascii="Times New Roman" w:hAnsi="Times New Roman"/>
          <w:i w:val="0"/>
          <w:sz w:val="14"/>
          <w:szCs w:val="14"/>
        </w:rPr>
        <w:tab/>
        <w:t xml:space="preserve">Μεσαίες επιχειρήσεις: επιχειρήσεις που δεν είναι ούτε πολύ μικρές ούτε μικρές και </w:t>
      </w:r>
      <w:r w:rsidRPr="004A306E">
        <w:rPr>
          <w:rFonts w:ascii="Times New Roman" w:hAnsi="Times New Roman"/>
          <w:sz w:val="14"/>
          <w:szCs w:val="14"/>
        </w:rPr>
        <w:t xml:space="preserve">οι οποίες </w:t>
      </w:r>
      <w:r w:rsidRPr="004A306E">
        <w:rPr>
          <w:rFonts w:ascii="Times New Roman" w:hAnsi="Times New Roman"/>
          <w:b/>
          <w:sz w:val="14"/>
          <w:szCs w:val="14"/>
        </w:rPr>
        <w:t>απασχολούν λιγότερους από 250 εργαζομένους</w:t>
      </w:r>
      <w:r w:rsidRPr="004A306E">
        <w:rPr>
          <w:rFonts w:ascii="Times New Roman" w:hAnsi="Times New Roman"/>
          <w:sz w:val="14"/>
          <w:szCs w:val="14"/>
        </w:rPr>
        <w:t xml:space="preserve"> και των οποίων ο </w:t>
      </w:r>
      <w:r w:rsidRPr="004A306E">
        <w:rPr>
          <w:rFonts w:ascii="Times New Roman" w:hAnsi="Times New Roman"/>
          <w:b/>
          <w:sz w:val="14"/>
          <w:szCs w:val="14"/>
        </w:rPr>
        <w:t>ετήσιος κύκλος εργασιών δεν υπερβαίνει τα 50 εκατομμύρια ευρώ</w:t>
      </w:r>
      <w:r w:rsidRPr="004A306E">
        <w:rPr>
          <w:rFonts w:ascii="Times New Roman" w:hAnsi="Times New Roman"/>
          <w:sz w:val="14"/>
          <w:szCs w:val="14"/>
        </w:rPr>
        <w:t xml:space="preserve"> </w:t>
      </w:r>
      <w:r w:rsidRPr="004A306E">
        <w:rPr>
          <w:rFonts w:ascii="Times New Roman" w:hAnsi="Times New Roman"/>
          <w:b/>
          <w:i/>
          <w:sz w:val="14"/>
          <w:szCs w:val="14"/>
        </w:rPr>
        <w:t>και/ή</w:t>
      </w:r>
      <w:r w:rsidRPr="004A306E">
        <w:rPr>
          <w:rFonts w:ascii="Times New Roman" w:hAnsi="Times New Roman"/>
          <w:sz w:val="14"/>
          <w:szCs w:val="14"/>
        </w:rPr>
        <w:t xml:space="preserve"> το </w:t>
      </w:r>
      <w:r w:rsidRPr="004A306E">
        <w:rPr>
          <w:rFonts w:ascii="Times New Roman" w:hAnsi="Times New Roman"/>
          <w:b/>
          <w:sz w:val="14"/>
          <w:szCs w:val="14"/>
        </w:rPr>
        <w:t>σύνολο του ετήσιου ισολογισμού δεν υπερβαίνει τα 43 εκατομμύρια ευρώ</w:t>
      </w:r>
      <w:r w:rsidRPr="004A306E">
        <w:rPr>
          <w:rFonts w:ascii="Times New Roman" w:hAnsi="Times New Roman"/>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l-GR"/>
        </w:rPr>
        <w:t>iv</w:t>
      </w:r>
      <w:r w:rsidRPr="004A306E">
        <w:rPr>
          <w:rFonts w:ascii="Times New Roman" w:hAnsi="Times New Roman"/>
          <w:sz w:val="14"/>
          <w:szCs w:val="14"/>
          <w:lang w:val="el-GR"/>
        </w:rPr>
        <w:t xml:space="preserve"> </w:t>
      </w:r>
      <w:r w:rsidRPr="004A306E">
        <w:rPr>
          <w:rFonts w:ascii="Times New Roman" w:hAnsi="Times New Roman"/>
          <w:sz w:val="14"/>
          <w:szCs w:val="14"/>
        </w:rPr>
        <w:t>Τα δικαιολογητικά και η κατάταξη, εάν υπάρχουν, αναφέρονται στην πιστοποίηση.</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l-GR"/>
        </w:rPr>
        <w:t>v</w:t>
      </w:r>
      <w:r w:rsidRPr="004A306E">
        <w:rPr>
          <w:rFonts w:ascii="Times New Roman" w:hAnsi="Times New Roman"/>
          <w:sz w:val="14"/>
          <w:szCs w:val="14"/>
        </w:rPr>
        <w:tab/>
        <w:t>Ειδικότερα ως μέλος ένωσης ή κοινοπραξίας ή άλλου παρόμοιου καθεστώτος.</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l-GR"/>
        </w:rPr>
        <w:t xml:space="preserve"> </w:t>
      </w:r>
      <w:r w:rsidRPr="004A306E">
        <w:rPr>
          <w:rStyle w:val="a8"/>
          <w:rFonts w:ascii="Times New Roman" w:hAnsi="Times New Roman"/>
          <w:sz w:val="14"/>
          <w:szCs w:val="14"/>
          <w:lang w:val="en-US"/>
        </w:rPr>
        <w:t>vi</w:t>
      </w:r>
      <w:r w:rsidRPr="006D529A">
        <w:rPr>
          <w:rStyle w:val="a8"/>
          <w:rFonts w:ascii="Times New Roman" w:hAnsi="Times New Roman"/>
          <w:sz w:val="14"/>
          <w:szCs w:val="14"/>
          <w:lang w:val="el-GR"/>
        </w:rPr>
        <w:tab/>
      </w:r>
      <w:r w:rsidRPr="004A306E">
        <w:rPr>
          <w:rFonts w:ascii="Times New Roman" w:hAnsi="Times New Roman"/>
          <w:sz w:val="14"/>
          <w:szCs w:val="14"/>
        </w:rPr>
        <w:t xml:space="preserve"> Επισημαίνεται ότι σύμφωνα με το δεύτερο εδάφιο του άρθρου 78 “</w:t>
      </w:r>
      <w:r w:rsidRPr="004A306E">
        <w:rPr>
          <w:rFonts w:ascii="Times New Roman" w:hAnsi="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A306E">
        <w:rPr>
          <w:rFonts w:ascii="Times New Roman" w:hAnsi="Times New Roman"/>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rPr>
        <w:t>vii</w:t>
      </w:r>
      <w:r w:rsidRPr="006D529A">
        <w:rPr>
          <w:rStyle w:val="a8"/>
          <w:rFonts w:ascii="Times New Roman" w:hAnsi="Times New Roman"/>
          <w:sz w:val="14"/>
          <w:szCs w:val="14"/>
          <w:lang w:val="el-GR"/>
        </w:rPr>
        <w:tab/>
      </w:r>
      <w:r w:rsidRPr="004A306E">
        <w:rPr>
          <w:rFonts w:ascii="Times New Roman" w:hAnsi="Times New Roman"/>
          <w:sz w:val="14"/>
          <w:szCs w:val="14"/>
        </w:rPr>
        <w:t xml:space="preserve">Σύμφωνα με τις διατάξεις του άρθρου 73 παρ. 3 α, </w:t>
      </w:r>
      <w:r w:rsidRPr="004A306E">
        <w:rPr>
          <w:rFonts w:ascii="Times New Roman" w:hAnsi="Times New Roman"/>
          <w:sz w:val="14"/>
          <w:szCs w:val="14"/>
          <w:u w:val="single"/>
        </w:rPr>
        <w:t xml:space="preserve">εφόσον προβλέπεται στα έγγραφα της σύμβασης </w:t>
      </w:r>
      <w:r w:rsidRPr="004A306E">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viii</w:t>
      </w:r>
      <w:r w:rsidRPr="004A306E">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rPr>
        <w:t>ix</w:t>
      </w:r>
      <w:r w:rsidRPr="006D529A">
        <w:rPr>
          <w:rStyle w:val="a8"/>
          <w:rFonts w:ascii="Times New Roman" w:hAnsi="Times New Roman"/>
          <w:sz w:val="14"/>
          <w:szCs w:val="14"/>
          <w:lang w:val="el-GR"/>
        </w:rPr>
        <w:tab/>
      </w:r>
      <w:r w:rsidRPr="004A306E">
        <w:rPr>
          <w:rFonts w:ascii="Times New Roman" w:hAnsi="Times New Roman"/>
          <w:sz w:val="14"/>
          <w:szCs w:val="14"/>
        </w:rPr>
        <w:t>Σύμφωνα με άρθρο 73 παρ. 1 (β). Στον Κανονισμό ΕΕΕΣ (Κανονισμός ΕΕ 2016/7) αναφέρεται ως “διαφθορά”.</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w:t>
      </w:r>
      <w:r w:rsidRPr="004A306E">
        <w:rPr>
          <w:rFonts w:ascii="Times New Roman" w:hAnsi="Times New Roman"/>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A306E">
        <w:rPr>
          <w:rFonts w:ascii="Times New Roman" w:hAnsi="Times New Roman"/>
          <w:b/>
          <w:sz w:val="14"/>
          <w:szCs w:val="14"/>
        </w:rPr>
        <w:t>ν. 3560/2007</w:t>
      </w:r>
      <w:r w:rsidRPr="004A306E">
        <w:rPr>
          <w:rFonts w:ascii="Times New Roman" w:hAnsi="Times New Roman"/>
          <w:sz w:val="14"/>
          <w:szCs w:val="14"/>
        </w:rPr>
        <w:t xml:space="preserve"> </w:t>
      </w:r>
      <w:r w:rsidRPr="004A306E">
        <w:rPr>
          <w:rFonts w:ascii="Times New Roman" w:hAnsi="Times New Roman"/>
          <w:b/>
          <w:sz w:val="14"/>
          <w:szCs w:val="14"/>
        </w:rPr>
        <w:t xml:space="preserve">(ΦΕΚ 103/Α), </w:t>
      </w:r>
      <w:r w:rsidRPr="004A306E">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4A306E">
        <w:rPr>
          <w:rFonts w:ascii="Times New Roman" w:hAnsi="Times New Roman"/>
          <w:sz w:val="14"/>
          <w:szCs w:val="14"/>
        </w:rPr>
        <w:t xml:space="preserve"> </w:t>
      </w:r>
      <w:r w:rsidRPr="004A306E">
        <w:rPr>
          <w:rFonts w:ascii="Times New Roman" w:hAnsi="Times New Roman"/>
          <w:i/>
          <w:sz w:val="14"/>
          <w:szCs w:val="14"/>
        </w:rPr>
        <w:t>προσθήκη καθόσον στο ν. Άρθρο 73 παρ. 1 β αναφέρεται η κείμενη νομοθεσία)</w:t>
      </w:r>
      <w:r w:rsidRPr="004A306E">
        <w:rPr>
          <w:rFonts w:ascii="Times New Roman" w:hAnsi="Times New Roman"/>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xi</w:t>
      </w:r>
      <w:r w:rsidRPr="004A306E">
        <w:rPr>
          <w:rFonts w:ascii="Times New Roman" w:hAnsi="Times New Roman"/>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A306E">
        <w:rPr>
          <w:rStyle w:val="a7"/>
          <w:rFonts w:ascii="Times New Roman" w:hAnsi="Times New Roman"/>
          <w:sz w:val="14"/>
          <w:szCs w:val="14"/>
        </w:rPr>
        <w:t xml:space="preserve">  </w:t>
      </w:r>
      <w:r w:rsidRPr="004A306E">
        <w:rPr>
          <w:rFonts w:ascii="Times New Roman" w:hAnsi="Times New Roman"/>
          <w:sz w:val="14"/>
          <w:szCs w:val="14"/>
        </w:rPr>
        <w:t>όπως κυρώθηκε με το ν. 2803/2000 (ΦΕΚ 48/Α) "</w:t>
      </w:r>
      <w:r w:rsidRPr="004A306E">
        <w:rPr>
          <w:rFonts w:ascii="Times New Roman" w:hAnsi="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xii</w:t>
      </w:r>
      <w:r w:rsidRPr="004A306E">
        <w:rPr>
          <w:rFonts w:ascii="Times New Roman" w:hAnsi="Times New Roman"/>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xiii</w:t>
      </w:r>
      <w:r w:rsidRPr="004A306E">
        <w:rPr>
          <w:rFonts w:ascii="Times New Roman" w:hAnsi="Times New Roman"/>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A306E">
        <w:rPr>
          <w:rStyle w:val="DeltaViewInsertion"/>
          <w:rFonts w:ascii="Times New Roman" w:hAnsi="Times New Roman"/>
          <w:b w:val="0"/>
          <w:i w:val="0"/>
          <w:color w:val="000000"/>
          <w:sz w:val="14"/>
          <w:szCs w:val="14"/>
        </w:rPr>
        <w:t xml:space="preserve"> (ΕΕ L 309 της 25.11.2005, σ.15) </w:t>
      </w:r>
      <w:r w:rsidRPr="004A306E">
        <w:rPr>
          <w:rStyle w:val="a7"/>
          <w:rFonts w:ascii="Times New Roman" w:hAnsi="Times New Roman"/>
          <w:color w:val="000000"/>
          <w:sz w:val="14"/>
          <w:szCs w:val="14"/>
        </w:rPr>
        <w:t xml:space="preserve"> </w:t>
      </w:r>
      <w:r w:rsidRPr="004A306E">
        <w:rPr>
          <w:rStyle w:val="DeltaViewInsertion"/>
          <w:rFonts w:ascii="Times New Roman" w:hAnsi="Times New Roman"/>
          <w:b w:val="0"/>
          <w:i w:val="0"/>
          <w:color w:val="000000"/>
          <w:sz w:val="14"/>
          <w:szCs w:val="14"/>
        </w:rPr>
        <w:t xml:space="preserve">που ενσωματώθηκε με το ν. 3691/2008 </w:t>
      </w:r>
      <w:r w:rsidRPr="004A306E">
        <w:rPr>
          <w:rStyle w:val="DeltaViewInsertion"/>
          <w:rFonts w:ascii="Times New Roman" w:hAnsi="Times New Roman"/>
          <w:b w:val="0"/>
          <w:i w:val="0"/>
          <w:color w:val="000000"/>
          <w:spacing w:val="-10"/>
          <w:sz w:val="14"/>
          <w:szCs w:val="14"/>
        </w:rPr>
        <w:t>(ΦΕΚ 166/Α)</w:t>
      </w:r>
      <w:r w:rsidRPr="004A306E">
        <w:rPr>
          <w:rStyle w:val="DeltaViewInsertion"/>
          <w:rFonts w:ascii="Times New Roman" w:hAnsi="Times New Roman"/>
          <w:i w:val="0"/>
          <w:color w:val="000000"/>
          <w:spacing w:val="-10"/>
          <w:sz w:val="14"/>
          <w:szCs w:val="14"/>
        </w:rPr>
        <w:t xml:space="preserve"> </w:t>
      </w:r>
      <w:r w:rsidRPr="004A306E">
        <w:rPr>
          <w:rStyle w:val="DeltaViewInsertion"/>
          <w:rFonts w:ascii="Times New Roman" w:hAnsi="Times New Roman"/>
          <w:iCs/>
          <w:color w:val="000000"/>
          <w:spacing w:val="-10"/>
          <w:sz w:val="14"/>
          <w:szCs w:val="14"/>
        </w:rPr>
        <w:t>“</w:t>
      </w:r>
      <w:r w:rsidRPr="004A306E">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A306E">
        <w:rPr>
          <w:rStyle w:val="DeltaViewInsertion"/>
          <w:rFonts w:ascii="Times New Roman" w:hAnsi="Times New Roman"/>
          <w:b w:val="0"/>
          <w:i w:val="0"/>
          <w:color w:val="000000"/>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rPr>
        <w:t>xiv</w:t>
      </w:r>
      <w:r w:rsidRPr="006D529A">
        <w:rPr>
          <w:rStyle w:val="a8"/>
          <w:rFonts w:ascii="Times New Roman" w:hAnsi="Times New Roman"/>
          <w:sz w:val="14"/>
          <w:szCs w:val="14"/>
          <w:lang w:val="el-GR"/>
        </w:rPr>
        <w:tab/>
      </w:r>
      <w:r w:rsidRPr="004A306E">
        <w:rPr>
          <w:rStyle w:val="DeltaViewInsertion"/>
          <w:rFonts w:ascii="Times New Roman" w:hAnsi="Times New Roman"/>
          <w:b w:val="0"/>
          <w:i w:val="0"/>
          <w:sz w:val="14"/>
          <w:szCs w:val="14"/>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A306E">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A306E">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4A306E">
        <w:rPr>
          <w:rStyle w:val="DeltaViewInsertion"/>
          <w:rFonts w:ascii="Times New Roman" w:hAnsi="Times New Roman"/>
          <w:b w:val="0"/>
          <w:i w:val="0"/>
          <w:iCs/>
          <w:color w:val="000000"/>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xv</w:t>
      </w:r>
      <w:r w:rsidRPr="004A306E">
        <w:rPr>
          <w:rFonts w:ascii="Times New Roman" w:hAnsi="Times New Roman"/>
          <w:sz w:val="14"/>
          <w:szCs w:val="14"/>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rPr>
        <w:t>xvi</w:t>
      </w:r>
      <w:r w:rsidRPr="001B0C77">
        <w:rPr>
          <w:rStyle w:val="a8"/>
          <w:rFonts w:ascii="Times New Roman" w:hAnsi="Times New Roman"/>
          <w:sz w:val="14"/>
          <w:szCs w:val="14"/>
          <w:lang w:val="el-GR"/>
        </w:rPr>
        <w:tab/>
      </w:r>
      <w:r w:rsidRPr="004A306E">
        <w:rPr>
          <w:rFonts w:ascii="Times New Roman" w:hAnsi="Times New Roman"/>
          <w:sz w:val="14"/>
          <w:szCs w:val="14"/>
        </w:rPr>
        <w:t>Επαναλάβετε όσες φορές χρειάζεται.</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xvii</w:t>
      </w:r>
      <w:r w:rsidRPr="004A306E">
        <w:rPr>
          <w:rFonts w:ascii="Times New Roman" w:hAnsi="Times New Roman"/>
          <w:sz w:val="14"/>
          <w:szCs w:val="14"/>
        </w:rPr>
        <w:tab/>
        <w:t>Επαναλάβετε όσες φορές χρειάζεται.</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xviii</w:t>
      </w:r>
      <w:r w:rsidRPr="004A306E">
        <w:rPr>
          <w:rFonts w:ascii="Times New Roman" w:hAnsi="Times New Roman"/>
          <w:sz w:val="14"/>
          <w:szCs w:val="14"/>
        </w:rPr>
        <w:tab/>
        <w:t>Επαναλάβετε όσες φορές χρειάζεται.</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rPr>
        <w:t>xix</w:t>
      </w:r>
      <w:r w:rsidRPr="001B0C77">
        <w:rPr>
          <w:rStyle w:val="a8"/>
          <w:rFonts w:ascii="Times New Roman" w:hAnsi="Times New Roman"/>
          <w:sz w:val="14"/>
          <w:szCs w:val="14"/>
          <w:lang w:val="el-GR"/>
        </w:rPr>
        <w:tab/>
      </w:r>
      <w:r w:rsidRPr="004A306E">
        <w:rPr>
          <w:rFonts w:ascii="Times New Roman" w:hAnsi="Times New Roman"/>
          <w:sz w:val="14"/>
          <w:szCs w:val="14"/>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B0C77" w:rsidRPr="004A306E" w:rsidRDefault="001B0C77" w:rsidP="001B0C77">
      <w:pPr>
        <w:pStyle w:val="a3"/>
        <w:tabs>
          <w:tab w:val="left" w:pos="284"/>
        </w:tabs>
        <w:ind w:firstLine="0"/>
        <w:rPr>
          <w:rFonts w:ascii="Times New Roman" w:hAnsi="Times New Roman"/>
          <w:sz w:val="14"/>
          <w:szCs w:val="14"/>
          <w:lang w:val="el-GR"/>
        </w:rPr>
      </w:pPr>
      <w:r w:rsidRPr="004A306E">
        <w:rPr>
          <w:rStyle w:val="a8"/>
          <w:rFonts w:ascii="Times New Roman" w:hAnsi="Times New Roman"/>
          <w:sz w:val="14"/>
          <w:szCs w:val="14"/>
          <w:lang w:val="en-US"/>
        </w:rPr>
        <w:t>xx</w:t>
      </w:r>
      <w:r w:rsidRPr="004A306E">
        <w:rPr>
          <w:rFonts w:ascii="Times New Roman" w:hAnsi="Times New Roman"/>
          <w:sz w:val="14"/>
          <w:szCs w:val="14"/>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lastRenderedPageBreak/>
        <w:t>xxi</w:t>
      </w:r>
      <w:r w:rsidRPr="004A306E">
        <w:rPr>
          <w:rFonts w:ascii="Times New Roman" w:hAnsi="Times New Roman"/>
          <w:sz w:val="14"/>
          <w:szCs w:val="14"/>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xxii</w:t>
      </w:r>
      <w:r w:rsidRPr="004A306E">
        <w:rPr>
          <w:rFonts w:ascii="Times New Roman" w:hAnsi="Times New Roman"/>
          <w:sz w:val="14"/>
          <w:szCs w:val="14"/>
        </w:rPr>
        <w:tab/>
        <w:t xml:space="preserve">Σημειώνεται ότι, σύμφωνα με το άρθρο 73 παρ. 3 περ. α  και β, </w:t>
      </w:r>
      <w:r w:rsidRPr="004A306E">
        <w:rPr>
          <w:rFonts w:ascii="Times New Roman" w:hAnsi="Times New Roman"/>
          <w:sz w:val="14"/>
          <w:szCs w:val="14"/>
          <w:u w:val="single"/>
        </w:rPr>
        <w:t xml:space="preserve">εφόσον προβλέπεται στα έγγραφα της σύμβασης </w:t>
      </w:r>
      <w:r w:rsidRPr="004A306E">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xxiii</w:t>
      </w:r>
      <w:r w:rsidRPr="004A306E">
        <w:rPr>
          <w:rFonts w:ascii="Times New Roman" w:hAnsi="Times New Roman"/>
          <w:sz w:val="14"/>
          <w:szCs w:val="14"/>
        </w:rPr>
        <w:tab/>
        <w:t>Επαναλάβετε όσες φορές χρειάζεται.</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xxiv</w:t>
      </w:r>
      <w:r w:rsidRPr="004A306E">
        <w:rPr>
          <w:rFonts w:ascii="Times New Roman" w:hAnsi="Times New Roman"/>
          <w:sz w:val="14"/>
          <w:szCs w:val="14"/>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xxv</w:t>
      </w:r>
      <w:r w:rsidRPr="004A306E">
        <w:rPr>
          <w:rFonts w:ascii="Times New Roman" w:hAnsi="Times New Roman"/>
          <w:sz w:val="14"/>
          <w:szCs w:val="14"/>
        </w:rPr>
        <w:tab/>
        <w:t xml:space="preserve"> Η απόδοση όρων είναι σύμφωνη με την παρ. 4 του άρθρου 73 που διαφοροποιείται από τον Κανονισμό ΕΕΕΣ (Κανονισμός ΕΕ 2016/7)</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xxvi</w:t>
      </w:r>
      <w:r w:rsidRPr="004A306E">
        <w:rPr>
          <w:rFonts w:ascii="Times New Roman" w:hAnsi="Times New Roman"/>
          <w:sz w:val="14"/>
          <w:szCs w:val="14"/>
          <w:lang w:val="el-GR"/>
        </w:rPr>
        <w:t xml:space="preserve"> </w:t>
      </w:r>
      <w:r w:rsidRPr="004A306E">
        <w:rPr>
          <w:rFonts w:ascii="Times New Roman" w:hAnsi="Times New Roman"/>
          <w:sz w:val="14"/>
          <w:szCs w:val="14"/>
        </w:rPr>
        <w:t>Άρθρο 73 παρ. 5.</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rPr>
        <w:t>xxvii</w:t>
      </w:r>
      <w:r w:rsidRPr="006D529A">
        <w:rPr>
          <w:rStyle w:val="a8"/>
          <w:rFonts w:ascii="Times New Roman" w:hAnsi="Times New Roman"/>
          <w:sz w:val="14"/>
          <w:szCs w:val="14"/>
          <w:lang w:val="el-GR"/>
        </w:rPr>
        <w:tab/>
      </w:r>
      <w:r w:rsidRPr="004A306E">
        <w:rPr>
          <w:rFonts w:ascii="Times New Roman" w:hAnsi="Times New Roman"/>
          <w:sz w:val="14"/>
          <w:szCs w:val="14"/>
        </w:rPr>
        <w:t>Εφόσον στα έγγραφα της σύμβασης γίνεται αναφορά σε συγκεκριμένη διάταξη, να συμπληρωθεί ανάλογα το ΤΕΥΔ πχ άρθρο 68 παρ. 2 ν. 3863/2010 .</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xxviii</w:t>
      </w:r>
      <w:r w:rsidRPr="004A306E">
        <w:rPr>
          <w:rFonts w:ascii="Times New Roman" w:hAnsi="Times New Roman"/>
          <w:sz w:val="14"/>
          <w:szCs w:val="14"/>
        </w:rPr>
        <w:tab/>
        <w:t>Όπως προσδιορίζεται στο άρθρο 24 ή στα έγγραφα της σύμβασης</w:t>
      </w:r>
      <w:r w:rsidRPr="004A306E">
        <w:rPr>
          <w:rFonts w:ascii="Times New Roman" w:hAnsi="Times New Roman"/>
          <w:b/>
          <w:i/>
          <w:sz w:val="14"/>
          <w:szCs w:val="14"/>
        </w:rPr>
        <w:t>.</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xxix</w:t>
      </w:r>
      <w:r w:rsidRPr="004A306E">
        <w:rPr>
          <w:rFonts w:ascii="Times New Roman" w:hAnsi="Times New Roman"/>
          <w:sz w:val="14"/>
          <w:szCs w:val="14"/>
        </w:rPr>
        <w:tab/>
        <w:t>Πρβλ άρθρο 48.</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xxx</w:t>
      </w:r>
      <w:r w:rsidRPr="004A306E">
        <w:rPr>
          <w:rFonts w:ascii="Times New Roman" w:hAnsi="Times New Roman"/>
          <w:sz w:val="14"/>
          <w:szCs w:val="14"/>
        </w:rPr>
        <w:tab/>
        <w:t xml:space="preserve"> Η απόδοση όρων είναι σύμφωνη με την περιπτ. στ παρ. 4 του άρθρου 73 που διαφοροποιείται από τον Κανονισμό ΕΕΕΣ (Κανονισμός ΕΕ 2016/7)</w:t>
      </w:r>
    </w:p>
    <w:p w:rsidR="001B0C77" w:rsidRPr="004A306E" w:rsidRDefault="001B0C77" w:rsidP="001B0C77">
      <w:pPr>
        <w:pStyle w:val="a3"/>
        <w:tabs>
          <w:tab w:val="left" w:pos="284"/>
        </w:tabs>
        <w:ind w:firstLine="0"/>
        <w:rPr>
          <w:rFonts w:ascii="Times New Roman" w:hAnsi="Times New Roman"/>
          <w:sz w:val="14"/>
          <w:szCs w:val="14"/>
        </w:rPr>
      </w:pPr>
      <w:r w:rsidRPr="004A306E">
        <w:rPr>
          <w:rStyle w:val="a8"/>
          <w:rFonts w:ascii="Times New Roman" w:hAnsi="Times New Roman"/>
          <w:sz w:val="14"/>
          <w:szCs w:val="14"/>
          <w:lang w:val="en-US"/>
        </w:rPr>
        <w:t>xxxi</w:t>
      </w:r>
      <w:r w:rsidRPr="004A306E">
        <w:rPr>
          <w:rFonts w:ascii="Times New Roman" w:hAnsi="Times New Roman"/>
          <w:sz w:val="14"/>
          <w:szCs w:val="14"/>
        </w:rPr>
        <w:tab/>
        <w:t>Πρβλ και άρθρο 1 ν. 4250/2014</w:t>
      </w:r>
    </w:p>
    <w:p w:rsidR="001B0C77" w:rsidRPr="004A306E" w:rsidRDefault="001B0C77" w:rsidP="001B0C77">
      <w:pPr>
        <w:pStyle w:val="a3"/>
        <w:tabs>
          <w:tab w:val="left" w:pos="284"/>
        </w:tabs>
        <w:ind w:firstLine="0"/>
        <w:rPr>
          <w:rFonts w:ascii="Times New Roman" w:hAnsi="Times New Roman"/>
        </w:rPr>
      </w:pPr>
      <w:r w:rsidRPr="004A306E">
        <w:rPr>
          <w:rStyle w:val="a8"/>
          <w:rFonts w:ascii="Times New Roman" w:hAnsi="Times New Roman"/>
          <w:sz w:val="14"/>
          <w:szCs w:val="14"/>
          <w:lang w:val="en-US"/>
        </w:rPr>
        <w:t>xxxii</w:t>
      </w:r>
      <w:r w:rsidRPr="004A306E">
        <w:rPr>
          <w:rFonts w:ascii="Times New Roman" w:hAnsi="Times New Roman"/>
          <w:sz w:val="14"/>
          <w:szCs w:val="14"/>
        </w:rPr>
        <w:tab/>
        <w:t>Υπό την προϋπόθεση ότι ο οικονομικός φορέας έχει παράσχει τις απαραίτητες πληροφορίες (</w:t>
      </w:r>
      <w:r w:rsidRPr="004A306E">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A306E">
        <w:rPr>
          <w:rFonts w:ascii="Times New Roman" w:hAnsi="Times New Roman"/>
          <w:i/>
        </w:rPr>
        <w:t>.</w:t>
      </w:r>
      <w:r w:rsidRPr="004A306E">
        <w:rPr>
          <w:rFonts w:ascii="Times New Roman" w:hAnsi="Times New Roman"/>
        </w:rPr>
        <w:t xml:space="preserve"> </w:t>
      </w:r>
    </w:p>
    <w:p w:rsidR="001B0C77" w:rsidRPr="006D529A" w:rsidRDefault="001B0C77" w:rsidP="001B0C77">
      <w:pPr>
        <w:rPr>
          <w:lang w:val="x-none"/>
        </w:rPr>
      </w:pPr>
    </w:p>
    <w:p w:rsidR="00F9667F" w:rsidRPr="001B0C77" w:rsidRDefault="001B0C77" w:rsidP="001B0C77">
      <w:pPr>
        <w:rPr>
          <w:lang w:val="x-none"/>
        </w:rPr>
      </w:pPr>
    </w:p>
    <w:sectPr w:rsidR="00F9667F" w:rsidRPr="001B0C7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CB" w:rsidRDefault="00681FCB" w:rsidP="00681FCB">
      <w:pPr>
        <w:spacing w:after="0" w:line="240" w:lineRule="auto"/>
      </w:pPr>
      <w:r>
        <w:separator/>
      </w:r>
    </w:p>
  </w:endnote>
  <w:endnote w:type="continuationSeparator" w:id="0">
    <w:p w:rsidR="00681FCB" w:rsidRDefault="00681FCB" w:rsidP="00681FCB">
      <w:pPr>
        <w:spacing w:after="0" w:line="240" w:lineRule="auto"/>
      </w:pPr>
      <w:r>
        <w:continuationSeparator/>
      </w:r>
    </w:p>
  </w:endnote>
  <w:endnote w:id="1">
    <w:p w:rsidR="001B0C77" w:rsidRPr="00BE28F5" w:rsidRDefault="001B0C77" w:rsidP="001B0C77">
      <w:pPr>
        <w:rPr>
          <w:sz w:val="20"/>
          <w:szCs w:val="20"/>
        </w:rPr>
      </w:pPr>
    </w:p>
  </w:endnote>
  <w:endnote w:id="2">
    <w:p w:rsidR="001B0C77" w:rsidRDefault="001B0C77" w:rsidP="001B0C77">
      <w:pPr>
        <w:pStyle w:val="a3"/>
        <w:tabs>
          <w:tab w:val="left" w:pos="284"/>
        </w:tabs>
        <w:ind w:firstLine="0"/>
      </w:pPr>
    </w:p>
  </w:endnote>
  <w:endnote w:id="3">
    <w:p w:rsidR="001B0C77" w:rsidRPr="00F831A2" w:rsidRDefault="001B0C77" w:rsidP="001B0C77">
      <w:pPr>
        <w:pStyle w:val="a3"/>
        <w:tabs>
          <w:tab w:val="left" w:pos="284"/>
        </w:tabs>
        <w:ind w:firstLine="0"/>
        <w:rPr>
          <w:lang w:val="en-US"/>
        </w:rPr>
      </w:pPr>
    </w:p>
  </w:endnote>
  <w:endnote w:id="4">
    <w:p w:rsidR="001B0C77" w:rsidRDefault="001B0C77" w:rsidP="001B0C77">
      <w:pPr>
        <w:pStyle w:val="a3"/>
        <w:tabs>
          <w:tab w:val="left" w:pos="284"/>
        </w:tabs>
        <w:ind w:firstLine="0"/>
      </w:pPr>
      <w:r>
        <w:tab/>
      </w:r>
    </w:p>
  </w:endnote>
  <w:endnote w:id="5">
    <w:p w:rsidR="001B0C77" w:rsidRDefault="001B0C77" w:rsidP="001B0C77">
      <w:pPr>
        <w:pStyle w:val="a3"/>
        <w:tabs>
          <w:tab w:val="left" w:pos="284"/>
        </w:tabs>
        <w:ind w:firstLine="0"/>
      </w:pPr>
    </w:p>
  </w:endnote>
  <w:endnote w:id="6">
    <w:p w:rsidR="001B0C77" w:rsidRPr="000773D3" w:rsidRDefault="001B0C77" w:rsidP="001B0C77">
      <w:pPr>
        <w:pStyle w:val="a3"/>
        <w:tabs>
          <w:tab w:val="left" w:pos="284"/>
        </w:tabs>
        <w:ind w:firstLine="0"/>
        <w:rPr>
          <w:lang w:val="el-GR"/>
        </w:rPr>
      </w:pPr>
    </w:p>
  </w:endnote>
  <w:endnote w:id="7">
    <w:p w:rsidR="001B0C77" w:rsidRPr="000947A1" w:rsidRDefault="001B0C77" w:rsidP="001B0C77">
      <w:pPr>
        <w:pStyle w:val="a3"/>
        <w:tabs>
          <w:tab w:val="left" w:pos="284"/>
        </w:tabs>
        <w:ind w:firstLine="0"/>
        <w:rPr>
          <w:lang w:val="el-GR"/>
        </w:rPr>
      </w:pPr>
    </w:p>
  </w:endnote>
  <w:endnote w:id="8">
    <w:p w:rsidR="001B0C77" w:rsidRDefault="001B0C77" w:rsidP="001B0C77">
      <w:pPr>
        <w:pStyle w:val="a3"/>
        <w:tabs>
          <w:tab w:val="left" w:pos="284"/>
        </w:tabs>
        <w:ind w:firstLine="0"/>
      </w:pPr>
    </w:p>
  </w:endnote>
  <w:endnote w:id="9">
    <w:p w:rsidR="001B0C77" w:rsidRDefault="001B0C77" w:rsidP="001B0C77">
      <w:pPr>
        <w:pStyle w:val="a3"/>
        <w:tabs>
          <w:tab w:val="left" w:pos="284"/>
        </w:tabs>
        <w:ind w:firstLine="0"/>
      </w:pPr>
    </w:p>
  </w:endnote>
  <w:endnote w:id="10">
    <w:p w:rsidR="001B0C77" w:rsidRDefault="001B0C77" w:rsidP="001B0C77">
      <w:pPr>
        <w:pStyle w:val="a3"/>
        <w:tabs>
          <w:tab w:val="left" w:pos="284"/>
        </w:tabs>
        <w:ind w:firstLine="0"/>
      </w:pPr>
    </w:p>
  </w:endnote>
  <w:endnote w:id="11">
    <w:p w:rsidR="001B0C77" w:rsidRDefault="001B0C77" w:rsidP="001B0C77">
      <w:pPr>
        <w:pStyle w:val="a3"/>
        <w:tabs>
          <w:tab w:val="left" w:pos="284"/>
        </w:tabs>
        <w:ind w:firstLine="0"/>
      </w:pPr>
    </w:p>
  </w:endnote>
  <w:endnote w:id="12">
    <w:p w:rsidR="001B0C77" w:rsidRPr="00DB0816" w:rsidRDefault="001B0C77" w:rsidP="001B0C77">
      <w:pPr>
        <w:rPr>
          <w:b/>
        </w:rPr>
      </w:pPr>
    </w:p>
  </w:endnote>
  <w:endnote w:id="13">
    <w:p w:rsidR="001B0C77" w:rsidRDefault="001B0C77" w:rsidP="001B0C77">
      <w:pPr>
        <w:pStyle w:val="a3"/>
        <w:tabs>
          <w:tab w:val="left" w:pos="284"/>
        </w:tabs>
        <w:ind w:firstLine="0"/>
      </w:pPr>
    </w:p>
  </w:endnote>
  <w:endnote w:id="14">
    <w:p w:rsidR="001B0C77" w:rsidRDefault="001B0C77" w:rsidP="001B0C77">
      <w:pPr>
        <w:pStyle w:val="a3"/>
        <w:tabs>
          <w:tab w:val="left" w:pos="284"/>
        </w:tabs>
        <w:ind w:firstLine="0"/>
      </w:pPr>
    </w:p>
  </w:endnote>
  <w:endnote w:id="15">
    <w:p w:rsidR="001B0C77" w:rsidRDefault="001B0C77" w:rsidP="001B0C77">
      <w:pPr>
        <w:pStyle w:val="a3"/>
        <w:tabs>
          <w:tab w:val="left" w:pos="284"/>
        </w:tabs>
        <w:ind w:firstLine="0"/>
      </w:pPr>
    </w:p>
  </w:endnote>
  <w:endnote w:id="16">
    <w:p w:rsidR="001B0C77" w:rsidRDefault="001B0C77" w:rsidP="001B0C77">
      <w:pPr>
        <w:pStyle w:val="a3"/>
        <w:tabs>
          <w:tab w:val="left" w:pos="284"/>
        </w:tabs>
        <w:ind w:firstLine="0"/>
      </w:pPr>
      <w:r>
        <w:tab/>
      </w:r>
    </w:p>
  </w:endnote>
  <w:endnote w:id="17">
    <w:p w:rsidR="001B0C77" w:rsidRDefault="001B0C77" w:rsidP="001B0C77">
      <w:pPr>
        <w:pStyle w:val="a3"/>
        <w:tabs>
          <w:tab w:val="left" w:pos="284"/>
        </w:tabs>
        <w:ind w:firstLine="0"/>
      </w:pPr>
      <w:r>
        <w:tab/>
      </w:r>
    </w:p>
  </w:endnote>
  <w:endnote w:id="18">
    <w:p w:rsidR="001B0C77" w:rsidRDefault="001B0C77" w:rsidP="001B0C77">
      <w:pPr>
        <w:pStyle w:val="a3"/>
        <w:tabs>
          <w:tab w:val="left" w:pos="284"/>
        </w:tabs>
        <w:ind w:firstLine="0"/>
      </w:pPr>
      <w:r>
        <w:tab/>
      </w:r>
    </w:p>
  </w:endnote>
  <w:endnote w:id="19">
    <w:p w:rsidR="001B0C77" w:rsidRDefault="001B0C77" w:rsidP="001B0C77">
      <w:pPr>
        <w:pStyle w:val="a3"/>
        <w:tabs>
          <w:tab w:val="left" w:pos="284"/>
        </w:tabs>
        <w:ind w:firstLine="0"/>
      </w:pPr>
      <w:r>
        <w:tab/>
        <w:t xml:space="preserve"> </w:t>
      </w:r>
    </w:p>
  </w:endnote>
  <w:endnote w:id="20">
    <w:p w:rsidR="001B0C77" w:rsidRDefault="001B0C77" w:rsidP="001B0C77">
      <w:pPr>
        <w:pStyle w:val="a3"/>
        <w:tabs>
          <w:tab w:val="left" w:pos="284"/>
        </w:tabs>
        <w:ind w:firstLine="0"/>
      </w:pPr>
      <w:r>
        <w:tab/>
        <w:t xml:space="preserve"> </w:t>
      </w:r>
    </w:p>
  </w:endnote>
  <w:endnote w:id="21">
    <w:p w:rsidR="001B0C77" w:rsidRDefault="001B0C77" w:rsidP="001B0C77">
      <w:pPr>
        <w:pStyle w:val="a3"/>
        <w:tabs>
          <w:tab w:val="left" w:pos="284"/>
        </w:tabs>
        <w:ind w:firstLine="0"/>
      </w:pPr>
      <w:r>
        <w:tab/>
        <w:t xml:space="preserve"> </w:t>
      </w:r>
    </w:p>
  </w:endnote>
  <w:endnote w:id="22">
    <w:p w:rsidR="001B0C77" w:rsidRDefault="001B0C77" w:rsidP="001B0C77">
      <w:pPr>
        <w:pStyle w:val="a3"/>
        <w:tabs>
          <w:tab w:val="left" w:pos="284"/>
        </w:tabs>
        <w:ind w:firstLine="0"/>
      </w:pPr>
      <w:r>
        <w:tab/>
        <w:t xml:space="preserve"> </w:t>
      </w:r>
    </w:p>
  </w:endnote>
  <w:endnote w:id="23">
    <w:p w:rsidR="001B0C77" w:rsidRDefault="001B0C77" w:rsidP="001B0C77">
      <w:pPr>
        <w:pStyle w:val="a3"/>
        <w:tabs>
          <w:tab w:val="left" w:pos="284"/>
        </w:tabs>
        <w:ind w:firstLine="0"/>
      </w:pPr>
      <w:r>
        <w:tab/>
      </w:r>
    </w:p>
  </w:endnote>
  <w:endnote w:id="24">
    <w:p w:rsidR="001B0C77" w:rsidRDefault="001B0C77" w:rsidP="001B0C77">
      <w:pPr>
        <w:pStyle w:val="a3"/>
        <w:tabs>
          <w:tab w:val="left" w:pos="284"/>
        </w:tabs>
        <w:spacing w:line="240" w:lineRule="exact"/>
        <w:ind w:firstLine="0"/>
        <w:contextualSpacing/>
      </w:pPr>
      <w:r>
        <w:tab/>
      </w:r>
    </w:p>
  </w:endnote>
  <w:endnote w:id="25">
    <w:p w:rsidR="001B0C77" w:rsidRDefault="001B0C77" w:rsidP="001B0C77">
      <w:pPr>
        <w:pStyle w:val="a3"/>
        <w:tabs>
          <w:tab w:val="left" w:pos="284"/>
        </w:tabs>
        <w:spacing w:line="240" w:lineRule="exact"/>
        <w:ind w:firstLine="0"/>
        <w:contextualSpacing/>
      </w:pPr>
      <w:r>
        <w:t xml:space="preserve"> </w:t>
      </w:r>
    </w:p>
  </w:endnote>
  <w:endnote w:id="26">
    <w:p w:rsidR="001B0C77" w:rsidRPr="000773D3" w:rsidRDefault="001B0C77" w:rsidP="001B0C77">
      <w:pPr>
        <w:pStyle w:val="a3"/>
        <w:tabs>
          <w:tab w:val="left" w:pos="284"/>
        </w:tabs>
        <w:spacing w:line="240" w:lineRule="exact"/>
        <w:ind w:firstLine="0"/>
        <w:contextualSpacing/>
        <w:rPr>
          <w:lang w:val="el-GR"/>
        </w:rPr>
      </w:pPr>
    </w:p>
  </w:endnote>
  <w:endnote w:id="27">
    <w:p w:rsidR="001B0C77" w:rsidRDefault="001B0C77" w:rsidP="001B0C77">
      <w:pPr>
        <w:pStyle w:val="a3"/>
        <w:tabs>
          <w:tab w:val="left" w:pos="284"/>
        </w:tabs>
        <w:spacing w:line="240" w:lineRule="exact"/>
        <w:ind w:firstLine="0"/>
        <w:contextualSpacing/>
      </w:pPr>
      <w:r>
        <w:tab/>
      </w:r>
    </w:p>
  </w:endnote>
  <w:endnote w:id="28">
    <w:p w:rsidR="001B0C77" w:rsidRDefault="001B0C77" w:rsidP="001B0C77">
      <w:pPr>
        <w:pStyle w:val="a3"/>
        <w:tabs>
          <w:tab w:val="left" w:pos="284"/>
        </w:tabs>
        <w:spacing w:line="240" w:lineRule="exact"/>
        <w:ind w:firstLine="0"/>
        <w:contextualSpacing/>
      </w:pPr>
      <w:r>
        <w:tab/>
      </w:r>
    </w:p>
  </w:endnote>
  <w:endnote w:id="29">
    <w:p w:rsidR="001B0C77" w:rsidRDefault="001B0C77" w:rsidP="001B0C77">
      <w:pPr>
        <w:pStyle w:val="a3"/>
        <w:tabs>
          <w:tab w:val="left" w:pos="284"/>
        </w:tabs>
        <w:spacing w:line="240" w:lineRule="exact"/>
        <w:ind w:firstLine="0"/>
        <w:contextualSpacing/>
      </w:pPr>
      <w:r>
        <w:tab/>
      </w:r>
    </w:p>
  </w:endnote>
  <w:endnote w:id="30">
    <w:p w:rsidR="001B0C77" w:rsidRDefault="001B0C77" w:rsidP="001B0C77">
      <w:pPr>
        <w:pStyle w:val="a3"/>
        <w:tabs>
          <w:tab w:val="left" w:pos="284"/>
        </w:tabs>
        <w:spacing w:line="240" w:lineRule="exact"/>
        <w:ind w:firstLine="0"/>
        <w:contextualSpacing/>
      </w:pPr>
      <w:r>
        <w:tab/>
        <w:t xml:space="preserve"> </w:t>
      </w:r>
    </w:p>
  </w:endnote>
  <w:endnote w:id="31">
    <w:p w:rsidR="001B0C77" w:rsidRDefault="001B0C77" w:rsidP="001B0C77">
      <w:pPr>
        <w:pStyle w:val="a3"/>
        <w:tabs>
          <w:tab w:val="left" w:pos="284"/>
        </w:tabs>
        <w:ind w:firstLine="0"/>
      </w:pPr>
      <w:r>
        <w:tab/>
      </w:r>
    </w:p>
  </w:endnote>
  <w:endnote w:id="32">
    <w:p w:rsidR="001B0C77" w:rsidRDefault="001B0C77" w:rsidP="001B0C77">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70" w:rsidRDefault="00261F70">
    <w:pPr>
      <w:pStyle w:val="a6"/>
    </w:pPr>
    <w:r>
      <w:rPr>
        <w:noProof/>
        <w:lang w:eastAsia="el-GR"/>
      </w:rPr>
      <w:drawing>
        <wp:anchor distT="0" distB="0" distL="114300" distR="114300" simplePos="0" relativeHeight="251658240" behindDoc="1" locked="0" layoutInCell="1" allowOverlap="1">
          <wp:simplePos x="0" y="0"/>
          <wp:positionH relativeFrom="margin">
            <wp:align>left</wp:align>
          </wp:positionH>
          <wp:positionV relativeFrom="paragraph">
            <wp:posOffset>116378</wp:posOffset>
          </wp:positionV>
          <wp:extent cx="5137150" cy="855980"/>
          <wp:effectExtent l="0" t="0" r="6350" b="1270"/>
          <wp:wrapTight wrapText="bothSides">
            <wp:wrapPolygon edited="0">
              <wp:start x="0" y="0"/>
              <wp:lineTo x="0" y="21151"/>
              <wp:lineTo x="21547" y="21151"/>
              <wp:lineTo x="21547" y="0"/>
              <wp:lineTo x="0" y="0"/>
            </wp:wrapPolygon>
          </wp:wrapTight>
          <wp:docPr id="1" name="Εικόνα 1"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0" cy="855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CB" w:rsidRDefault="00681FCB" w:rsidP="00681FCB">
      <w:pPr>
        <w:spacing w:after="0" w:line="240" w:lineRule="auto"/>
      </w:pPr>
      <w:r>
        <w:separator/>
      </w:r>
    </w:p>
  </w:footnote>
  <w:footnote w:type="continuationSeparator" w:id="0">
    <w:p w:rsidR="00681FCB" w:rsidRDefault="00681FCB" w:rsidP="00681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CB"/>
    <w:rsid w:val="001278BD"/>
    <w:rsid w:val="0019710C"/>
    <w:rsid w:val="001B0C77"/>
    <w:rsid w:val="00261F70"/>
    <w:rsid w:val="00280741"/>
    <w:rsid w:val="002A5019"/>
    <w:rsid w:val="004C6C65"/>
    <w:rsid w:val="00681FCB"/>
    <w:rsid w:val="008B36BE"/>
    <w:rsid w:val="009F3408"/>
    <w:rsid w:val="00B05824"/>
    <w:rsid w:val="00C62582"/>
    <w:rsid w:val="00C710D7"/>
    <w:rsid w:val="00E02D46"/>
    <w:rsid w:val="00EA0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8CE617-6381-43E1-9028-82F2D44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CB"/>
    <w:pPr>
      <w:spacing w:after="200" w:line="276" w:lineRule="auto"/>
    </w:pPr>
    <w:rPr>
      <w:rFonts w:ascii="Calibri" w:eastAsia="Calibri" w:hAnsi="Calibri" w:cs="Times New Roman"/>
    </w:rPr>
  </w:style>
  <w:style w:type="paragraph" w:styleId="1">
    <w:name w:val="heading 1"/>
    <w:basedOn w:val="a"/>
    <w:next w:val="a"/>
    <w:link w:val="1Char"/>
    <w:uiPriority w:val="9"/>
    <w:qFormat/>
    <w:rsid w:val="00681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81FCB"/>
    <w:rPr>
      <w:rFonts w:cs="Times New Roman"/>
      <w:color w:val="0000FF"/>
      <w:u w:val="single"/>
    </w:rPr>
  </w:style>
  <w:style w:type="paragraph" w:styleId="a3">
    <w:name w:val="endnote text"/>
    <w:basedOn w:val="a"/>
    <w:link w:val="Char"/>
    <w:uiPriority w:val="99"/>
    <w:unhideWhenUsed/>
    <w:rsid w:val="00681FCB"/>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681FCB"/>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681FCB"/>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681FCB"/>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681FCB"/>
  </w:style>
  <w:style w:type="character" w:customStyle="1" w:styleId="NormalBoldChar">
    <w:name w:val="NormalBold Char"/>
    <w:rsid w:val="00681FCB"/>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681FCB"/>
    <w:rPr>
      <w:vertAlign w:val="superscript"/>
    </w:rPr>
  </w:style>
  <w:style w:type="character" w:customStyle="1" w:styleId="1Char">
    <w:name w:val="Επικεφαλίδα 1 Char"/>
    <w:basedOn w:val="a0"/>
    <w:link w:val="1"/>
    <w:uiPriority w:val="9"/>
    <w:rsid w:val="00681FCB"/>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261F70"/>
    <w:pPr>
      <w:tabs>
        <w:tab w:val="center" w:pos="4153"/>
        <w:tab w:val="right" w:pos="8306"/>
      </w:tabs>
      <w:spacing w:after="0" w:line="240" w:lineRule="auto"/>
    </w:pPr>
  </w:style>
  <w:style w:type="character" w:customStyle="1" w:styleId="Char0">
    <w:name w:val="Κεφαλίδα Char"/>
    <w:basedOn w:val="a0"/>
    <w:link w:val="a5"/>
    <w:uiPriority w:val="99"/>
    <w:rsid w:val="00261F70"/>
    <w:rPr>
      <w:rFonts w:ascii="Calibri" w:eastAsia="Calibri" w:hAnsi="Calibri" w:cs="Times New Roman"/>
    </w:rPr>
  </w:style>
  <w:style w:type="paragraph" w:styleId="a6">
    <w:name w:val="footer"/>
    <w:basedOn w:val="a"/>
    <w:link w:val="Char1"/>
    <w:uiPriority w:val="99"/>
    <w:unhideWhenUsed/>
    <w:rsid w:val="00261F70"/>
    <w:pPr>
      <w:tabs>
        <w:tab w:val="center" w:pos="4153"/>
        <w:tab w:val="right" w:pos="8306"/>
      </w:tabs>
      <w:spacing w:after="0" w:line="240" w:lineRule="auto"/>
    </w:pPr>
  </w:style>
  <w:style w:type="character" w:customStyle="1" w:styleId="Char1">
    <w:name w:val="Υποσέλιδο Char"/>
    <w:basedOn w:val="a0"/>
    <w:link w:val="a6"/>
    <w:uiPriority w:val="99"/>
    <w:rsid w:val="00261F70"/>
    <w:rPr>
      <w:rFonts w:ascii="Calibri" w:eastAsia="Calibri" w:hAnsi="Calibri" w:cs="Times New Roman"/>
    </w:rPr>
  </w:style>
  <w:style w:type="character" w:customStyle="1" w:styleId="a7">
    <w:name w:val="Σύμβολο υποσημείωσης"/>
    <w:rsid w:val="001B0C77"/>
    <w:rPr>
      <w:vertAlign w:val="superscript"/>
    </w:rPr>
  </w:style>
  <w:style w:type="character" w:customStyle="1" w:styleId="DeltaViewInsertion">
    <w:name w:val="DeltaView Insertion"/>
    <w:rsid w:val="001B0C77"/>
    <w:rPr>
      <w:b/>
      <w:bCs w:val="0"/>
      <w:i/>
      <w:iCs w:val="0"/>
      <w:spacing w:val="0"/>
      <w:lang w:val="el-GR"/>
    </w:rPr>
  </w:style>
  <w:style w:type="character" w:customStyle="1" w:styleId="a8">
    <w:name w:val="Χαρακτήρες σημείωσης τέλους"/>
    <w:rsid w:val="001B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ntouraki@isc.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panagiotopoulou@isc.tuc.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3978</Words>
  <Characters>21486</Characters>
  <Application>Microsoft Office Word</Application>
  <DocSecurity>0</DocSecurity>
  <Lines>179</Lines>
  <Paragraphs>50</Paragraphs>
  <ScaleCrop>false</ScaleCrop>
  <Company/>
  <LinksUpToDate>false</LinksUpToDate>
  <CharactersWithSpaces>25414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13</cp:revision>
  <dcterms:created xsi:type="dcterms:W3CDTF">2021-02-19T10:43:00Z</dcterms:created>
  <dcterms:modified xsi:type="dcterms:W3CDTF">2021-04-05T08:53:00Z</dcterms:modified>
</cp:coreProperties>
</file>