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07" w:rsidRPr="004E4AE3" w:rsidRDefault="004E4AE3" w:rsidP="00975A0F">
      <w:pPr>
        <w:pStyle w:val="a3"/>
        <w:spacing w:after="0" w:line="360" w:lineRule="auto"/>
        <w:ind w:left="36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ΣΥΝΤΟΜΗ ΠΕΡΙΓΡΑΦΗ</w:t>
      </w:r>
    </w:p>
    <w:p w:rsidR="00751507" w:rsidRDefault="00751507" w:rsidP="00751507">
      <w:pPr>
        <w:spacing w:after="0" w:line="360" w:lineRule="auto"/>
        <w:ind w:firstLine="709"/>
        <w:jc w:val="both"/>
        <w:rPr>
          <w:rFonts w:ascii="Verdana" w:hAnsi="Verdana"/>
        </w:rPr>
      </w:pPr>
    </w:p>
    <w:p w:rsidR="007348D2" w:rsidRPr="007036E8" w:rsidRDefault="00751507" w:rsidP="00751507">
      <w:pPr>
        <w:spacing w:after="0" w:line="360" w:lineRule="auto"/>
        <w:ind w:firstLine="709"/>
        <w:jc w:val="both"/>
        <w:rPr>
          <w:rFonts w:ascii="Verdana" w:hAnsi="Verdana"/>
        </w:rPr>
      </w:pPr>
      <w:r w:rsidRPr="007036E8">
        <w:rPr>
          <w:rFonts w:ascii="Verdana" w:hAnsi="Verdana"/>
        </w:rPr>
        <w:t>Η έ</w:t>
      </w:r>
      <w:r w:rsidR="00C55A13">
        <w:rPr>
          <w:rFonts w:ascii="Verdana" w:hAnsi="Verdana"/>
        </w:rPr>
        <w:t>ρευνα βάση βιβλιογραφικών πηγών</w:t>
      </w:r>
      <w:r w:rsidR="00C55A13" w:rsidRPr="00C55A13">
        <w:rPr>
          <w:rFonts w:ascii="Verdana" w:hAnsi="Verdana"/>
        </w:rPr>
        <w:t xml:space="preserve">, </w:t>
      </w:r>
      <w:r w:rsidRPr="007036E8">
        <w:rPr>
          <w:rFonts w:ascii="Verdana" w:hAnsi="Verdana"/>
        </w:rPr>
        <w:t xml:space="preserve">εφαρμοσμένων παραδειγμάτων σε Ελλάδα και εξωτερικό </w:t>
      </w:r>
      <w:r w:rsidR="007348D2" w:rsidRPr="007036E8">
        <w:rPr>
          <w:rFonts w:ascii="Verdana" w:hAnsi="Verdana"/>
        </w:rPr>
        <w:t>δημιούργησε</w:t>
      </w:r>
      <w:r w:rsidRPr="007036E8">
        <w:rPr>
          <w:rFonts w:ascii="Verdana" w:hAnsi="Verdana"/>
        </w:rPr>
        <w:t xml:space="preserve"> προβληματισμό</w:t>
      </w:r>
      <w:r w:rsidR="007348D2" w:rsidRPr="007036E8">
        <w:rPr>
          <w:rFonts w:ascii="Verdana" w:hAnsi="Verdana"/>
        </w:rPr>
        <w:t xml:space="preserve"> σχετικά με το αν τα στέγαστρα θέσεων στάθμευσης</w:t>
      </w:r>
      <w:r w:rsidR="00C55A13" w:rsidRPr="00C55A13">
        <w:rPr>
          <w:rFonts w:ascii="Verdana" w:hAnsi="Verdana"/>
        </w:rPr>
        <w:t xml:space="preserve"> </w:t>
      </w:r>
      <w:r w:rsidR="00C55A13">
        <w:rPr>
          <w:rFonts w:ascii="Verdana" w:hAnsi="Verdana"/>
        </w:rPr>
        <w:t>που</w:t>
      </w:r>
      <w:r w:rsidR="009617FE">
        <w:rPr>
          <w:rFonts w:ascii="Verdana" w:hAnsi="Verdana"/>
        </w:rPr>
        <w:t xml:space="preserve"> </w:t>
      </w:r>
      <w:r w:rsidR="00C55A13">
        <w:rPr>
          <w:rFonts w:ascii="Verdana" w:hAnsi="Verdana"/>
        </w:rPr>
        <w:t xml:space="preserve">φέρουν φωτοβολταικά </w:t>
      </w:r>
      <w:r w:rsidR="00976894">
        <w:rPr>
          <w:rFonts w:ascii="Verdana" w:hAnsi="Verdana"/>
        </w:rPr>
        <w:t>πάνελ</w:t>
      </w:r>
      <w:r w:rsidR="00C55A13">
        <w:rPr>
          <w:rFonts w:ascii="Verdana" w:hAnsi="Verdana"/>
        </w:rPr>
        <w:t>,</w:t>
      </w:r>
      <w:r w:rsidR="007348D2" w:rsidRPr="007036E8">
        <w:rPr>
          <w:rFonts w:ascii="Verdana" w:hAnsi="Verdana"/>
        </w:rPr>
        <w:t xml:space="preserve"> μπορούν να αντιμετωπ</w:t>
      </w:r>
      <w:r w:rsidR="000F1625">
        <w:rPr>
          <w:rFonts w:ascii="Verdana" w:hAnsi="Verdana"/>
        </w:rPr>
        <w:t>ίζονται όχι μόνο  ως μηχανήματα</w:t>
      </w:r>
      <w:r w:rsidR="00770A3B">
        <w:rPr>
          <w:rFonts w:ascii="Verdana" w:hAnsi="Verdana"/>
        </w:rPr>
        <w:t xml:space="preserve"> </w:t>
      </w:r>
      <w:r w:rsidR="007348D2" w:rsidRPr="007036E8">
        <w:rPr>
          <w:rFonts w:ascii="Verdana" w:hAnsi="Verdana"/>
        </w:rPr>
        <w:t xml:space="preserve">αλλά </w:t>
      </w:r>
      <w:r w:rsidR="000F1625">
        <w:rPr>
          <w:rFonts w:ascii="Verdana" w:hAnsi="Verdana"/>
        </w:rPr>
        <w:t xml:space="preserve">ως </w:t>
      </w:r>
      <w:r w:rsidR="007348D2" w:rsidRPr="007036E8">
        <w:rPr>
          <w:rFonts w:ascii="Verdana" w:hAnsi="Verdana"/>
        </w:rPr>
        <w:t xml:space="preserve">κελύφη που επιδιώκουν να δημιουργήσουν </w:t>
      </w:r>
      <w:r w:rsidR="007348D2" w:rsidRPr="007036E8">
        <w:rPr>
          <w:rFonts w:ascii="Verdana" w:hAnsi="Verdana"/>
          <w:b/>
        </w:rPr>
        <w:t xml:space="preserve">χωρικά </w:t>
      </w:r>
      <w:r w:rsidR="006A022D" w:rsidRPr="007036E8">
        <w:rPr>
          <w:rFonts w:ascii="Verdana" w:hAnsi="Verdana"/>
          <w:b/>
        </w:rPr>
        <w:t>βιώματα</w:t>
      </w:r>
      <w:r w:rsidR="006A022D" w:rsidRPr="007036E8">
        <w:rPr>
          <w:rFonts w:ascii="Verdana" w:hAnsi="Verdana"/>
        </w:rPr>
        <w:t>.</w:t>
      </w:r>
    </w:p>
    <w:p w:rsidR="008A6484" w:rsidRDefault="00A4647E" w:rsidP="00751507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Σ</w:t>
      </w:r>
      <w:r w:rsidR="00D509E0">
        <w:rPr>
          <w:rFonts w:ascii="Verdana" w:hAnsi="Verdana"/>
        </w:rPr>
        <w:t xml:space="preserve">την προκειμένη περίπτωση οι </w:t>
      </w:r>
      <w:r w:rsidR="00D46DEB">
        <w:rPr>
          <w:rFonts w:ascii="Verdana" w:hAnsi="Verdana"/>
        </w:rPr>
        <w:t xml:space="preserve">υπαίθριες </w:t>
      </w:r>
      <w:r w:rsidR="00D509E0">
        <w:rPr>
          <w:rFonts w:ascii="Verdana" w:hAnsi="Verdana"/>
        </w:rPr>
        <w:t xml:space="preserve">θέσεις στάθμευσης </w:t>
      </w:r>
      <w:r w:rsidR="00D46DEB">
        <w:rPr>
          <w:rFonts w:ascii="Verdana" w:hAnsi="Verdana"/>
        </w:rPr>
        <w:t xml:space="preserve">του </w:t>
      </w:r>
      <w:r>
        <w:rPr>
          <w:rFonts w:ascii="Verdana" w:hAnsi="Verdana"/>
        </w:rPr>
        <w:t>Π</w:t>
      </w:r>
      <w:r w:rsidR="00D509E0">
        <w:rPr>
          <w:rFonts w:ascii="Verdana" w:hAnsi="Verdana"/>
        </w:rPr>
        <w:t>ολυτεχνείο</w:t>
      </w:r>
      <w:r w:rsidR="000F1625">
        <w:rPr>
          <w:rFonts w:ascii="Verdana" w:hAnsi="Verdana"/>
        </w:rPr>
        <w:t>υ</w:t>
      </w:r>
      <w:r w:rsidR="00D509E0">
        <w:rPr>
          <w:rFonts w:ascii="Verdana" w:hAnsi="Verdana"/>
        </w:rPr>
        <w:t xml:space="preserve"> </w:t>
      </w:r>
      <w:r>
        <w:rPr>
          <w:rFonts w:ascii="Verdana" w:hAnsi="Verdana"/>
        </w:rPr>
        <w:t>Κρήτης</w:t>
      </w:r>
      <w:r w:rsidR="00D46DEB">
        <w:rPr>
          <w:rFonts w:ascii="Verdana" w:hAnsi="Verdana"/>
        </w:rPr>
        <w:t xml:space="preserve"> που</w:t>
      </w:r>
      <w:r w:rsidR="004A30B3">
        <w:rPr>
          <w:rFonts w:ascii="Verdana" w:hAnsi="Verdana"/>
        </w:rPr>
        <w:t xml:space="preserve"> βρίσκονται σε άμεση επαφή με το</w:t>
      </w:r>
      <w:r w:rsidR="00CF3EDA">
        <w:rPr>
          <w:rFonts w:ascii="Verdana" w:hAnsi="Verdana"/>
        </w:rPr>
        <w:t xml:space="preserve"> ιδιαίτερο </w:t>
      </w:r>
      <w:r w:rsidR="004A30B3">
        <w:rPr>
          <w:rFonts w:ascii="Verdana" w:hAnsi="Verdana"/>
        </w:rPr>
        <w:t xml:space="preserve"> φυσικό τοπίο του Ακρωτηρίου Χανίων</w:t>
      </w:r>
      <w:r w:rsidR="00D46DEB">
        <w:rPr>
          <w:rFonts w:ascii="Verdana" w:hAnsi="Verdana"/>
        </w:rPr>
        <w:t xml:space="preserve"> και η </w:t>
      </w:r>
      <w:r w:rsidR="00F6676F">
        <w:rPr>
          <w:rFonts w:ascii="Verdana" w:hAnsi="Verdana"/>
        </w:rPr>
        <w:t>οργανική δομή των κτηρίων</w:t>
      </w:r>
      <w:r w:rsidR="00FD2E70">
        <w:rPr>
          <w:rFonts w:ascii="Verdana" w:hAnsi="Verdana"/>
        </w:rPr>
        <w:t xml:space="preserve"> του </w:t>
      </w:r>
      <w:r w:rsidR="00FD2E70" w:rsidRPr="000F1625">
        <w:rPr>
          <w:rFonts w:ascii="Verdana" w:hAnsi="Verdana"/>
        </w:rPr>
        <w:t>ΠΚ</w:t>
      </w:r>
      <w:r w:rsidR="00D46DEB" w:rsidRPr="000F1625">
        <w:rPr>
          <w:rFonts w:ascii="Verdana" w:hAnsi="Verdana"/>
        </w:rPr>
        <w:t xml:space="preserve"> επηρέασαν τη λύση</w:t>
      </w:r>
      <w:r w:rsidR="009617FE" w:rsidRPr="000F1625">
        <w:rPr>
          <w:rFonts w:ascii="Verdana" w:hAnsi="Verdana"/>
        </w:rPr>
        <w:t>.</w:t>
      </w:r>
      <w:r w:rsidR="00FD2E70">
        <w:rPr>
          <w:rFonts w:ascii="Verdana" w:hAnsi="Verdana"/>
        </w:rPr>
        <w:t xml:space="preserve"> </w:t>
      </w:r>
      <w:r w:rsidR="00F6676F">
        <w:rPr>
          <w:rFonts w:ascii="Verdana" w:hAnsi="Verdana"/>
        </w:rPr>
        <w:t>Τ</w:t>
      </w:r>
      <w:r w:rsidR="00BF21B3">
        <w:rPr>
          <w:rFonts w:ascii="Verdana" w:hAnsi="Verdana"/>
        </w:rPr>
        <w:t>ο πλήθος των  στεγάστρων,</w:t>
      </w:r>
      <w:r w:rsidR="004A30B3">
        <w:rPr>
          <w:rFonts w:ascii="Verdana" w:hAnsi="Verdana"/>
        </w:rPr>
        <w:t xml:space="preserve"> </w:t>
      </w:r>
      <w:r w:rsidR="00BF21B3">
        <w:rPr>
          <w:rFonts w:ascii="Verdana" w:hAnsi="Verdana"/>
        </w:rPr>
        <w:t xml:space="preserve">με </w:t>
      </w:r>
      <w:r w:rsidR="000F1625">
        <w:rPr>
          <w:rFonts w:ascii="Verdana" w:hAnsi="Verdana"/>
        </w:rPr>
        <w:t>μορφές</w:t>
      </w:r>
      <w:r w:rsidR="00BF21B3">
        <w:rPr>
          <w:rFonts w:ascii="Verdana" w:hAnsi="Verdana"/>
        </w:rPr>
        <w:t xml:space="preserve"> </w:t>
      </w:r>
      <w:r w:rsidR="00BF21B3">
        <w:rPr>
          <w:rFonts w:ascii="Verdana" w:hAnsi="Verdana"/>
          <w:lang w:val="en-US"/>
        </w:rPr>
        <w:t>V</w:t>
      </w:r>
      <w:r w:rsidR="00BF21B3">
        <w:rPr>
          <w:rFonts w:ascii="Verdana" w:hAnsi="Verdana"/>
        </w:rPr>
        <w:t xml:space="preserve"> </w:t>
      </w:r>
      <w:r w:rsidR="00BF21B3" w:rsidRPr="000F1625">
        <w:rPr>
          <w:rFonts w:ascii="Verdana" w:hAnsi="Verdana"/>
        </w:rPr>
        <w:t>επί υποστυλωμάτων</w:t>
      </w:r>
      <w:r w:rsidR="00BF21B3">
        <w:rPr>
          <w:rFonts w:ascii="Verdana" w:hAnsi="Verdana"/>
        </w:rPr>
        <w:t>, δημιουργούν</w:t>
      </w:r>
      <w:r w:rsidR="00842A3D">
        <w:rPr>
          <w:rFonts w:ascii="Verdana" w:hAnsi="Verdana"/>
        </w:rPr>
        <w:t xml:space="preserve"> ένα γλυπτό-σύννεφο</w:t>
      </w:r>
      <w:r w:rsidR="00BF21B3">
        <w:rPr>
          <w:rFonts w:ascii="Verdana" w:hAnsi="Verdana"/>
        </w:rPr>
        <w:t xml:space="preserve"> </w:t>
      </w:r>
      <w:r w:rsidR="000F1625">
        <w:rPr>
          <w:rFonts w:ascii="Verdana" w:hAnsi="Verdana"/>
        </w:rPr>
        <w:t>τύπου</w:t>
      </w:r>
      <w:r w:rsidR="00BF21B3">
        <w:rPr>
          <w:rFonts w:ascii="Verdana" w:hAnsi="Verdana"/>
        </w:rPr>
        <w:t xml:space="preserve"> </w:t>
      </w:r>
      <w:r w:rsidR="00842A3D" w:rsidRPr="00842A3D">
        <w:rPr>
          <w:rFonts w:ascii="Verdana" w:hAnsi="Verdana"/>
          <w:b/>
          <w:i/>
          <w:lang w:val="en-US"/>
        </w:rPr>
        <w:t>Alto</w:t>
      </w:r>
      <w:r w:rsidR="00842A3D" w:rsidRPr="00842A3D">
        <w:rPr>
          <w:rFonts w:ascii="Verdana" w:hAnsi="Verdana"/>
          <w:b/>
          <w:i/>
        </w:rPr>
        <w:t xml:space="preserve"> </w:t>
      </w:r>
      <w:r w:rsidR="00842A3D" w:rsidRPr="00842A3D">
        <w:rPr>
          <w:rFonts w:ascii="Verdana" w:hAnsi="Verdana"/>
          <w:b/>
          <w:i/>
          <w:lang w:val="en-US"/>
        </w:rPr>
        <w:t>cumulus</w:t>
      </w:r>
      <w:r w:rsidR="008A6484">
        <w:rPr>
          <w:rFonts w:ascii="Verdana" w:hAnsi="Verdana"/>
        </w:rPr>
        <w:t xml:space="preserve"> </w:t>
      </w:r>
      <w:r w:rsidR="00842A3D">
        <w:rPr>
          <w:rFonts w:ascii="Verdana" w:hAnsi="Verdana"/>
        </w:rPr>
        <w:t xml:space="preserve">που φιλτράρει το </w:t>
      </w:r>
      <w:r w:rsidR="00CF3EDA">
        <w:rPr>
          <w:rFonts w:ascii="Verdana" w:hAnsi="Verdana"/>
        </w:rPr>
        <w:t xml:space="preserve">ηλιακό </w:t>
      </w:r>
      <w:r w:rsidR="00842A3D" w:rsidRPr="00FB063E">
        <w:rPr>
          <w:rFonts w:ascii="Verdana" w:hAnsi="Verdana"/>
        </w:rPr>
        <w:t>φως</w:t>
      </w:r>
      <w:r w:rsidR="00F7007E">
        <w:rPr>
          <w:rFonts w:ascii="Verdana" w:hAnsi="Verdana"/>
        </w:rPr>
        <w:t>, αποτυπώνει στο έδαφος τις περιοχές κίνησης-στάθμευσης</w:t>
      </w:r>
      <w:r w:rsidR="00CF3EDA" w:rsidRPr="00FB063E">
        <w:rPr>
          <w:rFonts w:ascii="Verdana" w:hAnsi="Verdana"/>
        </w:rPr>
        <w:t>, επιτρέπ</w:t>
      </w:r>
      <w:r w:rsidR="00F7007E">
        <w:rPr>
          <w:rFonts w:ascii="Verdana" w:hAnsi="Verdana"/>
        </w:rPr>
        <w:t>ει</w:t>
      </w:r>
      <w:r w:rsidR="00CF3EDA" w:rsidRPr="00FB063E">
        <w:rPr>
          <w:rFonts w:ascii="Verdana" w:hAnsi="Verdana"/>
        </w:rPr>
        <w:t xml:space="preserve"> τον αερισμό</w:t>
      </w:r>
      <w:r w:rsidR="00842A3D">
        <w:rPr>
          <w:rFonts w:ascii="Verdana" w:hAnsi="Verdana"/>
        </w:rPr>
        <w:t xml:space="preserve"> και τις οπτικές</w:t>
      </w:r>
      <w:r w:rsidR="00CF3EDA">
        <w:rPr>
          <w:rFonts w:ascii="Verdana" w:hAnsi="Verdana"/>
        </w:rPr>
        <w:t xml:space="preserve"> προς τ</w:t>
      </w:r>
      <w:r w:rsidR="00FB063E">
        <w:rPr>
          <w:rFonts w:ascii="Verdana" w:hAnsi="Verdana"/>
        </w:rPr>
        <w:t>ον ουρανό. Ταυτόχρονα με τη</w:t>
      </w:r>
      <w:r w:rsidR="00957D88">
        <w:rPr>
          <w:rFonts w:ascii="Verdana" w:hAnsi="Verdana"/>
        </w:rPr>
        <w:t xml:space="preserve"> </w:t>
      </w:r>
      <w:r w:rsidR="00293CFD">
        <w:rPr>
          <w:rFonts w:ascii="Verdana" w:hAnsi="Verdana"/>
        </w:rPr>
        <w:t>λεπτή</w:t>
      </w:r>
      <w:r w:rsidR="00E5521C">
        <w:rPr>
          <w:rFonts w:ascii="Verdana" w:hAnsi="Verdana"/>
        </w:rPr>
        <w:t xml:space="preserve"> και ανάλαφρη</w:t>
      </w:r>
      <w:r w:rsidR="00293CFD">
        <w:rPr>
          <w:rFonts w:ascii="Verdana" w:hAnsi="Verdana"/>
        </w:rPr>
        <w:t xml:space="preserve"> </w:t>
      </w:r>
      <w:r w:rsidR="00FB063E">
        <w:rPr>
          <w:rFonts w:ascii="Verdana" w:hAnsi="Verdana"/>
        </w:rPr>
        <w:t>μορφή τους</w:t>
      </w:r>
      <w:r w:rsidR="00293CFD">
        <w:rPr>
          <w:rFonts w:ascii="Verdana" w:hAnsi="Verdana"/>
        </w:rPr>
        <w:t xml:space="preserve"> ξεχωρίζουν και</w:t>
      </w:r>
      <w:r w:rsidR="00FB063E">
        <w:rPr>
          <w:rFonts w:ascii="Verdana" w:hAnsi="Verdana"/>
        </w:rPr>
        <w:t xml:space="preserve"> εντάσσονται σ</w:t>
      </w:r>
      <w:r w:rsidR="00CF3EDA">
        <w:rPr>
          <w:rFonts w:ascii="Verdana" w:hAnsi="Verdana"/>
        </w:rPr>
        <w:t xml:space="preserve">τον </w:t>
      </w:r>
      <w:r w:rsidR="00FB063E">
        <w:rPr>
          <w:rFonts w:ascii="Verdana" w:hAnsi="Verdana"/>
        </w:rPr>
        <w:t>τόπο</w:t>
      </w:r>
      <w:r w:rsidR="008A6484">
        <w:rPr>
          <w:rFonts w:ascii="Verdana" w:hAnsi="Verdana"/>
        </w:rPr>
        <w:t xml:space="preserve"> </w:t>
      </w:r>
      <w:r w:rsidR="00293CFD">
        <w:rPr>
          <w:rFonts w:ascii="Verdana" w:hAnsi="Verdana"/>
        </w:rPr>
        <w:t>επισημαίνοντας</w:t>
      </w:r>
      <w:r w:rsidR="00FB063E">
        <w:rPr>
          <w:rFonts w:ascii="Verdana" w:hAnsi="Verdana"/>
        </w:rPr>
        <w:t xml:space="preserve"> </w:t>
      </w:r>
      <w:r w:rsidR="00E5521C">
        <w:rPr>
          <w:rFonts w:ascii="Verdana" w:hAnsi="Verdana"/>
        </w:rPr>
        <w:t xml:space="preserve">τις </w:t>
      </w:r>
      <w:r w:rsidR="00293CFD">
        <w:rPr>
          <w:rFonts w:ascii="Verdana" w:hAnsi="Verdana"/>
        </w:rPr>
        <w:t xml:space="preserve">υπαίθριες </w:t>
      </w:r>
      <w:r w:rsidR="00FB063E">
        <w:rPr>
          <w:rFonts w:ascii="Verdana" w:hAnsi="Verdana"/>
        </w:rPr>
        <w:t>θέσ</w:t>
      </w:r>
      <w:r w:rsidR="00293CFD">
        <w:rPr>
          <w:rFonts w:ascii="Verdana" w:hAnsi="Verdana"/>
        </w:rPr>
        <w:t>εις</w:t>
      </w:r>
      <w:r w:rsidR="00842A3D">
        <w:rPr>
          <w:rFonts w:ascii="Verdana" w:hAnsi="Verdana"/>
        </w:rPr>
        <w:t xml:space="preserve">.  </w:t>
      </w:r>
      <w:r w:rsidR="008A6484">
        <w:rPr>
          <w:rFonts w:ascii="Verdana" w:hAnsi="Verdana"/>
        </w:rPr>
        <w:t xml:space="preserve"> </w:t>
      </w:r>
    </w:p>
    <w:p w:rsidR="004A30B3" w:rsidRDefault="00FD2E70" w:rsidP="00751507">
      <w:pPr>
        <w:spacing w:after="0" w:line="360" w:lineRule="auto"/>
        <w:ind w:firstLine="709"/>
        <w:jc w:val="both"/>
        <w:rPr>
          <w:rFonts w:ascii="Verdana" w:hAnsi="Verdana"/>
        </w:rPr>
      </w:pPr>
      <w:r>
        <w:rPr>
          <w:rFonts w:ascii="Verdana" w:hAnsi="Verdana"/>
        </w:rPr>
        <w:t>Μ</w:t>
      </w:r>
      <w:r w:rsidR="008A6484">
        <w:rPr>
          <w:rFonts w:ascii="Verdana" w:hAnsi="Verdana"/>
        </w:rPr>
        <w:t xml:space="preserve">ε </w:t>
      </w:r>
      <w:r w:rsidR="00957D88">
        <w:rPr>
          <w:rFonts w:ascii="Verdana" w:hAnsi="Verdana"/>
        </w:rPr>
        <w:t xml:space="preserve">τέχνη </w:t>
      </w:r>
      <w:r>
        <w:rPr>
          <w:rFonts w:ascii="Verdana" w:hAnsi="Verdana"/>
        </w:rPr>
        <w:t>λοιπόν</w:t>
      </w:r>
      <w:r w:rsidR="008A648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και με νόημα </w:t>
      </w:r>
      <w:r w:rsidR="008E2CEA">
        <w:rPr>
          <w:rFonts w:ascii="Verdana" w:hAnsi="Verdana"/>
        </w:rPr>
        <w:t>οι τέσσερεις τύποι στεγάστρων τυποποιούνται και σ</w:t>
      </w:r>
      <w:r>
        <w:rPr>
          <w:rFonts w:ascii="Verdana" w:hAnsi="Verdana"/>
        </w:rPr>
        <w:t>υνδυ</w:t>
      </w:r>
      <w:r w:rsidR="000F1625">
        <w:rPr>
          <w:rFonts w:ascii="Verdana" w:hAnsi="Verdana"/>
        </w:rPr>
        <w:t>άζονται</w:t>
      </w:r>
      <w:r>
        <w:rPr>
          <w:rFonts w:ascii="Verdana" w:hAnsi="Verdana"/>
        </w:rPr>
        <w:t xml:space="preserve"> </w:t>
      </w:r>
      <w:r w:rsidR="000F1625" w:rsidRPr="000F1625">
        <w:rPr>
          <w:rFonts w:ascii="Verdana" w:hAnsi="Verdana"/>
        </w:rPr>
        <w:t>δημιουργώντας</w:t>
      </w:r>
      <w:r w:rsidR="000F1625">
        <w:rPr>
          <w:rFonts w:ascii="Verdana" w:hAnsi="Verdana"/>
          <w:b/>
        </w:rPr>
        <w:t xml:space="preserve"> πληθυσμούς</w:t>
      </w:r>
      <w:r w:rsidRPr="00975A0F">
        <w:rPr>
          <w:rFonts w:ascii="Verdana" w:hAnsi="Verdana"/>
          <w:b/>
        </w:rPr>
        <w:t xml:space="preserve"> </w:t>
      </w:r>
      <w:r w:rsidR="000F1625">
        <w:rPr>
          <w:rFonts w:ascii="Verdana" w:hAnsi="Verdana"/>
          <w:b/>
        </w:rPr>
        <w:t>αποτελεσμάτων</w:t>
      </w:r>
      <w:r w:rsidR="00BF21B3" w:rsidRPr="000F1625">
        <w:rPr>
          <w:rFonts w:ascii="Verdana" w:hAnsi="Verdana"/>
          <w:b/>
        </w:rPr>
        <w:t xml:space="preserve"> </w:t>
      </w:r>
      <w:r>
        <w:rPr>
          <w:rFonts w:ascii="Verdana" w:hAnsi="Verdana"/>
        </w:rPr>
        <w:t xml:space="preserve">που είναι </w:t>
      </w:r>
      <w:r w:rsidR="00385935">
        <w:rPr>
          <w:rFonts w:ascii="Verdana" w:hAnsi="Verdana"/>
        </w:rPr>
        <w:t>διακριτά</w:t>
      </w:r>
      <w:r w:rsidR="00C868DC">
        <w:rPr>
          <w:rFonts w:ascii="Verdana" w:hAnsi="Verdana"/>
        </w:rPr>
        <w:t xml:space="preserve"> στο τοπίο</w:t>
      </w:r>
      <w:r w:rsidR="0053717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και </w:t>
      </w:r>
      <w:r w:rsidR="00385935">
        <w:rPr>
          <w:rFonts w:ascii="Verdana" w:hAnsi="Verdana"/>
        </w:rPr>
        <w:t>μπορούν</w:t>
      </w:r>
      <w:r>
        <w:rPr>
          <w:rFonts w:ascii="Verdana" w:hAnsi="Verdana"/>
        </w:rPr>
        <w:t xml:space="preserve"> να </w:t>
      </w:r>
      <w:r w:rsidR="00385935">
        <w:rPr>
          <w:rFonts w:ascii="Verdana" w:hAnsi="Verdana"/>
        </w:rPr>
        <w:t>χρησιμοποιηθούν</w:t>
      </w:r>
      <w:r>
        <w:rPr>
          <w:rFonts w:ascii="Verdana" w:hAnsi="Verdana"/>
        </w:rPr>
        <w:t xml:space="preserve"> για τη </w:t>
      </w:r>
      <w:r w:rsidR="00797009">
        <w:rPr>
          <w:rFonts w:ascii="Verdana" w:hAnsi="Verdana"/>
        </w:rPr>
        <w:t>σκίαση</w:t>
      </w:r>
      <w:r>
        <w:rPr>
          <w:rFonts w:ascii="Verdana" w:hAnsi="Verdana"/>
        </w:rPr>
        <w:t xml:space="preserve"> οχημάτων</w:t>
      </w:r>
      <w:r w:rsidR="00BF21B3">
        <w:rPr>
          <w:rFonts w:ascii="Verdana" w:hAnsi="Verdana"/>
        </w:rPr>
        <w:t xml:space="preserve">, </w:t>
      </w:r>
      <w:r w:rsidR="00C868DC">
        <w:rPr>
          <w:rFonts w:ascii="Verdana" w:hAnsi="Verdana"/>
        </w:rPr>
        <w:t>περιπατητών,</w:t>
      </w:r>
      <w:r w:rsidR="00BF21B3">
        <w:rPr>
          <w:rFonts w:ascii="Verdana" w:hAnsi="Verdana"/>
        </w:rPr>
        <w:t xml:space="preserve"> </w:t>
      </w:r>
      <w:r w:rsidR="00C868DC">
        <w:rPr>
          <w:rFonts w:ascii="Verdana" w:hAnsi="Verdana"/>
        </w:rPr>
        <w:t xml:space="preserve">στάσεων λεωφορείων, ποδηλατοδρόμων και </w:t>
      </w:r>
      <w:r w:rsidR="00BF21B3">
        <w:rPr>
          <w:rFonts w:ascii="Verdana" w:hAnsi="Verdana"/>
        </w:rPr>
        <w:t>άλλων</w:t>
      </w:r>
      <w:r w:rsidR="00C868DC">
        <w:rPr>
          <w:rFonts w:ascii="Verdana" w:hAnsi="Verdana"/>
        </w:rPr>
        <w:t xml:space="preserve"> υπαίθριων χώρων</w:t>
      </w:r>
      <w:r>
        <w:rPr>
          <w:rFonts w:ascii="Verdana" w:hAnsi="Verdana"/>
        </w:rPr>
        <w:t>.</w:t>
      </w:r>
    </w:p>
    <w:p w:rsidR="00C868DC" w:rsidRDefault="00C868DC" w:rsidP="00751507">
      <w:pPr>
        <w:spacing w:after="0" w:line="360" w:lineRule="auto"/>
        <w:ind w:firstLine="709"/>
        <w:jc w:val="both"/>
        <w:rPr>
          <w:rFonts w:ascii="Verdana" w:hAnsi="Verdana"/>
        </w:rPr>
      </w:pPr>
    </w:p>
    <w:p w:rsidR="00C868DC" w:rsidRDefault="00C868DC" w:rsidP="00751507">
      <w:pPr>
        <w:spacing w:after="0" w:line="360" w:lineRule="auto"/>
        <w:ind w:firstLine="709"/>
        <w:jc w:val="both"/>
        <w:rPr>
          <w:rFonts w:ascii="Verdana" w:hAnsi="Verdana"/>
        </w:rPr>
      </w:pPr>
    </w:p>
    <w:p w:rsidR="00751507" w:rsidRPr="004D30E9" w:rsidRDefault="000F1625">
      <w:pPr>
        <w:rPr>
          <w:rFonts w:ascii="Verdana" w:hAnsi="Verdana"/>
        </w:rPr>
      </w:pPr>
      <w:r w:rsidRPr="004D30E9">
        <w:rPr>
          <w:rFonts w:ascii="Verdana" w:hAnsi="Verdana"/>
        </w:rPr>
        <w:t xml:space="preserve">Γιάννος </w:t>
      </w:r>
      <w:proofErr w:type="spellStart"/>
      <w:r w:rsidRPr="004D30E9">
        <w:rPr>
          <w:rFonts w:ascii="Verdana" w:hAnsi="Verdana"/>
        </w:rPr>
        <w:t>Λιόφαγος</w:t>
      </w:r>
      <w:proofErr w:type="spellEnd"/>
    </w:p>
    <w:p w:rsidR="000F1625" w:rsidRPr="004D30E9" w:rsidRDefault="000F1625">
      <w:pPr>
        <w:rPr>
          <w:rFonts w:ascii="Verdana" w:hAnsi="Verdana"/>
        </w:rPr>
      </w:pPr>
      <w:r w:rsidRPr="004D30E9">
        <w:rPr>
          <w:rFonts w:ascii="Verdana" w:hAnsi="Verdana"/>
        </w:rPr>
        <w:t xml:space="preserve">προπτυχιακός φοιτητής </w:t>
      </w:r>
      <w:r w:rsidR="004D30E9">
        <w:rPr>
          <w:rFonts w:ascii="Verdana" w:hAnsi="Verdana"/>
        </w:rPr>
        <w:t>ΑΡ</w:t>
      </w:r>
      <w:r w:rsidRPr="004D30E9">
        <w:rPr>
          <w:rFonts w:ascii="Verdana" w:hAnsi="Verdana"/>
        </w:rPr>
        <w:t>ΜΗΧ-ΠΚ</w:t>
      </w:r>
    </w:p>
    <w:p w:rsidR="000F1625" w:rsidRPr="004D30E9" w:rsidRDefault="000F1625">
      <w:pPr>
        <w:rPr>
          <w:rFonts w:ascii="Verdana" w:hAnsi="Verdana"/>
        </w:rPr>
      </w:pPr>
      <w:r w:rsidRPr="004D30E9">
        <w:rPr>
          <w:rFonts w:ascii="Verdana" w:hAnsi="Verdana"/>
        </w:rPr>
        <w:t>απόφοιτος ΑΚΑΚ-ΑΤΕΙ ΠΑΤΡΩΝ</w:t>
      </w:r>
    </w:p>
    <w:sectPr w:rsidR="000F1625" w:rsidRPr="004D30E9" w:rsidSect="001F6E78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696" w:rsidRDefault="00B04696" w:rsidP="004D30E9">
      <w:pPr>
        <w:spacing w:after="0" w:line="240" w:lineRule="auto"/>
      </w:pPr>
      <w:r>
        <w:separator/>
      </w:r>
    </w:p>
  </w:endnote>
  <w:endnote w:type="continuationSeparator" w:id="0">
    <w:p w:rsidR="00B04696" w:rsidRDefault="00B04696" w:rsidP="004D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696" w:rsidRDefault="00B04696" w:rsidP="004D30E9">
      <w:pPr>
        <w:spacing w:after="0" w:line="240" w:lineRule="auto"/>
      </w:pPr>
      <w:r>
        <w:separator/>
      </w:r>
    </w:p>
  </w:footnote>
  <w:footnote w:type="continuationSeparator" w:id="0">
    <w:p w:rsidR="00B04696" w:rsidRDefault="00B04696" w:rsidP="004D3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0E9" w:rsidRPr="007569EE" w:rsidRDefault="004D30E9" w:rsidP="004D30E9">
    <w:pPr>
      <w:pStyle w:val="a4"/>
      <w:jc w:val="center"/>
      <w:rPr>
        <w:rFonts w:ascii="Verdana" w:hAnsi="Verdana"/>
        <w:b/>
        <w:color w:val="7F7F7F" w:themeColor="text1" w:themeTint="80"/>
        <w:sz w:val="20"/>
      </w:rPr>
    </w:pPr>
    <w:r w:rsidRPr="007569EE">
      <w:rPr>
        <w:rFonts w:ascii="Verdana" w:hAnsi="Verdana"/>
        <w:b/>
        <w:color w:val="7F7F7F" w:themeColor="text1" w:themeTint="80"/>
        <w:sz w:val="20"/>
      </w:rPr>
      <w:t>ΕΣΩΤΕΡΙΚΟΣ ΦΟΙΤΗΤΙΚΟΣ ΑΡΧΙΤΕΚΤΟΝΙΚΟΣ ΔΙΑΓΩΝΙΣΜΟΣ ΙΔΕΩΝ</w:t>
    </w:r>
  </w:p>
  <w:p w:rsidR="004D30E9" w:rsidRDefault="004D30E9" w:rsidP="004D30E9">
    <w:pPr>
      <w:pStyle w:val="a4"/>
      <w:jc w:val="center"/>
      <w:rPr>
        <w:rFonts w:ascii="Verdana" w:hAnsi="Verdana"/>
        <w:b/>
        <w:color w:val="7F7F7F" w:themeColor="text1" w:themeTint="80"/>
        <w:sz w:val="20"/>
      </w:rPr>
    </w:pPr>
    <w:r w:rsidRPr="007569EE">
      <w:rPr>
        <w:rFonts w:ascii="Verdana" w:hAnsi="Verdana"/>
        <w:b/>
        <w:color w:val="7F7F7F" w:themeColor="text1" w:themeTint="80"/>
        <w:sz w:val="20"/>
      </w:rPr>
      <w:t>«ΑΡΧΙΤΕΚΤΟΝΙΚΗ ΜΕΛΕΤΗ ΣΚΙΑΣΤΡΩΝ – ΣΥΣΤΗΜΑΤΟΣ ΣΤΗΡΙΞΗΣ ΦΩΤΟΒΟΛΤΑΙΚΩΝ PANELS»</w:t>
    </w:r>
  </w:p>
  <w:p w:rsidR="004D30E9" w:rsidRPr="00C37BBD" w:rsidRDefault="004D30E9" w:rsidP="004D30E9">
    <w:pPr>
      <w:pStyle w:val="a4"/>
      <w:jc w:val="center"/>
      <w:rPr>
        <w:rFonts w:ascii="Verdana" w:hAnsi="Verdana"/>
        <w:b/>
        <w:color w:val="7F7F7F" w:themeColor="text1" w:themeTint="80"/>
        <w:sz w:val="20"/>
      </w:rPr>
    </w:pPr>
  </w:p>
  <w:p w:rsidR="004D30E9" w:rsidRPr="00C37BBD" w:rsidRDefault="004D30E9" w:rsidP="004D30E9">
    <w:pPr>
      <w:pStyle w:val="a4"/>
      <w:jc w:val="center"/>
      <w:rPr>
        <w:rFonts w:ascii="Verdana" w:hAnsi="Verdana"/>
        <w:b/>
        <w:color w:val="7F7F7F" w:themeColor="text1" w:themeTint="80"/>
        <w:sz w:val="20"/>
      </w:rPr>
    </w:pPr>
    <w:r>
      <w:rPr>
        <w:rFonts w:ascii="Verdana" w:hAnsi="Verdana"/>
        <w:b/>
        <w:color w:val="7F7F7F" w:themeColor="text1" w:themeTint="80"/>
        <w:sz w:val="20"/>
      </w:rPr>
      <w:t xml:space="preserve">ΟΜΑΔΑ: </w:t>
    </w:r>
    <w:r>
      <w:rPr>
        <w:rFonts w:ascii="Verdana" w:hAnsi="Verdana"/>
        <w:b/>
        <w:color w:val="7F7F7F" w:themeColor="text1" w:themeTint="80"/>
        <w:sz w:val="20"/>
        <w:lang w:val="en-US"/>
      </w:rPr>
      <w:t>alto</w:t>
    </w:r>
    <w:r w:rsidRPr="00C37BBD">
      <w:rPr>
        <w:rFonts w:ascii="Verdana" w:hAnsi="Verdana"/>
        <w:b/>
        <w:color w:val="7F7F7F" w:themeColor="text1" w:themeTint="80"/>
        <w:sz w:val="20"/>
      </w:rPr>
      <w:t xml:space="preserve"> </w:t>
    </w:r>
    <w:r>
      <w:rPr>
        <w:rFonts w:ascii="Verdana" w:hAnsi="Verdana"/>
        <w:b/>
        <w:color w:val="7F7F7F" w:themeColor="text1" w:themeTint="80"/>
        <w:sz w:val="20"/>
        <w:lang w:val="en-US"/>
      </w:rPr>
      <w:t>cumulus</w:t>
    </w:r>
  </w:p>
  <w:p w:rsidR="004D30E9" w:rsidRDefault="004D30E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B66C0"/>
    <w:multiLevelType w:val="multilevel"/>
    <w:tmpl w:val="227407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1507"/>
    <w:rsid w:val="000F1625"/>
    <w:rsid w:val="001F6E78"/>
    <w:rsid w:val="002701C3"/>
    <w:rsid w:val="00293CFD"/>
    <w:rsid w:val="002B35F9"/>
    <w:rsid w:val="00385935"/>
    <w:rsid w:val="004A30B3"/>
    <w:rsid w:val="004D30E9"/>
    <w:rsid w:val="004E4AE3"/>
    <w:rsid w:val="0053717F"/>
    <w:rsid w:val="006858B3"/>
    <w:rsid w:val="006A022D"/>
    <w:rsid w:val="007036E8"/>
    <w:rsid w:val="007348D2"/>
    <w:rsid w:val="00751507"/>
    <w:rsid w:val="00770A3B"/>
    <w:rsid w:val="00797009"/>
    <w:rsid w:val="00842A3D"/>
    <w:rsid w:val="008A4D86"/>
    <w:rsid w:val="008A6484"/>
    <w:rsid w:val="008E2CEA"/>
    <w:rsid w:val="00957D88"/>
    <w:rsid w:val="009617FE"/>
    <w:rsid w:val="00975A0F"/>
    <w:rsid w:val="00976894"/>
    <w:rsid w:val="00A4647E"/>
    <w:rsid w:val="00AA6F2C"/>
    <w:rsid w:val="00B04696"/>
    <w:rsid w:val="00BB664B"/>
    <w:rsid w:val="00BF21B3"/>
    <w:rsid w:val="00C55A13"/>
    <w:rsid w:val="00C868DC"/>
    <w:rsid w:val="00CB348C"/>
    <w:rsid w:val="00CF3EDA"/>
    <w:rsid w:val="00D46DEB"/>
    <w:rsid w:val="00D509E0"/>
    <w:rsid w:val="00DC7406"/>
    <w:rsid w:val="00DE74D9"/>
    <w:rsid w:val="00E31F92"/>
    <w:rsid w:val="00E5521C"/>
    <w:rsid w:val="00E85B5A"/>
    <w:rsid w:val="00EE3746"/>
    <w:rsid w:val="00F6676F"/>
    <w:rsid w:val="00F7007E"/>
    <w:rsid w:val="00FB063E"/>
    <w:rsid w:val="00FD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50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D3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4D30E9"/>
  </w:style>
  <w:style w:type="paragraph" w:styleId="a5">
    <w:name w:val="footer"/>
    <w:basedOn w:val="a"/>
    <w:link w:val="Char0"/>
    <w:uiPriority w:val="99"/>
    <w:semiHidden/>
    <w:unhideWhenUsed/>
    <w:rsid w:val="004D30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4D30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ARCH_LIOF</dc:creator>
  <cp:lastModifiedBy>ARCH_LIOF</cp:lastModifiedBy>
  <cp:revision>41</cp:revision>
  <dcterms:created xsi:type="dcterms:W3CDTF">2014-10-04T12:57:00Z</dcterms:created>
  <dcterms:modified xsi:type="dcterms:W3CDTF">2014-10-06T08:03:00Z</dcterms:modified>
</cp:coreProperties>
</file>