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Toc74084908"/>
      <w:bookmarkStart w:id="1" w:name="_Toc74084902"/>
      <w:r w:rsidRPr="001827F2">
        <w:rPr>
          <w:rFonts w:ascii="Times New Roman" w:hAnsi="Times New Roman" w:cs="Times New Roman"/>
          <w:sz w:val="20"/>
          <w:szCs w:val="20"/>
          <w:lang w:val="el-GR"/>
        </w:rPr>
        <w:t>ΠΑΡΑΡΤΗΜΑ Γ –</w:t>
      </w:r>
      <w:bookmarkStart w:id="2" w:name="_Toc74084904"/>
      <w:bookmarkEnd w:id="1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Υποδείγματα εγγυητικών επιστολών</w:t>
      </w:r>
      <w:bookmarkEnd w:id="2"/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Υπόδειγμα εγγυητικής επιστολής συμμετοχής 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Εκδότης : ……………………………………………………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Ημερομηνία Έκδοσης:………………………………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Προς: Το Πολυτεχνείο Κρήτης - Ειδικό Λογαριασμό Κονδυλίων Έρευνας, Πολυτεχνειούπολη,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, Χανιά,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Τ.Κ. 73100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Εγγύησή μας υπ' αριθμόν ………………………………… για ΕΥΡΩ …………………</w:t>
      </w:r>
    </w:p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διζήσεως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μέχρι του ποσού των ΕΥΡΩ ………………………………………… υπέρ του</w:t>
      </w:r>
    </w:p>
    <w:p w:rsidR="007F14DD" w:rsidRPr="001827F2" w:rsidRDefault="007F14DD" w:rsidP="007F14DD">
      <w:pPr>
        <w:pStyle w:val="2"/>
        <w:numPr>
          <w:ilvl w:val="0"/>
          <w:numId w:val="1"/>
        </w:numPr>
        <w:tabs>
          <w:tab w:val="clear" w:pos="567"/>
          <w:tab w:val="left" w:pos="0"/>
        </w:tabs>
        <w:spacing w:before="57" w:after="57"/>
        <w:ind w:hanging="108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φυσικού προσώπου: (ονοματεπώνυμο, πατρώνυμο, ΑΦΜ ……………, διεύθυνση …………..) ή</w:t>
      </w:r>
    </w:p>
    <w:p w:rsidR="007F14DD" w:rsidRPr="001827F2" w:rsidRDefault="007F14DD" w:rsidP="007F14DD">
      <w:pPr>
        <w:pStyle w:val="2"/>
        <w:numPr>
          <w:ilvl w:val="0"/>
          <w:numId w:val="1"/>
        </w:numPr>
        <w:tabs>
          <w:tab w:val="clear" w:pos="567"/>
          <w:tab w:val="left" w:pos="0"/>
        </w:tabs>
        <w:spacing w:before="57" w:after="57"/>
        <w:ind w:hanging="108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νομικού προσώπου: (πλήρης επωνυμία, ΑΦΜ …………………, διεύθυνση ……………..) ή</w:t>
      </w:r>
    </w:p>
    <w:p w:rsidR="007F14DD" w:rsidRPr="001827F2" w:rsidRDefault="007F14DD" w:rsidP="007F14DD">
      <w:pPr>
        <w:pStyle w:val="2"/>
        <w:numPr>
          <w:ilvl w:val="0"/>
          <w:numId w:val="1"/>
        </w:numPr>
        <w:tabs>
          <w:tab w:val="clear" w:pos="567"/>
          <w:tab w:val="left" w:pos="0"/>
        </w:tabs>
        <w:spacing w:before="57" w:after="57"/>
        <w:ind w:hanging="108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ένωσης ή κοινοπραξίας: των φυσικών / νομικών προσώπων</w:t>
      </w:r>
    </w:p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36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α) (πλήρης επωνυμία) ……………………., ΑΦΜ ………………, διεύθυνση …………….</w:t>
      </w:r>
    </w:p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36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β) (πλήρης επωνυμία) ……………………., ΑΦΜ ………………, διεύθυνση …………….</w:t>
      </w:r>
    </w:p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36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γ) (πλήρης επωνυμία) ……………………., ΑΦΜ ………………, διεύθυνση …………….</w:t>
      </w:r>
    </w:p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ατομικά για κάθε μία από αυτές και ως αλληλέγγυα και εις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ολόκληρον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ιδιότητάς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τους ως μελών της ένωσης εταιρειών), για την συμμετοχή της στο διενεργούμενο διαγωνισμό με τίτλο: «_______________» , σύμφωνα με τη με αριθμό πρωτοκόλλου ………………… διακήρυξη και με καταληκτική ημερομηνία υποβολής προσφορών την _______________.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Η παρούσα εγγύηση καλύπτει μόνο τις από την συμμετοχή στον ανωτέρω διαγωνισμό απορρέουσες υποχρεώσεις της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εν λόγω εταιρείας καθ' όλο το χρόνο ισχύος της.</w:t>
      </w:r>
    </w:p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(5) ημέρες μετά από απλή έγγραφη ειδοποίησή σας.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χαρτοσήμου.</w:t>
      </w:r>
    </w:p>
    <w:p w:rsidR="007F14DD" w:rsidRPr="001827F2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Η παρούσα ισχύει μέχρι την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25</w:t>
      </w:r>
      <w:r w:rsidRPr="006B2EA6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  <w:lang w:val="el-GR"/>
        </w:rPr>
        <w:t>η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/05/2022 </w:t>
      </w: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(</w:t>
      </w:r>
      <w:r w:rsidRPr="001827F2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ο χρόνος ισχύος πρέπει να είναι μεγαλύτερος τουλάχιστον κατά τριάντα (30) ημέρες του χρόνου ισχύος της προσφοράς, όπως αυτός ορίζεται στα έγγραφα της σύμβασης</w:t>
      </w: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).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 χρόνος ισχύος της εγγύησης αυτής θα παραταθεί εφόσον ζητηθεί από την υπηρεσία σας πριν από την ημερομηνία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λήξης της.</w:t>
      </w:r>
    </w:p>
    <w:p w:rsidR="007F14DD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(Εξουσιοδοτημένη υπογραφή)</w:t>
      </w:r>
    </w:p>
    <w:p w:rsidR="007F14DD" w:rsidRDefault="007F14DD" w:rsidP="007F14DD">
      <w:pPr>
        <w:rPr>
          <w:lang w:val="el-GR"/>
        </w:rPr>
      </w:pP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color w:val="auto"/>
          <w:sz w:val="20"/>
          <w:szCs w:val="20"/>
          <w:lang w:val="el-GR"/>
        </w:rPr>
        <w:lastRenderedPageBreak/>
        <w:t xml:space="preserve">Υπόδειγμα Εγγυητικής Επιστολής Καλής Εκτέλεσης 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ΕΚΔΟΤΗΣ: ……………….. Ημερομηνία Έκδοσης …………………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ΠΡΟΣ: Τον Ειδικό Λογαριασμό Κονδυλίων Έρευνας Πολυτεχνείου Κρήτης, </w:t>
      </w: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Π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ολυτεχενιούπολη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,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Χανιά. 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Εγγυητική επιστολή μας με αριθμό …………. για ΕΥΡΩ ………………. 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Ημερομηνία λήξης ισχύος της παρούσας εγγυητικής επιστολής ………….. 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Αριθμός Σύμβασης ……………/ (ημερομηνία με ημέρα-μήνα-έτος) 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δικαίωμα της διαιρέσεως και της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διζήσεως</w:t>
      </w:r>
      <w:proofErr w:type="spellEnd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υπέρ της …………………….. (πλήρης επωνυμία εταιρείας, διεύθυνση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– οδός, αριθμός, Τ.Κ. αναγραφή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Α.Φ.Μ.)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ένωσης ή κοινοπραξίας να γραφούν τα ως άνω για κάθε έναν φορέ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 ξεχωριστά με την προσθήκη του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ακόλουθου κειμένου: μελών της Ένωσης ή Κοινοπραξίας, ατομικά για καθένα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από αυτά, ως αλληλέγγυα και εις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ολόκληρον</w:t>
      </w:r>
      <w:proofErr w:type="spellEnd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</w:t>
      </w: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υποχρέων</w:t>
      </w:r>
      <w:proofErr w:type="spellEnd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μεταξύ τους και εκ της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ιδιότητάς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τους ως μελών αυτής </w:t>
      </w: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και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μέχρι του ποσού των ΕΥΡΩ ……….,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για την καλή εκτέλεση της σύμβασης (να συμπληρωθεί η περιγραφή των πα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ραδοτέων ειδών), που αφορά στον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διαγωνισμό που διενεργήθηκε την ……....(ημερομηνία), με αριθμ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ό διακήρυξης ………………./……-….-…..,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συνολικής αξίας (να αναγραφεί το συνολικό συμβατικό τίμημα, αριθμητικώς και ολογράφως). 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Το ανωτέρω ποσό της εγγύησης τηρείται στην διάθεσή σας και υποχρεούμαστε να σας το κατ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αβάλλουμε ολικά ή</w:t>
      </w:r>
    </w:p>
    <w:p w:rsidR="007F14DD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μερικά χωρίς καμιά από μέρους μας αντίρρηση ή ένσταση και χωρίς να ερευνηθεί το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βάσιμο ή μη της απαίτησής σας,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εντός πέντε (5) ημερών από την έγγραφη ειδοποίησή σας. </w:t>
      </w:r>
    </w:p>
    <w:p w:rsidR="007F14DD" w:rsidRPr="00DA1C5A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7F14DD" w:rsidRPr="005E06EB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Η παρούσα ισχύει μέχρι την ………….. (ημερομηνία)</w:t>
      </w: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footnoteReference w:id="1"/>
      </w:r>
      <w:r w:rsidRPr="005E06EB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.</w:t>
      </w:r>
    </w:p>
    <w:p w:rsidR="007F14DD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</w:p>
    <w:p w:rsidR="007F14DD" w:rsidRPr="00DA1C5A" w:rsidRDefault="007F14DD" w:rsidP="007F14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(Εξουσιοδοτημένη υπογραφή)</w:t>
      </w:r>
    </w:p>
    <w:p w:rsidR="007F14DD" w:rsidRPr="001827F2" w:rsidRDefault="007F14DD" w:rsidP="007F14DD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bookmarkStart w:id="3" w:name="_GoBack"/>
      <w:bookmarkEnd w:id="3"/>
    </w:p>
    <w:bookmarkEnd w:id="0"/>
    <w:sectPr w:rsidR="007F14DD" w:rsidRPr="001827F2">
      <w:footerReference w:type="default" r:id="rId7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F8" w:rsidRDefault="006402F8" w:rsidP="001C1ACE">
      <w:pPr>
        <w:spacing w:after="0"/>
      </w:pPr>
      <w:r>
        <w:separator/>
      </w:r>
    </w:p>
  </w:endnote>
  <w:endnote w:type="continuationSeparator" w:id="0">
    <w:p w:rsidR="006402F8" w:rsidRDefault="006402F8" w:rsidP="001C1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0D5282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75149" w:rsidRDefault="007F6F6A">
    <w:pPr>
      <w:pStyle w:val="a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D528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F8" w:rsidRDefault="006402F8" w:rsidP="001C1ACE">
      <w:pPr>
        <w:spacing w:after="0"/>
      </w:pPr>
      <w:r>
        <w:separator/>
      </w:r>
    </w:p>
  </w:footnote>
  <w:footnote w:type="continuationSeparator" w:id="0">
    <w:p w:rsidR="006402F8" w:rsidRDefault="006402F8" w:rsidP="001C1ACE">
      <w:pPr>
        <w:spacing w:after="0"/>
      </w:pPr>
      <w:r>
        <w:continuationSeparator/>
      </w:r>
    </w:p>
  </w:footnote>
  <w:footnote w:id="1">
    <w:p w:rsidR="007F14DD" w:rsidRDefault="007F14DD" w:rsidP="007F14DD">
      <w:pPr>
        <w:pStyle w:val="a5"/>
        <w:rPr>
          <w:rFonts w:ascii="Times New Roman" w:hAnsi="Times New Roman" w:cs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0527E4">
        <w:rPr>
          <w:rFonts w:ascii="Times New Roman" w:hAnsi="Times New Roman" w:cs="Times New Roman"/>
          <w:sz w:val="16"/>
          <w:szCs w:val="16"/>
          <w:lang w:val="el-GR"/>
        </w:rPr>
        <w:t xml:space="preserve"> Ο χρόνος ισχύος της εγγυητικής επιστολής καλής εκτέλεσης σύμβασης πρέπει να έχει χρόνο ισχύος τουλάχιστον τριάντα (30) </w:t>
      </w:r>
      <w:r>
        <w:rPr>
          <w:rFonts w:ascii="Times New Roman" w:hAnsi="Times New Roman" w:cs="Times New Roman"/>
          <w:sz w:val="16"/>
          <w:szCs w:val="16"/>
          <w:lang w:val="el-GR"/>
        </w:rPr>
        <w:t>ημέρες από τον</w:t>
      </w:r>
    </w:p>
    <w:p w:rsidR="007F14DD" w:rsidRDefault="007F14DD" w:rsidP="007F14DD">
      <w:pPr>
        <w:pStyle w:val="a5"/>
        <w:rPr>
          <w:rFonts w:ascii="Times New Roman" w:hAnsi="Times New Roman" w:cs="Times New Roman"/>
          <w:sz w:val="16"/>
          <w:szCs w:val="16"/>
          <w:lang w:val="el-GR"/>
        </w:rPr>
      </w:pPr>
      <w:r w:rsidRPr="000527E4">
        <w:rPr>
          <w:rFonts w:ascii="Times New Roman" w:hAnsi="Times New Roman" w:cs="Times New Roman"/>
          <w:sz w:val="16"/>
          <w:szCs w:val="16"/>
          <w:lang w:val="el-GR"/>
        </w:rPr>
        <w:t>συμβατικό χρόνο παράδοσης.</w:t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Εν προκειμένω ο συμβατικός χρόνος παράδοσης ορίστηκε στις είκοσι (20) ημέρες – ημερολογιακές, από την</w:t>
      </w:r>
    </w:p>
    <w:p w:rsidR="007F14DD" w:rsidRPr="000527E4" w:rsidRDefault="007F14DD" w:rsidP="007F14DD">
      <w:pPr>
        <w:pStyle w:val="a5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Fonts w:ascii="Times New Roman" w:hAnsi="Times New Roman" w:cs="Times New Roman"/>
          <w:sz w:val="16"/>
          <w:szCs w:val="16"/>
          <w:lang w:val="el-GR"/>
        </w:rPr>
        <w:t>ημερομηνία υπογραφής της σύμβασης.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8"/>
    <w:rsid w:val="000C6CC1"/>
    <w:rsid w:val="000D5282"/>
    <w:rsid w:val="001278BD"/>
    <w:rsid w:val="001C1ACE"/>
    <w:rsid w:val="002A5019"/>
    <w:rsid w:val="006402F8"/>
    <w:rsid w:val="007F14DD"/>
    <w:rsid w:val="007F6F6A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D44F"/>
  <w15:chartTrackingRefBased/>
  <w15:docId w15:val="{886FEC04-5AB6-43C1-BA39-4176721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F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C1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C1ACE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1ACE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1C1ACE"/>
    <w:rPr>
      <w:vertAlign w:val="superscript"/>
    </w:rPr>
  </w:style>
  <w:style w:type="paragraph" w:styleId="a4">
    <w:name w:val="footer"/>
    <w:basedOn w:val="a"/>
    <w:link w:val="Char"/>
    <w:uiPriority w:val="99"/>
    <w:rsid w:val="001C1AC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1C1ACE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1C1AC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1C1ACE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1C1ACE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1C1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7F6F6A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7F6F6A"/>
    <w:rPr>
      <w:rFonts w:ascii="Calibri" w:eastAsia="Times New Roman" w:hAnsi="Calibri" w:cs="Calibri"/>
      <w:szCs w:val="24"/>
      <w:lang w:val="en-GB" w:eastAsia="ar-SA"/>
    </w:rPr>
  </w:style>
  <w:style w:type="character" w:styleId="-">
    <w:name w:val="Hyperlink"/>
    <w:uiPriority w:val="99"/>
    <w:rsid w:val="000C6CC1"/>
    <w:rPr>
      <w:color w:val="0000FF"/>
      <w:u w:val="single"/>
    </w:rPr>
  </w:style>
  <w:style w:type="paragraph" w:customStyle="1" w:styleId="normalwithoutspacing">
    <w:name w:val="normal_without_spacing"/>
    <w:basedOn w:val="a"/>
    <w:rsid w:val="000C6CC1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4</cp:revision>
  <dcterms:created xsi:type="dcterms:W3CDTF">2021-12-13T11:01:00Z</dcterms:created>
  <dcterms:modified xsi:type="dcterms:W3CDTF">2021-12-24T05:12:00Z</dcterms:modified>
</cp:coreProperties>
</file>