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F80E8" w14:textId="6A06CD4F" w:rsidR="00313AF2" w:rsidRDefault="00313AF2" w:rsidP="00AD5C11">
      <w:pPr>
        <w:pStyle w:val="a8"/>
        <w:overflowPunct w:val="0"/>
        <w:autoSpaceDE w:val="0"/>
        <w:autoSpaceDN w:val="0"/>
        <w:adjustRightInd w:val="0"/>
        <w:jc w:val="center"/>
        <w:textAlignment w:val="baseline"/>
        <w:rPr>
          <w:rFonts w:asciiTheme="minorHAnsi" w:hAnsiTheme="minorHAnsi" w:cstheme="minorHAnsi"/>
          <w:b/>
          <w:sz w:val="22"/>
          <w:szCs w:val="22"/>
          <w:lang w:val="el-GR"/>
        </w:rPr>
      </w:pPr>
      <w:r>
        <w:rPr>
          <w:rFonts w:asciiTheme="minorHAnsi" w:hAnsiTheme="minorHAnsi" w:cstheme="minorHAnsi"/>
          <w:b/>
          <w:sz w:val="22"/>
          <w:szCs w:val="22"/>
          <w:lang w:val="el-GR"/>
        </w:rPr>
        <w:t>Πρόσκληση 4549/13.7.2022</w:t>
      </w:r>
    </w:p>
    <w:p w14:paraId="790F7313" w14:textId="56E06E2C" w:rsidR="00FE57C4" w:rsidRPr="00AD5C11" w:rsidRDefault="00FE57C4" w:rsidP="00AD5C11">
      <w:pPr>
        <w:pStyle w:val="a8"/>
        <w:overflowPunct w:val="0"/>
        <w:autoSpaceDE w:val="0"/>
        <w:autoSpaceDN w:val="0"/>
        <w:adjustRightInd w:val="0"/>
        <w:jc w:val="center"/>
        <w:textAlignment w:val="baseline"/>
        <w:rPr>
          <w:rFonts w:asciiTheme="minorHAnsi" w:hAnsiTheme="minorHAnsi" w:cstheme="minorHAnsi"/>
          <w:b/>
          <w:sz w:val="22"/>
          <w:szCs w:val="22"/>
          <w:lang w:val="el-GR"/>
        </w:rPr>
      </w:pPr>
      <w:r w:rsidRPr="00AD5C11">
        <w:rPr>
          <w:rFonts w:asciiTheme="minorHAnsi" w:hAnsiTheme="minorHAnsi" w:cstheme="minorHAnsi"/>
          <w:b/>
          <w:sz w:val="22"/>
          <w:szCs w:val="22"/>
          <w:lang w:val="el-GR"/>
        </w:rPr>
        <w:t>ΠΑΡΑΡΤΗΜΑ Α’ «ΤΕΧΝΙΚΕΣ ΠΡΟΔΙΑΓΡΑΦΕΣ»</w:t>
      </w:r>
      <w:r w:rsidR="00313AF2">
        <w:rPr>
          <w:rFonts w:asciiTheme="minorHAnsi" w:hAnsiTheme="minorHAnsi" w:cstheme="minorHAnsi"/>
          <w:b/>
          <w:sz w:val="22"/>
          <w:szCs w:val="22"/>
          <w:lang w:val="el-GR"/>
        </w:rPr>
        <w:t xml:space="preserve"> </w:t>
      </w:r>
    </w:p>
    <w:p w14:paraId="6775303E" w14:textId="77777777" w:rsidR="0055665F" w:rsidRPr="00AD5C11" w:rsidRDefault="0055665F" w:rsidP="00AD5C11">
      <w:pPr>
        <w:suppressAutoHyphens/>
        <w:snapToGrid w:val="0"/>
        <w:spacing w:line="252" w:lineRule="auto"/>
        <w:jc w:val="center"/>
        <w:rPr>
          <w:rFonts w:asciiTheme="minorHAnsi" w:hAnsiTheme="minorHAnsi" w:cstheme="minorHAnsi"/>
          <w:b/>
          <w:sz w:val="22"/>
          <w:szCs w:val="22"/>
          <w:lang w:val="el-GR"/>
        </w:rPr>
      </w:pPr>
    </w:p>
    <w:p w14:paraId="28A280B6" w14:textId="1A974A25" w:rsidR="00500CDC" w:rsidRPr="00AD5C11" w:rsidRDefault="00500CDC" w:rsidP="00AD5C11">
      <w:pPr>
        <w:shd w:val="clear" w:color="auto" w:fill="BFBFBF" w:themeFill="background1" w:themeFillShade="BF"/>
        <w:spacing w:after="120" w:line="280" w:lineRule="exact"/>
        <w:jc w:val="center"/>
        <w:rPr>
          <w:rFonts w:asciiTheme="minorHAnsi" w:hAnsiTheme="minorHAnsi" w:cstheme="minorHAnsi"/>
          <w:b/>
          <w:bCs/>
          <w:sz w:val="22"/>
          <w:szCs w:val="22"/>
          <w:lang w:val="el-GR"/>
        </w:rPr>
      </w:pPr>
      <w:r w:rsidRPr="00AD5C11">
        <w:rPr>
          <w:rFonts w:asciiTheme="minorHAnsi" w:hAnsiTheme="minorHAnsi" w:cstheme="minorHAnsi"/>
          <w:b/>
          <w:bCs/>
          <w:sz w:val="22"/>
          <w:szCs w:val="22"/>
          <w:lang w:val="el-GR"/>
        </w:rPr>
        <w:t>ΤΜΗΜΑ</w:t>
      </w:r>
      <w:r w:rsidR="00E40B9D" w:rsidRPr="00AD5C11">
        <w:rPr>
          <w:rFonts w:asciiTheme="minorHAnsi" w:hAnsiTheme="minorHAnsi" w:cstheme="minorHAnsi"/>
          <w:b/>
          <w:bCs/>
          <w:sz w:val="22"/>
          <w:szCs w:val="22"/>
          <w:lang w:val="el-GR"/>
        </w:rPr>
        <w:t xml:space="preserve"> 1</w:t>
      </w:r>
    </w:p>
    <w:p w14:paraId="64B9FE07" w14:textId="174762B5" w:rsidR="00E40B9D" w:rsidRPr="00AD5C11" w:rsidRDefault="00E40B9D" w:rsidP="00AD5C11">
      <w:pPr>
        <w:spacing w:after="120" w:line="280" w:lineRule="exact"/>
        <w:jc w:val="center"/>
        <w:rPr>
          <w:rFonts w:asciiTheme="minorHAnsi" w:hAnsiTheme="minorHAnsi" w:cstheme="minorHAnsi"/>
          <w:b/>
          <w:bCs/>
          <w:sz w:val="22"/>
          <w:szCs w:val="22"/>
          <w:lang w:val="el-GR"/>
        </w:rPr>
      </w:pPr>
      <w:r w:rsidRPr="00AD5C11">
        <w:rPr>
          <w:rFonts w:asciiTheme="minorHAnsi" w:hAnsiTheme="minorHAnsi" w:cstheme="minorHAnsi"/>
          <w:b/>
          <w:bCs/>
          <w:sz w:val="22"/>
          <w:szCs w:val="22"/>
          <w:lang w:val="el-GR"/>
        </w:rPr>
        <w:t xml:space="preserve">Επέκταση </w:t>
      </w:r>
      <w:r w:rsidRPr="00AD5C11">
        <w:rPr>
          <w:rFonts w:asciiTheme="minorHAnsi" w:hAnsiTheme="minorHAnsi" w:cstheme="minorHAnsi"/>
          <w:b/>
          <w:sz w:val="22"/>
          <w:szCs w:val="22"/>
          <w:lang w:val="el-GR"/>
        </w:rPr>
        <w:t xml:space="preserve">συμβολαίου συντήρησης (εγγύηση) για κεντρικό σύστημα αποθήκευσης </w:t>
      </w:r>
      <w:r w:rsidRPr="00AD5C11">
        <w:rPr>
          <w:rFonts w:asciiTheme="minorHAnsi" w:hAnsiTheme="minorHAnsi" w:cstheme="minorHAnsi"/>
          <w:b/>
          <w:sz w:val="22"/>
          <w:szCs w:val="22"/>
        </w:rPr>
        <w:t>IBM</w:t>
      </w:r>
      <w:r w:rsidRPr="00AD5C11">
        <w:rPr>
          <w:rFonts w:asciiTheme="minorHAnsi" w:hAnsiTheme="minorHAnsi" w:cstheme="minorHAnsi"/>
          <w:b/>
          <w:sz w:val="22"/>
          <w:szCs w:val="22"/>
          <w:lang w:val="el-GR"/>
        </w:rPr>
        <w:t xml:space="preserve"> </w:t>
      </w:r>
      <w:proofErr w:type="spellStart"/>
      <w:r w:rsidRPr="00AD5C11">
        <w:rPr>
          <w:rFonts w:asciiTheme="minorHAnsi" w:hAnsiTheme="minorHAnsi" w:cstheme="minorHAnsi"/>
          <w:b/>
          <w:sz w:val="22"/>
          <w:szCs w:val="22"/>
        </w:rPr>
        <w:t>Storewize</w:t>
      </w:r>
      <w:proofErr w:type="spellEnd"/>
      <w:r w:rsidRPr="00AD5C11">
        <w:rPr>
          <w:rFonts w:asciiTheme="minorHAnsi" w:hAnsiTheme="minorHAnsi" w:cstheme="minorHAnsi"/>
          <w:b/>
          <w:sz w:val="22"/>
          <w:szCs w:val="22"/>
          <w:lang w:val="el-GR"/>
        </w:rPr>
        <w:t xml:space="preserve"> </w:t>
      </w:r>
      <w:r w:rsidRPr="00AD5C11">
        <w:rPr>
          <w:rFonts w:asciiTheme="minorHAnsi" w:hAnsiTheme="minorHAnsi" w:cstheme="minorHAnsi"/>
          <w:b/>
          <w:sz w:val="22"/>
          <w:szCs w:val="22"/>
        </w:rPr>
        <w:t>v</w:t>
      </w:r>
      <w:r w:rsidRPr="00AD5C11">
        <w:rPr>
          <w:rFonts w:asciiTheme="minorHAnsi" w:hAnsiTheme="minorHAnsi" w:cstheme="minorHAnsi"/>
          <w:b/>
          <w:sz w:val="22"/>
          <w:szCs w:val="22"/>
          <w:lang w:val="el-GR"/>
        </w:rPr>
        <w:t>7000</w:t>
      </w:r>
    </w:p>
    <w:p w14:paraId="4E5349D4" w14:textId="7D46CD23" w:rsidR="00E40B9D" w:rsidRPr="00AD5C11" w:rsidRDefault="00E40B9D" w:rsidP="00AD5C11">
      <w:pPr>
        <w:spacing w:after="120" w:line="280" w:lineRule="exact"/>
        <w:jc w:val="center"/>
        <w:rPr>
          <w:rFonts w:asciiTheme="minorHAnsi" w:hAnsiTheme="minorHAnsi" w:cstheme="minorHAnsi"/>
          <w:b/>
          <w:sz w:val="22"/>
          <w:szCs w:val="22"/>
          <w:lang w:val="el-GR"/>
        </w:rPr>
      </w:pPr>
      <w:r w:rsidRPr="00AD5C11">
        <w:rPr>
          <w:rFonts w:asciiTheme="minorHAnsi" w:hAnsiTheme="minorHAnsi" w:cstheme="minorHAnsi"/>
          <w:b/>
          <w:sz w:val="22"/>
          <w:szCs w:val="22"/>
          <w:lang w:val="el-GR"/>
        </w:rPr>
        <w:t xml:space="preserve">ΠΙΝΑΚΑΣ ΣΥΜΜΟΡΦΩΣΗΣ ΣΥΜΒΟΛΑΙΟΥ ΣΥΝΤΗΡΗΣΗΣ ΓΙΑ ΚΕΝΤΡΙΚΟ ΣΥΣΤΗΜΑ ΑΠΟΘΗΚΕΥΣΗΣ </w:t>
      </w:r>
      <w:r w:rsidRPr="00AD5C11">
        <w:rPr>
          <w:rFonts w:asciiTheme="minorHAnsi" w:hAnsiTheme="minorHAnsi" w:cstheme="minorHAnsi"/>
          <w:b/>
          <w:sz w:val="22"/>
          <w:szCs w:val="22"/>
        </w:rPr>
        <w:t>IBM</w:t>
      </w:r>
      <w:r w:rsidRPr="00AD5C11">
        <w:rPr>
          <w:rFonts w:asciiTheme="minorHAnsi" w:hAnsiTheme="minorHAnsi" w:cstheme="minorHAnsi"/>
          <w:b/>
          <w:sz w:val="22"/>
          <w:szCs w:val="22"/>
          <w:lang w:val="el-GR"/>
        </w:rPr>
        <w:t xml:space="preserve"> </w:t>
      </w:r>
      <w:r w:rsidRPr="00AD5C11">
        <w:rPr>
          <w:rFonts w:asciiTheme="minorHAnsi" w:hAnsiTheme="minorHAnsi" w:cstheme="minorHAnsi"/>
          <w:b/>
          <w:sz w:val="22"/>
          <w:szCs w:val="22"/>
        </w:rPr>
        <w:t>STOREWIZE</w:t>
      </w:r>
      <w:r w:rsidRPr="00AD5C11">
        <w:rPr>
          <w:rFonts w:asciiTheme="minorHAnsi" w:hAnsiTheme="minorHAnsi" w:cstheme="minorHAnsi"/>
          <w:b/>
          <w:sz w:val="22"/>
          <w:szCs w:val="22"/>
          <w:lang w:val="el-GR"/>
        </w:rPr>
        <w:t xml:space="preserve"> </w:t>
      </w:r>
      <w:r w:rsidRPr="00AD5C11">
        <w:rPr>
          <w:rFonts w:asciiTheme="minorHAnsi" w:hAnsiTheme="minorHAnsi" w:cstheme="minorHAnsi"/>
          <w:b/>
          <w:sz w:val="22"/>
          <w:szCs w:val="22"/>
        </w:rPr>
        <w:t>V</w:t>
      </w:r>
      <w:r w:rsidRPr="00AD5C11">
        <w:rPr>
          <w:rFonts w:asciiTheme="minorHAnsi" w:hAnsiTheme="minorHAnsi" w:cstheme="minorHAnsi"/>
          <w:b/>
          <w:sz w:val="22"/>
          <w:szCs w:val="22"/>
          <w:lang w:val="el-GR"/>
        </w:rPr>
        <w:t>7000</w:t>
      </w:r>
    </w:p>
    <w:tbl>
      <w:tblPr>
        <w:tblW w:w="10207" w:type="dxa"/>
        <w:jc w:val="center"/>
        <w:tblLayout w:type="fixed"/>
        <w:tblCellMar>
          <w:top w:w="57" w:type="dxa"/>
          <w:left w:w="57" w:type="dxa"/>
          <w:bottom w:w="57" w:type="dxa"/>
          <w:right w:w="57" w:type="dxa"/>
        </w:tblCellMar>
        <w:tblLook w:val="0000" w:firstRow="0" w:lastRow="0" w:firstColumn="0" w:lastColumn="0" w:noHBand="0" w:noVBand="0"/>
      </w:tblPr>
      <w:tblGrid>
        <w:gridCol w:w="1843"/>
        <w:gridCol w:w="4394"/>
        <w:gridCol w:w="2127"/>
        <w:gridCol w:w="1843"/>
      </w:tblGrid>
      <w:tr w:rsidR="0065427B" w:rsidRPr="00AD5C11" w14:paraId="03198DBF" w14:textId="77777777" w:rsidTr="00C9278F">
        <w:trPr>
          <w:trHeight w:val="148"/>
          <w:tblHeader/>
          <w:jc w:val="center"/>
        </w:trPr>
        <w:tc>
          <w:tcPr>
            <w:tcW w:w="1843" w:type="dxa"/>
            <w:tcBorders>
              <w:top w:val="single" w:sz="4" w:space="0" w:color="000000"/>
              <w:left w:val="single" w:sz="4" w:space="0" w:color="000000"/>
              <w:bottom w:val="single" w:sz="4" w:space="0" w:color="000000"/>
            </w:tcBorders>
            <w:shd w:val="clear" w:color="auto" w:fill="A6A6A6" w:themeFill="background1" w:themeFillShade="A6"/>
            <w:vAlign w:val="center"/>
          </w:tcPr>
          <w:p w14:paraId="6C442A72" w14:textId="77777777" w:rsidR="00E40B9D" w:rsidRPr="00AD5C11" w:rsidRDefault="00E40B9D" w:rsidP="00AD5C11">
            <w:pPr>
              <w:overflowPunct w:val="0"/>
              <w:autoSpaceDE w:val="0"/>
              <w:autoSpaceDN w:val="0"/>
              <w:adjustRightInd w:val="0"/>
              <w:jc w:val="center"/>
              <w:textAlignment w:val="baseline"/>
              <w:rPr>
                <w:rFonts w:asciiTheme="minorHAnsi" w:hAnsiTheme="minorHAnsi" w:cstheme="minorHAnsi"/>
                <w:b/>
                <w:bCs/>
                <w:sz w:val="22"/>
                <w:szCs w:val="22"/>
                <w:lang w:val="el-GR"/>
              </w:rPr>
            </w:pPr>
            <w:r w:rsidRPr="00AD5C11">
              <w:rPr>
                <w:rFonts w:asciiTheme="minorHAnsi" w:hAnsiTheme="minorHAnsi" w:cstheme="minorHAnsi"/>
                <w:b/>
                <w:bCs/>
                <w:sz w:val="22"/>
                <w:szCs w:val="22"/>
                <w:lang w:val="el-GR"/>
              </w:rPr>
              <w:t>Χαρακτηριστικό</w:t>
            </w:r>
          </w:p>
        </w:tc>
        <w:tc>
          <w:tcPr>
            <w:tcW w:w="4394" w:type="dxa"/>
            <w:tcBorders>
              <w:top w:val="single" w:sz="4" w:space="0" w:color="000000"/>
              <w:left w:val="single" w:sz="4" w:space="0" w:color="000000"/>
              <w:bottom w:val="single" w:sz="4" w:space="0" w:color="000000"/>
              <w:right w:val="single" w:sz="4" w:space="0" w:color="auto"/>
            </w:tcBorders>
            <w:shd w:val="clear" w:color="auto" w:fill="A6A6A6" w:themeFill="background1" w:themeFillShade="A6"/>
            <w:vAlign w:val="center"/>
          </w:tcPr>
          <w:p w14:paraId="0E1D4EDA" w14:textId="77777777" w:rsidR="00E40B9D" w:rsidRPr="00AD5C11" w:rsidRDefault="00E40B9D" w:rsidP="00AD5C11">
            <w:pPr>
              <w:overflowPunct w:val="0"/>
              <w:autoSpaceDE w:val="0"/>
              <w:autoSpaceDN w:val="0"/>
              <w:adjustRightInd w:val="0"/>
              <w:jc w:val="center"/>
              <w:textAlignment w:val="baseline"/>
              <w:rPr>
                <w:rFonts w:asciiTheme="minorHAnsi" w:hAnsiTheme="minorHAnsi" w:cstheme="minorHAnsi"/>
                <w:b/>
                <w:bCs/>
                <w:sz w:val="22"/>
                <w:szCs w:val="22"/>
                <w:lang w:val="el-GR"/>
              </w:rPr>
            </w:pPr>
            <w:r w:rsidRPr="00AD5C11">
              <w:rPr>
                <w:rFonts w:asciiTheme="minorHAnsi" w:hAnsiTheme="minorHAnsi" w:cstheme="minorHAnsi"/>
                <w:b/>
                <w:bCs/>
                <w:sz w:val="22"/>
                <w:szCs w:val="22"/>
                <w:lang w:val="el-GR"/>
              </w:rPr>
              <w:t>Απαίτηση</w:t>
            </w:r>
          </w:p>
        </w:tc>
        <w:tc>
          <w:tcPr>
            <w:tcW w:w="21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566C95B" w14:textId="77777777" w:rsidR="00E40B9D" w:rsidRPr="00AD5C11" w:rsidRDefault="00E40B9D" w:rsidP="00AD5C11">
            <w:pPr>
              <w:overflowPunct w:val="0"/>
              <w:autoSpaceDE w:val="0"/>
              <w:autoSpaceDN w:val="0"/>
              <w:adjustRightInd w:val="0"/>
              <w:jc w:val="center"/>
              <w:textAlignment w:val="baseline"/>
              <w:rPr>
                <w:rFonts w:asciiTheme="minorHAnsi" w:hAnsiTheme="minorHAnsi" w:cstheme="minorHAnsi"/>
                <w:b/>
                <w:bCs/>
                <w:sz w:val="22"/>
                <w:szCs w:val="22"/>
                <w:lang w:val="el-GR"/>
              </w:rPr>
            </w:pPr>
            <w:r w:rsidRPr="00AD5C11">
              <w:rPr>
                <w:rFonts w:asciiTheme="minorHAnsi" w:hAnsiTheme="minorHAnsi" w:cstheme="minorHAnsi"/>
                <w:b/>
                <w:bCs/>
                <w:sz w:val="22"/>
                <w:szCs w:val="22"/>
                <w:lang w:val="el-GR"/>
              </w:rPr>
              <w:t>Συμμόρφωση Προτεινόμενης Προσφοράς</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3475877" w14:textId="77777777" w:rsidR="00E40B9D" w:rsidRPr="00AD5C11" w:rsidRDefault="00E40B9D" w:rsidP="00AD5C11">
            <w:pPr>
              <w:overflowPunct w:val="0"/>
              <w:autoSpaceDE w:val="0"/>
              <w:autoSpaceDN w:val="0"/>
              <w:adjustRightInd w:val="0"/>
              <w:jc w:val="center"/>
              <w:textAlignment w:val="baseline"/>
              <w:rPr>
                <w:rFonts w:asciiTheme="minorHAnsi" w:hAnsiTheme="minorHAnsi" w:cstheme="minorHAnsi"/>
                <w:b/>
                <w:bCs/>
                <w:sz w:val="22"/>
                <w:szCs w:val="22"/>
                <w:lang w:val="el-GR"/>
              </w:rPr>
            </w:pPr>
            <w:r w:rsidRPr="00AD5C11">
              <w:rPr>
                <w:rFonts w:asciiTheme="minorHAnsi" w:hAnsiTheme="minorHAnsi" w:cstheme="minorHAnsi"/>
                <w:b/>
                <w:bCs/>
                <w:sz w:val="22"/>
                <w:szCs w:val="22"/>
                <w:lang w:val="el-GR"/>
              </w:rPr>
              <w:t>Σημείο Αναφοράς Τεκμηρίωσης</w:t>
            </w:r>
          </w:p>
        </w:tc>
      </w:tr>
      <w:tr w:rsidR="0065427B" w:rsidRPr="00AD5C11" w14:paraId="4CAD0D79" w14:textId="77777777" w:rsidTr="00C9278F">
        <w:trPr>
          <w:trHeight w:val="148"/>
          <w:jc w:val="center"/>
        </w:trPr>
        <w:tc>
          <w:tcPr>
            <w:tcW w:w="1843" w:type="dxa"/>
            <w:tcBorders>
              <w:left w:val="single" w:sz="4" w:space="0" w:color="000000"/>
              <w:bottom w:val="single" w:sz="4" w:space="0" w:color="000000"/>
            </w:tcBorders>
            <w:vAlign w:val="center"/>
          </w:tcPr>
          <w:p w14:paraId="065F9AED" w14:textId="77777777" w:rsidR="00E40B9D" w:rsidRPr="00AD5C11" w:rsidRDefault="00E40B9D" w:rsidP="00AD5C11">
            <w:pPr>
              <w:suppressAutoHyphens/>
              <w:snapToGrid w:val="0"/>
              <w:spacing w:line="252" w:lineRule="auto"/>
              <w:jc w:val="center"/>
              <w:rPr>
                <w:rFonts w:asciiTheme="minorHAnsi" w:hAnsiTheme="minorHAnsi" w:cstheme="minorHAnsi"/>
                <w:sz w:val="22"/>
                <w:szCs w:val="22"/>
              </w:rPr>
            </w:pPr>
            <w:proofErr w:type="spellStart"/>
            <w:r w:rsidRPr="00AD5C11">
              <w:rPr>
                <w:rFonts w:asciiTheme="minorHAnsi" w:hAnsiTheme="minorHAnsi" w:cstheme="minorHAnsi"/>
                <w:sz w:val="22"/>
                <w:szCs w:val="22"/>
              </w:rPr>
              <w:t>Αριθμός</w:t>
            </w:r>
            <w:proofErr w:type="spellEnd"/>
            <w:r w:rsidRPr="00AD5C11">
              <w:rPr>
                <w:rFonts w:asciiTheme="minorHAnsi" w:hAnsiTheme="minorHAnsi" w:cstheme="minorHAnsi"/>
                <w:sz w:val="22"/>
                <w:szCs w:val="22"/>
              </w:rPr>
              <w:t xml:space="preserve"> </w:t>
            </w:r>
            <w:proofErr w:type="spellStart"/>
            <w:r w:rsidRPr="00AD5C11">
              <w:rPr>
                <w:rFonts w:asciiTheme="minorHAnsi" w:hAnsiTheme="minorHAnsi" w:cstheme="minorHAnsi"/>
                <w:sz w:val="22"/>
                <w:szCs w:val="22"/>
              </w:rPr>
              <w:t>τεμ</w:t>
            </w:r>
            <w:proofErr w:type="spellEnd"/>
            <w:r w:rsidRPr="00AD5C11">
              <w:rPr>
                <w:rFonts w:asciiTheme="minorHAnsi" w:hAnsiTheme="minorHAnsi" w:cstheme="minorHAnsi"/>
                <w:sz w:val="22"/>
                <w:szCs w:val="22"/>
              </w:rPr>
              <w:t>αχίων</w:t>
            </w:r>
          </w:p>
        </w:tc>
        <w:tc>
          <w:tcPr>
            <w:tcW w:w="4394" w:type="dxa"/>
            <w:tcBorders>
              <w:left w:val="single" w:sz="4" w:space="0" w:color="000000"/>
              <w:bottom w:val="single" w:sz="4" w:space="0" w:color="000000"/>
              <w:right w:val="single" w:sz="4" w:space="0" w:color="auto"/>
            </w:tcBorders>
            <w:vAlign w:val="center"/>
          </w:tcPr>
          <w:p w14:paraId="1CC734F8" w14:textId="77777777" w:rsidR="00E40B9D" w:rsidRPr="00AD5C11" w:rsidRDefault="00E40B9D" w:rsidP="00AD5C11">
            <w:pPr>
              <w:suppressAutoHyphens/>
              <w:snapToGrid w:val="0"/>
              <w:spacing w:line="252" w:lineRule="auto"/>
              <w:jc w:val="center"/>
              <w:rPr>
                <w:rFonts w:asciiTheme="minorHAnsi" w:hAnsiTheme="minorHAnsi" w:cstheme="minorHAnsi"/>
                <w:sz w:val="22"/>
                <w:szCs w:val="22"/>
              </w:rPr>
            </w:pPr>
            <w:r w:rsidRPr="00AD5C11">
              <w:rPr>
                <w:rFonts w:asciiTheme="minorHAnsi" w:hAnsiTheme="minorHAnsi" w:cstheme="minorHAnsi"/>
                <w:sz w:val="22"/>
                <w:szCs w:val="22"/>
              </w:rPr>
              <w:t>1</w:t>
            </w:r>
          </w:p>
        </w:tc>
        <w:tc>
          <w:tcPr>
            <w:tcW w:w="2127" w:type="dxa"/>
            <w:tcBorders>
              <w:top w:val="single" w:sz="4" w:space="0" w:color="auto"/>
              <w:left w:val="single" w:sz="4" w:space="0" w:color="auto"/>
              <w:bottom w:val="single" w:sz="4" w:space="0" w:color="auto"/>
              <w:right w:val="single" w:sz="4" w:space="0" w:color="auto"/>
            </w:tcBorders>
            <w:vAlign w:val="center"/>
          </w:tcPr>
          <w:p w14:paraId="2147C16A" w14:textId="77777777" w:rsidR="00E40B9D" w:rsidRPr="00AD5C11" w:rsidRDefault="00E40B9D" w:rsidP="00AD5C11">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58D3B3FE" w14:textId="77777777" w:rsidR="00E40B9D" w:rsidRPr="00AD5C11" w:rsidRDefault="00E40B9D" w:rsidP="00AD5C11">
            <w:pPr>
              <w:suppressAutoHyphens/>
              <w:snapToGrid w:val="0"/>
              <w:spacing w:line="252" w:lineRule="auto"/>
              <w:jc w:val="center"/>
              <w:rPr>
                <w:rFonts w:asciiTheme="minorHAnsi" w:hAnsiTheme="minorHAnsi" w:cstheme="minorHAnsi"/>
                <w:sz w:val="22"/>
                <w:szCs w:val="22"/>
                <w:lang w:val="el-GR"/>
              </w:rPr>
            </w:pPr>
          </w:p>
        </w:tc>
      </w:tr>
      <w:tr w:rsidR="0065427B" w:rsidRPr="00313AF2" w14:paraId="211FF955" w14:textId="77777777" w:rsidTr="00C9278F">
        <w:trPr>
          <w:trHeight w:val="148"/>
          <w:jc w:val="center"/>
        </w:trPr>
        <w:tc>
          <w:tcPr>
            <w:tcW w:w="1843" w:type="dxa"/>
            <w:tcBorders>
              <w:left w:val="single" w:sz="4" w:space="0" w:color="000000"/>
              <w:bottom w:val="single" w:sz="4" w:space="0" w:color="000000"/>
            </w:tcBorders>
            <w:vAlign w:val="center"/>
          </w:tcPr>
          <w:p w14:paraId="25EAB639" w14:textId="77777777" w:rsidR="00E40B9D" w:rsidRPr="00AD5C11" w:rsidRDefault="00E40B9D"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Είδος</w:t>
            </w:r>
          </w:p>
        </w:tc>
        <w:tc>
          <w:tcPr>
            <w:tcW w:w="4394" w:type="dxa"/>
            <w:tcBorders>
              <w:left w:val="single" w:sz="4" w:space="0" w:color="000000"/>
              <w:bottom w:val="single" w:sz="4" w:space="0" w:color="000000"/>
              <w:right w:val="single" w:sz="4" w:space="0" w:color="auto"/>
            </w:tcBorders>
            <w:vAlign w:val="center"/>
          </w:tcPr>
          <w:p w14:paraId="385D6553" w14:textId="77777777" w:rsidR="00E40B9D" w:rsidRPr="00AD5C11" w:rsidRDefault="00E40B9D"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 xml:space="preserve">Επέκταση συμβολαίου συντήρησης (εγγύηση) και τεχνική </w:t>
            </w:r>
            <w:proofErr w:type="spellStart"/>
            <w:r w:rsidRPr="00AD5C11">
              <w:rPr>
                <w:rFonts w:asciiTheme="minorHAnsi" w:hAnsiTheme="minorHAnsi" w:cstheme="minorHAnsi"/>
                <w:sz w:val="22"/>
                <w:szCs w:val="22"/>
                <w:lang w:val="el-GR"/>
              </w:rPr>
              <w:t>υπηστήριξη</w:t>
            </w:r>
            <w:proofErr w:type="spellEnd"/>
            <w:r w:rsidRPr="00AD5C11">
              <w:rPr>
                <w:rFonts w:asciiTheme="minorHAnsi" w:hAnsiTheme="minorHAnsi" w:cstheme="minorHAnsi"/>
                <w:sz w:val="22"/>
                <w:szCs w:val="22"/>
                <w:lang w:val="el-GR"/>
              </w:rPr>
              <w:t xml:space="preserve"> για κεντρικό σύστημα αποθήκευσης </w:t>
            </w:r>
            <w:r w:rsidRPr="00AD5C11">
              <w:rPr>
                <w:rFonts w:asciiTheme="minorHAnsi" w:hAnsiTheme="minorHAnsi" w:cstheme="minorHAnsi"/>
                <w:sz w:val="22"/>
                <w:szCs w:val="22"/>
              </w:rPr>
              <w:t>SAN</w:t>
            </w:r>
          </w:p>
        </w:tc>
        <w:tc>
          <w:tcPr>
            <w:tcW w:w="2127" w:type="dxa"/>
            <w:tcBorders>
              <w:top w:val="single" w:sz="4" w:space="0" w:color="auto"/>
              <w:left w:val="single" w:sz="4" w:space="0" w:color="auto"/>
              <w:bottom w:val="single" w:sz="4" w:space="0" w:color="auto"/>
              <w:right w:val="single" w:sz="4" w:space="0" w:color="auto"/>
            </w:tcBorders>
            <w:vAlign w:val="center"/>
          </w:tcPr>
          <w:p w14:paraId="7204F8F7" w14:textId="77777777" w:rsidR="00E40B9D" w:rsidRPr="00AD5C11" w:rsidRDefault="00E40B9D" w:rsidP="00AD5C11">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43D01770" w14:textId="77777777" w:rsidR="00E40B9D" w:rsidRPr="00AD5C11" w:rsidRDefault="00E40B9D" w:rsidP="00AD5C11">
            <w:pPr>
              <w:suppressAutoHyphens/>
              <w:snapToGrid w:val="0"/>
              <w:spacing w:line="252" w:lineRule="auto"/>
              <w:jc w:val="center"/>
              <w:rPr>
                <w:rFonts w:asciiTheme="minorHAnsi" w:hAnsiTheme="minorHAnsi" w:cstheme="minorHAnsi"/>
                <w:sz w:val="22"/>
                <w:szCs w:val="22"/>
                <w:lang w:val="el-GR"/>
              </w:rPr>
            </w:pPr>
          </w:p>
        </w:tc>
      </w:tr>
      <w:tr w:rsidR="0065427B" w:rsidRPr="00AD5C11" w14:paraId="488C2C39" w14:textId="77777777" w:rsidTr="00C9278F">
        <w:trPr>
          <w:trHeight w:val="148"/>
          <w:jc w:val="center"/>
        </w:trPr>
        <w:tc>
          <w:tcPr>
            <w:tcW w:w="1843" w:type="dxa"/>
            <w:tcBorders>
              <w:left w:val="single" w:sz="4" w:space="0" w:color="000000"/>
              <w:bottom w:val="single" w:sz="4" w:space="0" w:color="000000"/>
            </w:tcBorders>
            <w:vAlign w:val="center"/>
          </w:tcPr>
          <w:p w14:paraId="62ACFCF5" w14:textId="77777777" w:rsidR="00E40B9D" w:rsidRPr="00AD5C11" w:rsidRDefault="00E40B9D"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Μοντέλο</w:t>
            </w:r>
          </w:p>
        </w:tc>
        <w:tc>
          <w:tcPr>
            <w:tcW w:w="4394" w:type="dxa"/>
            <w:tcBorders>
              <w:left w:val="single" w:sz="4" w:space="0" w:color="000000"/>
              <w:bottom w:val="single" w:sz="4" w:space="0" w:color="000000"/>
              <w:right w:val="single" w:sz="4" w:space="0" w:color="auto"/>
            </w:tcBorders>
            <w:vAlign w:val="center"/>
          </w:tcPr>
          <w:p w14:paraId="21711CFF" w14:textId="36D808E3" w:rsidR="00E40B9D" w:rsidRPr="00AD5C11" w:rsidRDefault="00E40B9D" w:rsidP="00AD5C11">
            <w:pPr>
              <w:suppressAutoHyphens/>
              <w:snapToGrid w:val="0"/>
              <w:spacing w:line="252" w:lineRule="auto"/>
              <w:jc w:val="center"/>
              <w:rPr>
                <w:rFonts w:asciiTheme="minorHAnsi" w:hAnsiTheme="minorHAnsi" w:cstheme="minorHAnsi"/>
                <w:sz w:val="22"/>
                <w:szCs w:val="22"/>
              </w:rPr>
            </w:pPr>
            <w:r w:rsidRPr="00AD5C11">
              <w:rPr>
                <w:rFonts w:asciiTheme="minorHAnsi" w:hAnsiTheme="minorHAnsi" w:cstheme="minorHAnsi"/>
                <w:sz w:val="22"/>
                <w:szCs w:val="22"/>
              </w:rPr>
              <w:t>IBM Storwize v7000 Gen2</w:t>
            </w:r>
          </w:p>
        </w:tc>
        <w:tc>
          <w:tcPr>
            <w:tcW w:w="2127" w:type="dxa"/>
            <w:tcBorders>
              <w:top w:val="single" w:sz="4" w:space="0" w:color="auto"/>
              <w:left w:val="single" w:sz="4" w:space="0" w:color="auto"/>
              <w:bottom w:val="single" w:sz="4" w:space="0" w:color="auto"/>
              <w:right w:val="single" w:sz="4" w:space="0" w:color="auto"/>
            </w:tcBorders>
            <w:vAlign w:val="center"/>
          </w:tcPr>
          <w:p w14:paraId="0B721BE3" w14:textId="77777777" w:rsidR="00E40B9D" w:rsidRPr="00AD5C11" w:rsidRDefault="00E40B9D" w:rsidP="00AD5C11">
            <w:pPr>
              <w:suppressAutoHyphens/>
              <w:snapToGrid w:val="0"/>
              <w:spacing w:line="252" w:lineRule="auto"/>
              <w:jc w:val="cente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3A47E40" w14:textId="77777777" w:rsidR="00E40B9D" w:rsidRPr="00AD5C11" w:rsidRDefault="00E40B9D" w:rsidP="00AD5C11">
            <w:pPr>
              <w:suppressAutoHyphens/>
              <w:snapToGrid w:val="0"/>
              <w:spacing w:line="252" w:lineRule="auto"/>
              <w:jc w:val="center"/>
              <w:rPr>
                <w:rFonts w:asciiTheme="minorHAnsi" w:hAnsiTheme="minorHAnsi" w:cstheme="minorHAnsi"/>
                <w:sz w:val="22"/>
                <w:szCs w:val="22"/>
              </w:rPr>
            </w:pPr>
          </w:p>
        </w:tc>
      </w:tr>
      <w:tr w:rsidR="0065427B" w:rsidRPr="00AD5C11" w14:paraId="4655F3DD" w14:textId="77777777" w:rsidTr="00C9278F">
        <w:trPr>
          <w:trHeight w:val="148"/>
          <w:jc w:val="center"/>
        </w:trPr>
        <w:tc>
          <w:tcPr>
            <w:tcW w:w="1843" w:type="dxa"/>
            <w:tcBorders>
              <w:left w:val="single" w:sz="4" w:space="0" w:color="000000"/>
              <w:bottom w:val="single" w:sz="4" w:space="0" w:color="000000"/>
            </w:tcBorders>
            <w:vAlign w:val="center"/>
          </w:tcPr>
          <w:p w14:paraId="448971C8" w14:textId="77777777" w:rsidR="00E40B9D" w:rsidRPr="00AD5C11" w:rsidRDefault="00E40B9D" w:rsidP="00AD5C11">
            <w:pPr>
              <w:suppressAutoHyphens/>
              <w:snapToGrid w:val="0"/>
              <w:spacing w:line="252" w:lineRule="auto"/>
              <w:jc w:val="center"/>
              <w:rPr>
                <w:rFonts w:asciiTheme="minorHAnsi" w:hAnsiTheme="minorHAnsi" w:cstheme="minorHAnsi"/>
                <w:sz w:val="22"/>
                <w:szCs w:val="22"/>
              </w:rPr>
            </w:pPr>
            <w:r w:rsidRPr="00AD5C11">
              <w:rPr>
                <w:rFonts w:asciiTheme="minorHAnsi" w:hAnsiTheme="minorHAnsi" w:cstheme="minorHAnsi"/>
                <w:sz w:val="22"/>
                <w:szCs w:val="22"/>
              </w:rPr>
              <w:t>Serial Number</w:t>
            </w:r>
          </w:p>
        </w:tc>
        <w:tc>
          <w:tcPr>
            <w:tcW w:w="4394" w:type="dxa"/>
            <w:tcBorders>
              <w:left w:val="single" w:sz="4" w:space="0" w:color="000000"/>
              <w:bottom w:val="single" w:sz="4" w:space="0" w:color="000000"/>
              <w:right w:val="single" w:sz="4" w:space="0" w:color="auto"/>
            </w:tcBorders>
            <w:vAlign w:val="center"/>
          </w:tcPr>
          <w:p w14:paraId="67DECEC9" w14:textId="77777777" w:rsidR="00E40B9D" w:rsidRPr="00AD5C11" w:rsidRDefault="00E40B9D" w:rsidP="00AD5C11">
            <w:pPr>
              <w:suppressAutoHyphens/>
              <w:snapToGrid w:val="0"/>
              <w:spacing w:line="252" w:lineRule="auto"/>
              <w:jc w:val="center"/>
              <w:rPr>
                <w:rFonts w:asciiTheme="minorHAnsi" w:hAnsiTheme="minorHAnsi" w:cstheme="minorHAnsi"/>
                <w:sz w:val="22"/>
                <w:szCs w:val="22"/>
              </w:rPr>
            </w:pPr>
            <w:r w:rsidRPr="00AD5C11">
              <w:rPr>
                <w:rFonts w:asciiTheme="minorHAnsi" w:hAnsiTheme="minorHAnsi" w:cstheme="minorHAnsi"/>
                <w:sz w:val="22"/>
                <w:szCs w:val="22"/>
              </w:rPr>
              <w:t>S782363Y</w:t>
            </w:r>
          </w:p>
        </w:tc>
        <w:tc>
          <w:tcPr>
            <w:tcW w:w="2127" w:type="dxa"/>
            <w:tcBorders>
              <w:top w:val="single" w:sz="4" w:space="0" w:color="auto"/>
              <w:left w:val="single" w:sz="4" w:space="0" w:color="auto"/>
              <w:bottom w:val="single" w:sz="4" w:space="0" w:color="auto"/>
              <w:right w:val="single" w:sz="4" w:space="0" w:color="auto"/>
            </w:tcBorders>
            <w:vAlign w:val="center"/>
          </w:tcPr>
          <w:p w14:paraId="69AFD9A5" w14:textId="77777777" w:rsidR="00E40B9D" w:rsidRPr="00AD5C11" w:rsidRDefault="00E40B9D" w:rsidP="00AD5C11">
            <w:pPr>
              <w:suppressAutoHyphens/>
              <w:snapToGrid w:val="0"/>
              <w:spacing w:line="252" w:lineRule="auto"/>
              <w:jc w:val="cente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A3D8CF9" w14:textId="77777777" w:rsidR="00E40B9D" w:rsidRPr="00AD5C11" w:rsidRDefault="00E40B9D" w:rsidP="00AD5C11">
            <w:pPr>
              <w:suppressAutoHyphens/>
              <w:snapToGrid w:val="0"/>
              <w:spacing w:line="252" w:lineRule="auto"/>
              <w:jc w:val="center"/>
              <w:rPr>
                <w:rFonts w:asciiTheme="minorHAnsi" w:hAnsiTheme="minorHAnsi" w:cstheme="minorHAnsi"/>
                <w:sz w:val="22"/>
                <w:szCs w:val="22"/>
              </w:rPr>
            </w:pPr>
          </w:p>
        </w:tc>
      </w:tr>
      <w:tr w:rsidR="0065427B" w:rsidRPr="00AD5C11" w14:paraId="7EE2CD4E" w14:textId="77777777" w:rsidTr="00C9278F">
        <w:trPr>
          <w:trHeight w:val="148"/>
          <w:jc w:val="center"/>
        </w:trPr>
        <w:tc>
          <w:tcPr>
            <w:tcW w:w="1843" w:type="dxa"/>
            <w:tcBorders>
              <w:left w:val="single" w:sz="4" w:space="0" w:color="000000"/>
              <w:bottom w:val="single" w:sz="4" w:space="0" w:color="000000"/>
            </w:tcBorders>
            <w:vAlign w:val="center"/>
          </w:tcPr>
          <w:p w14:paraId="6A794318" w14:textId="77777777" w:rsidR="00E40B9D" w:rsidRPr="00AD5C11" w:rsidRDefault="00E40B9D"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Δομικά Στοιχεία που καλύπτονται από την εγγύηση</w:t>
            </w:r>
          </w:p>
        </w:tc>
        <w:tc>
          <w:tcPr>
            <w:tcW w:w="4394" w:type="dxa"/>
            <w:tcBorders>
              <w:left w:val="single" w:sz="4" w:space="0" w:color="000000"/>
              <w:bottom w:val="single" w:sz="4" w:space="0" w:color="000000"/>
              <w:right w:val="single" w:sz="4" w:space="0" w:color="auto"/>
            </w:tcBorders>
            <w:vAlign w:val="center"/>
          </w:tcPr>
          <w:p w14:paraId="490FD971" w14:textId="18D9CDA6" w:rsidR="00E40B9D" w:rsidRPr="00AD5C11" w:rsidRDefault="00E40B9D" w:rsidP="00AD5C11">
            <w:pPr>
              <w:pStyle w:val="a6"/>
              <w:numPr>
                <w:ilvl w:val="0"/>
                <w:numId w:val="48"/>
              </w:numPr>
              <w:suppressAutoHyphens/>
              <w:snapToGrid w:val="0"/>
              <w:spacing w:line="252" w:lineRule="auto"/>
              <w:jc w:val="center"/>
              <w:rPr>
                <w:rFonts w:asciiTheme="minorHAnsi" w:hAnsiTheme="minorHAnsi" w:cstheme="minorHAnsi"/>
                <w:sz w:val="22"/>
                <w:szCs w:val="22"/>
              </w:rPr>
            </w:pPr>
            <w:r w:rsidRPr="00AD5C11">
              <w:rPr>
                <w:rFonts w:asciiTheme="minorHAnsi" w:hAnsiTheme="minorHAnsi" w:cstheme="minorHAnsi"/>
                <w:sz w:val="22"/>
                <w:szCs w:val="22"/>
              </w:rPr>
              <w:t xml:space="preserve">To </w:t>
            </w:r>
            <w:r w:rsidRPr="00AD5C11">
              <w:rPr>
                <w:rFonts w:asciiTheme="minorHAnsi" w:hAnsiTheme="minorHAnsi" w:cstheme="minorHAnsi"/>
                <w:sz w:val="22"/>
                <w:szCs w:val="22"/>
                <w:lang w:val="el-GR"/>
              </w:rPr>
              <w:t>κεντρικό</w:t>
            </w:r>
            <w:r w:rsidRPr="00AD5C11">
              <w:rPr>
                <w:rFonts w:asciiTheme="minorHAnsi" w:hAnsiTheme="minorHAnsi" w:cstheme="minorHAnsi"/>
                <w:sz w:val="22"/>
                <w:szCs w:val="22"/>
              </w:rPr>
              <w:t xml:space="preserve"> storage controller enclosure </w:t>
            </w:r>
            <w:r w:rsidRPr="00AD5C11">
              <w:rPr>
                <w:rFonts w:asciiTheme="minorHAnsi" w:hAnsiTheme="minorHAnsi" w:cstheme="minorHAnsi"/>
                <w:sz w:val="22"/>
                <w:szCs w:val="22"/>
                <w:lang w:val="el-GR"/>
              </w:rPr>
              <w:t>ΙΒΜ</w:t>
            </w:r>
            <w:r w:rsidRPr="00AD5C11">
              <w:rPr>
                <w:rFonts w:asciiTheme="minorHAnsi" w:hAnsiTheme="minorHAnsi" w:cstheme="minorHAnsi"/>
                <w:sz w:val="22"/>
                <w:szCs w:val="22"/>
              </w:rPr>
              <w:t xml:space="preserve"> v7000 Storwize Gen 2 (</w:t>
            </w:r>
            <w:r w:rsidRPr="00AD5C11">
              <w:rPr>
                <w:rFonts w:asciiTheme="minorHAnsi" w:hAnsiTheme="minorHAnsi" w:cstheme="minorHAnsi"/>
                <w:sz w:val="22"/>
                <w:szCs w:val="22"/>
                <w:lang w:val="el-GR"/>
              </w:rPr>
              <w:t>μοντέλο</w:t>
            </w:r>
            <w:r w:rsidRPr="00AD5C11">
              <w:rPr>
                <w:rFonts w:asciiTheme="minorHAnsi" w:hAnsiTheme="minorHAnsi" w:cstheme="minorHAnsi"/>
                <w:sz w:val="22"/>
                <w:szCs w:val="22"/>
              </w:rPr>
              <w:t xml:space="preserve"> 2076-524)</w:t>
            </w:r>
          </w:p>
          <w:p w14:paraId="0015A935" w14:textId="77777777" w:rsidR="00E40B9D" w:rsidRPr="00AD5C11" w:rsidRDefault="00E40B9D" w:rsidP="00AD5C11">
            <w:pPr>
              <w:pStyle w:val="a6"/>
              <w:numPr>
                <w:ilvl w:val="0"/>
                <w:numId w:val="48"/>
              </w:numPr>
              <w:suppressAutoHyphens/>
              <w:snapToGrid w:val="0"/>
              <w:spacing w:line="252" w:lineRule="auto"/>
              <w:jc w:val="center"/>
              <w:rPr>
                <w:rFonts w:asciiTheme="minorHAnsi" w:hAnsiTheme="minorHAnsi" w:cstheme="minorHAnsi"/>
                <w:sz w:val="22"/>
                <w:szCs w:val="22"/>
              </w:rPr>
            </w:pPr>
            <w:proofErr w:type="spellStart"/>
            <w:r w:rsidRPr="00AD5C11">
              <w:rPr>
                <w:rFonts w:asciiTheme="minorHAnsi" w:hAnsiTheme="minorHAnsi" w:cstheme="minorHAnsi"/>
                <w:sz w:val="22"/>
                <w:szCs w:val="22"/>
              </w:rPr>
              <w:t>Έν</w:t>
            </w:r>
            <w:proofErr w:type="spellEnd"/>
            <w:r w:rsidRPr="00AD5C11">
              <w:rPr>
                <w:rFonts w:asciiTheme="minorHAnsi" w:hAnsiTheme="minorHAnsi" w:cstheme="minorHAnsi"/>
                <w:sz w:val="22"/>
                <w:szCs w:val="22"/>
              </w:rPr>
              <w:t>α (1) IBM System Storage SAN24B-4 Switch (</w:t>
            </w:r>
            <w:proofErr w:type="spellStart"/>
            <w:r w:rsidRPr="00AD5C11">
              <w:rPr>
                <w:rFonts w:asciiTheme="minorHAnsi" w:hAnsiTheme="minorHAnsi" w:cstheme="minorHAnsi"/>
                <w:sz w:val="22"/>
                <w:szCs w:val="22"/>
              </w:rPr>
              <w:t>μοντέλο</w:t>
            </w:r>
            <w:proofErr w:type="spellEnd"/>
            <w:r w:rsidRPr="00AD5C11">
              <w:rPr>
                <w:rFonts w:asciiTheme="minorHAnsi" w:hAnsiTheme="minorHAnsi" w:cstheme="minorHAnsi"/>
                <w:sz w:val="22"/>
                <w:szCs w:val="22"/>
              </w:rPr>
              <w:t xml:space="preserve"> 2498-B24)</w:t>
            </w:r>
          </w:p>
        </w:tc>
        <w:tc>
          <w:tcPr>
            <w:tcW w:w="2127" w:type="dxa"/>
            <w:tcBorders>
              <w:top w:val="single" w:sz="4" w:space="0" w:color="auto"/>
              <w:left w:val="single" w:sz="4" w:space="0" w:color="auto"/>
              <w:bottom w:val="single" w:sz="4" w:space="0" w:color="auto"/>
              <w:right w:val="single" w:sz="4" w:space="0" w:color="auto"/>
            </w:tcBorders>
            <w:vAlign w:val="center"/>
          </w:tcPr>
          <w:p w14:paraId="5A0911F8" w14:textId="77777777" w:rsidR="00E40B9D" w:rsidRPr="00AD5C11" w:rsidRDefault="00E40B9D" w:rsidP="00AD5C11">
            <w:pPr>
              <w:suppressAutoHyphens/>
              <w:snapToGrid w:val="0"/>
              <w:spacing w:line="252" w:lineRule="auto"/>
              <w:jc w:val="cente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9034E62" w14:textId="77777777" w:rsidR="00E40B9D" w:rsidRPr="00AD5C11" w:rsidRDefault="00E40B9D" w:rsidP="00AD5C11">
            <w:pPr>
              <w:suppressAutoHyphens/>
              <w:snapToGrid w:val="0"/>
              <w:spacing w:line="252" w:lineRule="auto"/>
              <w:jc w:val="center"/>
              <w:rPr>
                <w:rFonts w:asciiTheme="minorHAnsi" w:hAnsiTheme="minorHAnsi" w:cstheme="minorHAnsi"/>
                <w:sz w:val="22"/>
                <w:szCs w:val="22"/>
              </w:rPr>
            </w:pPr>
          </w:p>
        </w:tc>
      </w:tr>
      <w:tr w:rsidR="0065427B" w:rsidRPr="00AD5C11" w14:paraId="109E8D43" w14:textId="77777777" w:rsidTr="00C9278F">
        <w:trPr>
          <w:trHeight w:val="148"/>
          <w:jc w:val="center"/>
        </w:trPr>
        <w:tc>
          <w:tcPr>
            <w:tcW w:w="1843" w:type="dxa"/>
            <w:tcBorders>
              <w:left w:val="single" w:sz="4" w:space="0" w:color="000000"/>
              <w:bottom w:val="single" w:sz="4" w:space="0" w:color="000000"/>
            </w:tcBorders>
            <w:vAlign w:val="center"/>
          </w:tcPr>
          <w:p w14:paraId="5DEB2305" w14:textId="77777777" w:rsidR="00E40B9D" w:rsidRPr="00AD5C11" w:rsidRDefault="00E40B9D"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Υποστήριξη υλικού</w:t>
            </w:r>
          </w:p>
        </w:tc>
        <w:tc>
          <w:tcPr>
            <w:tcW w:w="4394" w:type="dxa"/>
            <w:tcBorders>
              <w:left w:val="single" w:sz="4" w:space="0" w:color="000000"/>
              <w:bottom w:val="single" w:sz="4" w:space="0" w:color="000000"/>
              <w:right w:val="single" w:sz="4" w:space="0" w:color="auto"/>
            </w:tcBorders>
            <w:vAlign w:val="center"/>
          </w:tcPr>
          <w:p w14:paraId="20AB500F" w14:textId="77777777" w:rsidR="00E40B9D" w:rsidRPr="00AD5C11" w:rsidRDefault="00E40B9D"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Δωρεάν αντικατάσταση υλικού από τον κατασκευαστή για το σύνολο των καλυπτόμενων δομικών στοιχείων του συστήματος αποθήκευσης. Να τεκμηριώνεται με γραπτή δήλωση της κατασκευάστριας εταιρίας.</w:t>
            </w:r>
          </w:p>
        </w:tc>
        <w:tc>
          <w:tcPr>
            <w:tcW w:w="2127" w:type="dxa"/>
            <w:tcBorders>
              <w:top w:val="single" w:sz="4" w:space="0" w:color="auto"/>
              <w:left w:val="single" w:sz="4" w:space="0" w:color="auto"/>
              <w:bottom w:val="single" w:sz="4" w:space="0" w:color="auto"/>
              <w:right w:val="single" w:sz="4" w:space="0" w:color="auto"/>
            </w:tcBorders>
            <w:vAlign w:val="center"/>
          </w:tcPr>
          <w:p w14:paraId="672B0FBC" w14:textId="77777777" w:rsidR="00E40B9D" w:rsidRPr="00AD5C11" w:rsidRDefault="00E40B9D" w:rsidP="00AD5C11">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7A0799A7" w14:textId="77777777" w:rsidR="00E40B9D" w:rsidRPr="00AD5C11" w:rsidRDefault="00E40B9D" w:rsidP="00AD5C11">
            <w:pPr>
              <w:suppressAutoHyphens/>
              <w:snapToGrid w:val="0"/>
              <w:spacing w:line="252" w:lineRule="auto"/>
              <w:jc w:val="center"/>
              <w:rPr>
                <w:rFonts w:asciiTheme="minorHAnsi" w:hAnsiTheme="minorHAnsi" w:cstheme="minorHAnsi"/>
                <w:sz w:val="22"/>
                <w:szCs w:val="22"/>
                <w:lang w:val="el-GR"/>
              </w:rPr>
            </w:pPr>
          </w:p>
        </w:tc>
      </w:tr>
      <w:tr w:rsidR="0065427B" w:rsidRPr="00AD5C11" w14:paraId="25570FB3" w14:textId="77777777" w:rsidTr="00C9278F">
        <w:trPr>
          <w:trHeight w:val="148"/>
          <w:jc w:val="center"/>
        </w:trPr>
        <w:tc>
          <w:tcPr>
            <w:tcW w:w="1843" w:type="dxa"/>
            <w:tcBorders>
              <w:left w:val="single" w:sz="4" w:space="0" w:color="000000"/>
              <w:bottom w:val="single" w:sz="4" w:space="0" w:color="000000"/>
            </w:tcBorders>
            <w:vAlign w:val="center"/>
          </w:tcPr>
          <w:p w14:paraId="2D9E04E7" w14:textId="77777777" w:rsidR="00E40B9D" w:rsidRPr="00AD5C11" w:rsidRDefault="00E40B9D"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Υποστήριξη λογισμικού</w:t>
            </w:r>
          </w:p>
        </w:tc>
        <w:tc>
          <w:tcPr>
            <w:tcW w:w="4394" w:type="dxa"/>
            <w:tcBorders>
              <w:left w:val="single" w:sz="4" w:space="0" w:color="000000"/>
              <w:bottom w:val="single" w:sz="4" w:space="0" w:color="000000"/>
              <w:right w:val="single" w:sz="4" w:space="0" w:color="auto"/>
            </w:tcBorders>
            <w:vAlign w:val="center"/>
          </w:tcPr>
          <w:p w14:paraId="222EE949" w14:textId="77777777" w:rsidR="00E40B9D" w:rsidRPr="00AD5C11" w:rsidRDefault="00E40B9D"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Δωρεάν υποστήριξη-αναβάθμιση λογισμικού από τον κατασκευαστή για το σύνολο των καλυπτόμενων δομικών στοιχείων του συστήματος αποθήκευσης. Να τεκμηριώνεται με γραπτή δήλωση της κατασκευάστριας εταιρίας.</w:t>
            </w:r>
          </w:p>
        </w:tc>
        <w:tc>
          <w:tcPr>
            <w:tcW w:w="2127" w:type="dxa"/>
            <w:tcBorders>
              <w:top w:val="single" w:sz="4" w:space="0" w:color="auto"/>
              <w:left w:val="single" w:sz="4" w:space="0" w:color="auto"/>
              <w:bottom w:val="single" w:sz="4" w:space="0" w:color="auto"/>
              <w:right w:val="single" w:sz="4" w:space="0" w:color="auto"/>
            </w:tcBorders>
            <w:vAlign w:val="center"/>
          </w:tcPr>
          <w:p w14:paraId="7CB8676A" w14:textId="77777777" w:rsidR="00E40B9D" w:rsidRPr="00AD5C11" w:rsidRDefault="00E40B9D" w:rsidP="00AD5C11">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49643BCD" w14:textId="77777777" w:rsidR="00E40B9D" w:rsidRPr="00AD5C11" w:rsidRDefault="00E40B9D" w:rsidP="00AD5C11">
            <w:pPr>
              <w:suppressAutoHyphens/>
              <w:snapToGrid w:val="0"/>
              <w:spacing w:line="252" w:lineRule="auto"/>
              <w:jc w:val="center"/>
              <w:rPr>
                <w:rFonts w:asciiTheme="minorHAnsi" w:hAnsiTheme="minorHAnsi" w:cstheme="minorHAnsi"/>
                <w:sz w:val="22"/>
                <w:szCs w:val="22"/>
                <w:lang w:val="el-GR"/>
              </w:rPr>
            </w:pPr>
          </w:p>
        </w:tc>
      </w:tr>
      <w:tr w:rsidR="0065427B" w:rsidRPr="00313AF2" w14:paraId="408346B7" w14:textId="77777777" w:rsidTr="00C9278F">
        <w:trPr>
          <w:trHeight w:val="148"/>
          <w:jc w:val="center"/>
        </w:trPr>
        <w:tc>
          <w:tcPr>
            <w:tcW w:w="1843" w:type="dxa"/>
            <w:tcBorders>
              <w:left w:val="single" w:sz="4" w:space="0" w:color="000000"/>
              <w:bottom w:val="single" w:sz="4" w:space="0" w:color="000000"/>
            </w:tcBorders>
            <w:vAlign w:val="center"/>
          </w:tcPr>
          <w:p w14:paraId="180212E8" w14:textId="77777777" w:rsidR="00E40B9D" w:rsidRPr="00AD5C11" w:rsidRDefault="00E40B9D"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Τεχνική Υποστήριξη</w:t>
            </w:r>
          </w:p>
        </w:tc>
        <w:tc>
          <w:tcPr>
            <w:tcW w:w="4394" w:type="dxa"/>
            <w:tcBorders>
              <w:left w:val="single" w:sz="4" w:space="0" w:color="000000"/>
              <w:bottom w:val="single" w:sz="4" w:space="0" w:color="000000"/>
              <w:right w:val="single" w:sz="4" w:space="0" w:color="auto"/>
            </w:tcBorders>
            <w:vAlign w:val="center"/>
          </w:tcPr>
          <w:p w14:paraId="229C0FB2" w14:textId="77777777" w:rsidR="00E40B9D" w:rsidRPr="00AD5C11" w:rsidRDefault="00E40B9D"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 xml:space="preserve">Θα παρέχεται τεχνική υποστήριξη σε ημέρες και ώρες εργασίας (9 ώρες </w:t>
            </w:r>
            <w:r w:rsidRPr="00AD5C11">
              <w:rPr>
                <w:rFonts w:asciiTheme="minorHAnsi" w:hAnsiTheme="minorHAnsi" w:cstheme="minorHAnsi"/>
                <w:sz w:val="22"/>
                <w:szCs w:val="22"/>
              </w:rPr>
              <w:t>x</w:t>
            </w:r>
            <w:r w:rsidRPr="00AD5C11">
              <w:rPr>
                <w:rFonts w:asciiTheme="minorHAnsi" w:hAnsiTheme="minorHAnsi" w:cstheme="minorHAnsi"/>
                <w:sz w:val="22"/>
                <w:szCs w:val="22"/>
                <w:lang w:val="el-GR"/>
              </w:rPr>
              <w:t xml:space="preserve"> 5 ημέρες), το αργότερο μέχρι την επόμενη εργάσιμη ημέρα (</w:t>
            </w:r>
            <w:r w:rsidRPr="00AD5C11">
              <w:rPr>
                <w:rFonts w:asciiTheme="minorHAnsi" w:hAnsiTheme="minorHAnsi" w:cstheme="minorHAnsi"/>
                <w:sz w:val="22"/>
                <w:szCs w:val="22"/>
              </w:rPr>
              <w:t>NBD</w:t>
            </w:r>
            <w:r w:rsidRPr="00AD5C11">
              <w:rPr>
                <w:rFonts w:asciiTheme="minorHAnsi" w:hAnsiTheme="minorHAnsi" w:cstheme="minorHAnsi"/>
                <w:sz w:val="22"/>
                <w:szCs w:val="22"/>
                <w:lang w:val="el-GR"/>
              </w:rPr>
              <w:t xml:space="preserve">), με αποστολή πιστοποιημένου μηχανικού από την κατασκευάστρια εταιρία </w:t>
            </w:r>
            <w:r w:rsidRPr="00AD5C11">
              <w:rPr>
                <w:rFonts w:asciiTheme="minorHAnsi" w:hAnsiTheme="minorHAnsi" w:cstheme="minorHAnsi"/>
                <w:sz w:val="22"/>
                <w:szCs w:val="22"/>
                <w:lang w:val="el-GR"/>
              </w:rPr>
              <w:lastRenderedPageBreak/>
              <w:t>εφόσον απαιτείται ή/και παροχή εξ αποστάσεως τεχνικής υποστήριξης.</w:t>
            </w:r>
          </w:p>
          <w:p w14:paraId="5812E918" w14:textId="77777777" w:rsidR="00E40B9D" w:rsidRPr="00AD5C11" w:rsidRDefault="00E40B9D"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Να τεκμηριώνεται με γραπτή δήλωση της κατασκευάστριας εταιρίας.</w:t>
            </w:r>
          </w:p>
        </w:tc>
        <w:tc>
          <w:tcPr>
            <w:tcW w:w="2127" w:type="dxa"/>
            <w:tcBorders>
              <w:top w:val="single" w:sz="4" w:space="0" w:color="auto"/>
              <w:left w:val="single" w:sz="4" w:space="0" w:color="auto"/>
              <w:bottom w:val="single" w:sz="4" w:space="0" w:color="auto"/>
              <w:right w:val="single" w:sz="4" w:space="0" w:color="auto"/>
            </w:tcBorders>
            <w:vAlign w:val="center"/>
          </w:tcPr>
          <w:p w14:paraId="688517DB" w14:textId="77777777" w:rsidR="00E40B9D" w:rsidRPr="00AD5C11" w:rsidRDefault="00E40B9D" w:rsidP="00AD5C11">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54F11A1A" w14:textId="77777777" w:rsidR="00E40B9D" w:rsidRPr="00AD5C11" w:rsidRDefault="00E40B9D" w:rsidP="00AD5C11">
            <w:pPr>
              <w:suppressAutoHyphens/>
              <w:snapToGrid w:val="0"/>
              <w:spacing w:line="252" w:lineRule="auto"/>
              <w:jc w:val="center"/>
              <w:rPr>
                <w:rFonts w:asciiTheme="minorHAnsi" w:hAnsiTheme="minorHAnsi" w:cstheme="minorHAnsi"/>
                <w:sz w:val="22"/>
                <w:szCs w:val="22"/>
                <w:lang w:val="el-GR"/>
              </w:rPr>
            </w:pPr>
          </w:p>
        </w:tc>
      </w:tr>
      <w:tr w:rsidR="0065427B" w:rsidRPr="00313AF2" w14:paraId="17F03C8A" w14:textId="77777777" w:rsidTr="00C9278F">
        <w:trPr>
          <w:trHeight w:val="148"/>
          <w:jc w:val="center"/>
        </w:trPr>
        <w:tc>
          <w:tcPr>
            <w:tcW w:w="1843" w:type="dxa"/>
            <w:tcBorders>
              <w:left w:val="single" w:sz="4" w:space="0" w:color="000000"/>
              <w:bottom w:val="single" w:sz="4" w:space="0" w:color="000000"/>
            </w:tcBorders>
            <w:vAlign w:val="center"/>
          </w:tcPr>
          <w:p w14:paraId="073CAA35" w14:textId="77777777" w:rsidR="00E40B9D" w:rsidRPr="00AD5C11" w:rsidRDefault="00E40B9D" w:rsidP="00AD5C11">
            <w:pPr>
              <w:suppressAutoHyphens/>
              <w:snapToGrid w:val="0"/>
              <w:spacing w:line="252" w:lineRule="auto"/>
              <w:jc w:val="center"/>
              <w:rPr>
                <w:rFonts w:asciiTheme="minorHAnsi" w:hAnsiTheme="minorHAnsi" w:cstheme="minorHAnsi"/>
                <w:sz w:val="22"/>
                <w:szCs w:val="22"/>
                <w:lang w:val="el-GR"/>
              </w:rPr>
            </w:pPr>
            <w:proofErr w:type="spellStart"/>
            <w:r w:rsidRPr="00AD5C11">
              <w:rPr>
                <w:rFonts w:asciiTheme="minorHAnsi" w:hAnsiTheme="minorHAnsi" w:cstheme="minorHAnsi"/>
                <w:sz w:val="22"/>
                <w:szCs w:val="22"/>
                <w:lang w:val="el-GR"/>
              </w:rPr>
              <w:t>Βλαβοληπτικό</w:t>
            </w:r>
            <w:proofErr w:type="spellEnd"/>
            <w:r w:rsidRPr="00AD5C11">
              <w:rPr>
                <w:rFonts w:asciiTheme="minorHAnsi" w:hAnsiTheme="minorHAnsi" w:cstheme="minorHAnsi"/>
                <w:sz w:val="22"/>
                <w:szCs w:val="22"/>
                <w:lang w:val="el-GR"/>
              </w:rPr>
              <w:t xml:space="preserve"> Κέντρο</w:t>
            </w:r>
          </w:p>
        </w:tc>
        <w:tc>
          <w:tcPr>
            <w:tcW w:w="4394" w:type="dxa"/>
            <w:tcBorders>
              <w:left w:val="single" w:sz="4" w:space="0" w:color="000000"/>
              <w:bottom w:val="single" w:sz="4" w:space="0" w:color="000000"/>
              <w:right w:val="single" w:sz="4" w:space="0" w:color="auto"/>
            </w:tcBorders>
            <w:vAlign w:val="center"/>
          </w:tcPr>
          <w:p w14:paraId="3D5A70EC" w14:textId="77777777" w:rsidR="00E40B9D" w:rsidRPr="00AD5C11" w:rsidRDefault="00E40B9D"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 xml:space="preserve">Παροχή οργανωμένου </w:t>
            </w:r>
            <w:proofErr w:type="spellStart"/>
            <w:r w:rsidRPr="00AD5C11">
              <w:rPr>
                <w:rFonts w:asciiTheme="minorHAnsi" w:hAnsiTheme="minorHAnsi" w:cstheme="minorHAnsi"/>
                <w:sz w:val="22"/>
                <w:szCs w:val="22"/>
                <w:lang w:val="el-GR"/>
              </w:rPr>
              <w:t>βλαβοληπτικού</w:t>
            </w:r>
            <w:proofErr w:type="spellEnd"/>
            <w:r w:rsidRPr="00AD5C11">
              <w:rPr>
                <w:rFonts w:asciiTheme="minorHAnsi" w:hAnsiTheme="minorHAnsi" w:cstheme="minorHAnsi"/>
                <w:sz w:val="22"/>
                <w:szCs w:val="22"/>
                <w:lang w:val="el-GR"/>
              </w:rPr>
              <w:t xml:space="preserve"> κέντρου από την κατασκευάστρια εταιρεία, με υποστήριξη ελληνικής γλώσσας που θα παρέχει κατά ελάχιστο:</w:t>
            </w:r>
          </w:p>
          <w:p w14:paraId="51AAD404" w14:textId="77777777" w:rsidR="00E40B9D" w:rsidRPr="00AD5C11" w:rsidRDefault="00E40B9D"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α) τηλεφωνική υποστήριξη σε 24ωρη βάση, 7 ημέρες της εβδομάδας,</w:t>
            </w:r>
          </w:p>
          <w:p w14:paraId="219485D5" w14:textId="77777777" w:rsidR="00E40B9D" w:rsidRPr="00AD5C11" w:rsidRDefault="00E40B9D"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β) ηλεκτρονική υποστήριξη σε 24ωρη βάση, 7 ημέρες της εβδομάδας και</w:t>
            </w:r>
          </w:p>
          <w:p w14:paraId="59DEF0D4" w14:textId="77777777" w:rsidR="00E40B9D" w:rsidRPr="00AD5C11" w:rsidRDefault="00E40B9D"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γ) δυνατότητα εξ αποστάσεως τεχνικής υποστήριξης,</w:t>
            </w:r>
          </w:p>
          <w:p w14:paraId="58C9D48C" w14:textId="77777777" w:rsidR="00E40B9D" w:rsidRPr="00AD5C11" w:rsidRDefault="00E40B9D"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rPr>
              <w:t>N</w:t>
            </w:r>
            <w:r w:rsidRPr="00AD5C11">
              <w:rPr>
                <w:rFonts w:asciiTheme="minorHAnsi" w:hAnsiTheme="minorHAnsi" w:cstheme="minorHAnsi"/>
                <w:sz w:val="22"/>
                <w:szCs w:val="22"/>
                <w:lang w:val="el-GR"/>
              </w:rPr>
              <w:t xml:space="preserve">α αναφερθούν τα στοιχεία επικοινωνίας του κέντρου (τηλέφωνα επικοινωνίας, </w:t>
            </w:r>
            <w:r w:rsidRPr="00AD5C11">
              <w:rPr>
                <w:rFonts w:asciiTheme="minorHAnsi" w:hAnsiTheme="minorHAnsi" w:cstheme="minorHAnsi"/>
                <w:sz w:val="22"/>
                <w:szCs w:val="22"/>
              </w:rPr>
              <w:t>emails</w:t>
            </w:r>
            <w:r w:rsidRPr="00AD5C11">
              <w:rPr>
                <w:rFonts w:asciiTheme="minorHAnsi" w:hAnsiTheme="minorHAnsi" w:cstheme="minorHAnsi"/>
                <w:sz w:val="22"/>
                <w:szCs w:val="22"/>
                <w:lang w:val="el-GR"/>
              </w:rPr>
              <w:t xml:space="preserve">), οι ώρες λειτουργίας του και να </w:t>
            </w:r>
            <w:proofErr w:type="spellStart"/>
            <w:r w:rsidRPr="00AD5C11">
              <w:rPr>
                <w:rFonts w:asciiTheme="minorHAnsi" w:hAnsiTheme="minorHAnsi" w:cstheme="minorHAnsi"/>
                <w:sz w:val="22"/>
                <w:szCs w:val="22"/>
                <w:lang w:val="el-GR"/>
              </w:rPr>
              <w:t>περιγραφούν</w:t>
            </w:r>
            <w:proofErr w:type="spellEnd"/>
            <w:r w:rsidRPr="00AD5C11">
              <w:rPr>
                <w:rFonts w:asciiTheme="minorHAnsi" w:hAnsiTheme="minorHAnsi" w:cstheme="minorHAnsi"/>
                <w:sz w:val="22"/>
                <w:szCs w:val="22"/>
                <w:lang w:val="el-GR"/>
              </w:rPr>
              <w:t xml:space="preserve"> αναλυτικά οι διαδικασίες υποστήριξης.</w:t>
            </w:r>
          </w:p>
          <w:p w14:paraId="51EBEF67" w14:textId="77777777" w:rsidR="00E40B9D" w:rsidRPr="00AD5C11" w:rsidRDefault="00E40B9D"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Να τεκμηριώνεται με γραπτή δήλωση της κατασκευάστριας εταιρίας.</w:t>
            </w:r>
          </w:p>
        </w:tc>
        <w:tc>
          <w:tcPr>
            <w:tcW w:w="2127" w:type="dxa"/>
            <w:tcBorders>
              <w:top w:val="single" w:sz="4" w:space="0" w:color="auto"/>
              <w:left w:val="single" w:sz="4" w:space="0" w:color="auto"/>
              <w:bottom w:val="single" w:sz="4" w:space="0" w:color="auto"/>
              <w:right w:val="single" w:sz="4" w:space="0" w:color="auto"/>
            </w:tcBorders>
            <w:vAlign w:val="center"/>
          </w:tcPr>
          <w:p w14:paraId="634C1583" w14:textId="77777777" w:rsidR="00E40B9D" w:rsidRPr="00AD5C11" w:rsidRDefault="00E40B9D" w:rsidP="00AD5C11">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78E22D49" w14:textId="77777777" w:rsidR="00E40B9D" w:rsidRPr="00AD5C11" w:rsidRDefault="00E40B9D" w:rsidP="00AD5C11">
            <w:pPr>
              <w:suppressAutoHyphens/>
              <w:snapToGrid w:val="0"/>
              <w:spacing w:line="252" w:lineRule="auto"/>
              <w:jc w:val="center"/>
              <w:rPr>
                <w:rFonts w:asciiTheme="minorHAnsi" w:hAnsiTheme="minorHAnsi" w:cstheme="minorHAnsi"/>
                <w:sz w:val="22"/>
                <w:szCs w:val="22"/>
                <w:lang w:val="el-GR"/>
              </w:rPr>
            </w:pPr>
          </w:p>
        </w:tc>
      </w:tr>
      <w:tr w:rsidR="0065427B" w:rsidRPr="00AD5C11" w14:paraId="2E91BCE4" w14:textId="77777777" w:rsidTr="00C9278F">
        <w:trPr>
          <w:trHeight w:val="148"/>
          <w:jc w:val="center"/>
        </w:trPr>
        <w:tc>
          <w:tcPr>
            <w:tcW w:w="1843" w:type="dxa"/>
            <w:tcBorders>
              <w:left w:val="single" w:sz="4" w:space="0" w:color="000000"/>
              <w:bottom w:val="single" w:sz="4" w:space="0" w:color="000000"/>
            </w:tcBorders>
            <w:vAlign w:val="center"/>
          </w:tcPr>
          <w:p w14:paraId="764F26B6" w14:textId="77777777" w:rsidR="00E40B9D" w:rsidRPr="00AD5C11" w:rsidRDefault="00E40B9D" w:rsidP="00AD5C11">
            <w:pPr>
              <w:suppressAutoHyphens/>
              <w:snapToGrid w:val="0"/>
              <w:spacing w:line="252" w:lineRule="auto"/>
              <w:jc w:val="center"/>
              <w:rPr>
                <w:rFonts w:asciiTheme="minorHAnsi" w:hAnsiTheme="minorHAnsi" w:cstheme="minorHAnsi"/>
                <w:sz w:val="22"/>
                <w:szCs w:val="22"/>
              </w:rPr>
            </w:pPr>
            <w:proofErr w:type="spellStart"/>
            <w:r w:rsidRPr="00AD5C11">
              <w:rPr>
                <w:rFonts w:asciiTheme="minorHAnsi" w:hAnsiTheme="minorHAnsi" w:cstheme="minorHAnsi"/>
                <w:sz w:val="22"/>
                <w:szCs w:val="22"/>
              </w:rPr>
              <w:t>Διάρκει</w:t>
            </w:r>
            <w:proofErr w:type="spellEnd"/>
            <w:r w:rsidRPr="00AD5C11">
              <w:rPr>
                <w:rFonts w:asciiTheme="minorHAnsi" w:hAnsiTheme="minorHAnsi" w:cstheme="minorHAnsi"/>
                <w:sz w:val="22"/>
                <w:szCs w:val="22"/>
              </w:rPr>
              <w:t>α</w:t>
            </w:r>
          </w:p>
        </w:tc>
        <w:tc>
          <w:tcPr>
            <w:tcW w:w="4394" w:type="dxa"/>
            <w:tcBorders>
              <w:left w:val="single" w:sz="4" w:space="0" w:color="000000"/>
              <w:bottom w:val="single" w:sz="4" w:space="0" w:color="000000"/>
              <w:right w:val="single" w:sz="4" w:space="0" w:color="auto"/>
            </w:tcBorders>
            <w:vAlign w:val="center"/>
          </w:tcPr>
          <w:p w14:paraId="558D173E" w14:textId="77777777" w:rsidR="00E40B9D" w:rsidRPr="00AD5C11" w:rsidRDefault="00E40B9D" w:rsidP="00AD5C11">
            <w:pPr>
              <w:suppressAutoHyphens/>
              <w:snapToGrid w:val="0"/>
              <w:spacing w:line="252" w:lineRule="auto"/>
              <w:jc w:val="center"/>
              <w:rPr>
                <w:rFonts w:asciiTheme="minorHAnsi" w:hAnsiTheme="minorHAnsi" w:cstheme="minorHAnsi"/>
                <w:sz w:val="22"/>
                <w:szCs w:val="22"/>
              </w:rPr>
            </w:pPr>
            <w:r w:rsidRPr="00AD5C11">
              <w:rPr>
                <w:rFonts w:asciiTheme="minorHAnsi" w:hAnsiTheme="minorHAnsi" w:cstheme="minorHAnsi"/>
                <w:sz w:val="22"/>
                <w:szCs w:val="22"/>
              </w:rPr>
              <w:t xml:space="preserve">&gt;= 1 </w:t>
            </w:r>
            <w:proofErr w:type="spellStart"/>
            <w:r w:rsidRPr="00AD5C11">
              <w:rPr>
                <w:rFonts w:asciiTheme="minorHAnsi" w:hAnsiTheme="minorHAnsi" w:cstheme="minorHAnsi"/>
                <w:sz w:val="22"/>
                <w:szCs w:val="22"/>
              </w:rPr>
              <w:t>έτος</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14:paraId="20C17A92" w14:textId="77777777" w:rsidR="00E40B9D" w:rsidRPr="00AD5C11" w:rsidRDefault="00E40B9D" w:rsidP="00AD5C11">
            <w:pPr>
              <w:suppressAutoHyphens/>
              <w:snapToGrid w:val="0"/>
              <w:spacing w:line="252" w:lineRule="auto"/>
              <w:jc w:val="cente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987ECBC" w14:textId="77777777" w:rsidR="00E40B9D" w:rsidRPr="00AD5C11" w:rsidRDefault="00E40B9D" w:rsidP="00AD5C11">
            <w:pPr>
              <w:suppressAutoHyphens/>
              <w:snapToGrid w:val="0"/>
              <w:spacing w:line="252" w:lineRule="auto"/>
              <w:jc w:val="center"/>
              <w:rPr>
                <w:rFonts w:asciiTheme="minorHAnsi" w:hAnsiTheme="minorHAnsi" w:cstheme="minorHAnsi"/>
                <w:sz w:val="22"/>
                <w:szCs w:val="22"/>
              </w:rPr>
            </w:pPr>
          </w:p>
        </w:tc>
      </w:tr>
      <w:tr w:rsidR="0065427B" w:rsidRPr="00AD5C11" w14:paraId="0FB217F6" w14:textId="77777777" w:rsidTr="00C9278F">
        <w:trPr>
          <w:trHeight w:val="148"/>
          <w:jc w:val="center"/>
        </w:trPr>
        <w:tc>
          <w:tcPr>
            <w:tcW w:w="1843" w:type="dxa"/>
            <w:tcBorders>
              <w:left w:val="single" w:sz="4" w:space="0" w:color="000000"/>
              <w:bottom w:val="single" w:sz="4" w:space="0" w:color="000000"/>
            </w:tcBorders>
            <w:vAlign w:val="center"/>
          </w:tcPr>
          <w:p w14:paraId="28085371" w14:textId="77777777" w:rsidR="00E40B9D" w:rsidRPr="00AD5C11" w:rsidRDefault="00E40B9D" w:rsidP="00AD5C11">
            <w:pPr>
              <w:suppressAutoHyphens/>
              <w:snapToGrid w:val="0"/>
              <w:spacing w:line="252" w:lineRule="auto"/>
              <w:jc w:val="center"/>
              <w:rPr>
                <w:rFonts w:asciiTheme="minorHAnsi" w:hAnsiTheme="minorHAnsi" w:cstheme="minorHAnsi"/>
                <w:sz w:val="22"/>
                <w:szCs w:val="22"/>
              </w:rPr>
            </w:pPr>
            <w:proofErr w:type="spellStart"/>
            <w:r w:rsidRPr="00AD5C11">
              <w:rPr>
                <w:rFonts w:asciiTheme="minorHAnsi" w:hAnsiTheme="minorHAnsi" w:cstheme="minorHAnsi"/>
                <w:sz w:val="22"/>
                <w:szCs w:val="22"/>
              </w:rPr>
              <w:t>Έν</w:t>
            </w:r>
            <w:proofErr w:type="spellEnd"/>
            <w:r w:rsidRPr="00AD5C11">
              <w:rPr>
                <w:rFonts w:asciiTheme="minorHAnsi" w:hAnsiTheme="minorHAnsi" w:cstheme="minorHAnsi"/>
                <w:sz w:val="22"/>
                <w:szCs w:val="22"/>
              </w:rPr>
              <w:t xml:space="preserve">αρξη </w:t>
            </w:r>
            <w:proofErr w:type="spellStart"/>
            <w:r w:rsidRPr="00AD5C11">
              <w:rPr>
                <w:rFonts w:asciiTheme="minorHAnsi" w:hAnsiTheme="minorHAnsi" w:cstheme="minorHAnsi"/>
                <w:sz w:val="22"/>
                <w:szCs w:val="22"/>
              </w:rPr>
              <w:t>Ισχύος</w:t>
            </w:r>
            <w:proofErr w:type="spellEnd"/>
          </w:p>
        </w:tc>
        <w:tc>
          <w:tcPr>
            <w:tcW w:w="4394" w:type="dxa"/>
            <w:tcBorders>
              <w:left w:val="single" w:sz="4" w:space="0" w:color="000000"/>
              <w:bottom w:val="single" w:sz="4" w:space="0" w:color="000000"/>
              <w:right w:val="single" w:sz="4" w:space="0" w:color="auto"/>
            </w:tcBorders>
            <w:vAlign w:val="center"/>
          </w:tcPr>
          <w:p w14:paraId="6275DD02" w14:textId="77777777" w:rsidR="00E40B9D" w:rsidRPr="00AD5C11" w:rsidRDefault="00E40B9D" w:rsidP="00AD5C11">
            <w:pPr>
              <w:suppressAutoHyphens/>
              <w:snapToGrid w:val="0"/>
              <w:spacing w:line="252" w:lineRule="auto"/>
              <w:jc w:val="center"/>
              <w:rPr>
                <w:rFonts w:asciiTheme="minorHAnsi" w:hAnsiTheme="minorHAnsi" w:cstheme="minorHAnsi"/>
                <w:sz w:val="22"/>
                <w:szCs w:val="22"/>
              </w:rPr>
            </w:pPr>
            <w:r w:rsidRPr="00AD5C11">
              <w:rPr>
                <w:rFonts w:asciiTheme="minorHAnsi" w:hAnsiTheme="minorHAnsi" w:cstheme="minorHAnsi"/>
                <w:sz w:val="22"/>
                <w:szCs w:val="22"/>
              </w:rPr>
              <w:t xml:space="preserve">Από </w:t>
            </w:r>
            <w:r w:rsidRPr="00AD5C11">
              <w:rPr>
                <w:rFonts w:asciiTheme="minorHAnsi" w:hAnsiTheme="minorHAnsi" w:cstheme="minorHAnsi"/>
                <w:sz w:val="22"/>
                <w:szCs w:val="22"/>
                <w:lang w:val="el-GR"/>
              </w:rPr>
              <w:t>24.08.2022</w:t>
            </w:r>
          </w:p>
        </w:tc>
        <w:tc>
          <w:tcPr>
            <w:tcW w:w="2127" w:type="dxa"/>
            <w:tcBorders>
              <w:top w:val="single" w:sz="4" w:space="0" w:color="auto"/>
              <w:left w:val="single" w:sz="4" w:space="0" w:color="auto"/>
              <w:bottom w:val="single" w:sz="4" w:space="0" w:color="auto"/>
              <w:right w:val="single" w:sz="4" w:space="0" w:color="auto"/>
            </w:tcBorders>
            <w:vAlign w:val="center"/>
          </w:tcPr>
          <w:p w14:paraId="5EAC7017" w14:textId="77777777" w:rsidR="00E40B9D" w:rsidRPr="00AD5C11" w:rsidRDefault="00E40B9D" w:rsidP="00AD5C11">
            <w:pPr>
              <w:suppressAutoHyphens/>
              <w:snapToGrid w:val="0"/>
              <w:spacing w:line="252" w:lineRule="auto"/>
              <w:jc w:val="cente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854FE72" w14:textId="77777777" w:rsidR="00E40B9D" w:rsidRPr="00AD5C11" w:rsidRDefault="00E40B9D" w:rsidP="00AD5C11">
            <w:pPr>
              <w:suppressAutoHyphens/>
              <w:snapToGrid w:val="0"/>
              <w:spacing w:line="252" w:lineRule="auto"/>
              <w:jc w:val="center"/>
              <w:rPr>
                <w:rFonts w:asciiTheme="minorHAnsi" w:hAnsiTheme="minorHAnsi" w:cstheme="minorHAnsi"/>
                <w:sz w:val="22"/>
                <w:szCs w:val="22"/>
              </w:rPr>
            </w:pPr>
          </w:p>
        </w:tc>
      </w:tr>
      <w:tr w:rsidR="0065427B" w:rsidRPr="00AD5C11" w14:paraId="6370CDC3" w14:textId="77777777" w:rsidTr="00C9278F">
        <w:trPr>
          <w:trHeight w:val="148"/>
          <w:jc w:val="center"/>
        </w:trPr>
        <w:tc>
          <w:tcPr>
            <w:tcW w:w="1843" w:type="dxa"/>
            <w:tcBorders>
              <w:top w:val="single" w:sz="4" w:space="0" w:color="auto"/>
              <w:left w:val="single" w:sz="4" w:space="0" w:color="auto"/>
              <w:bottom w:val="single" w:sz="4" w:space="0" w:color="auto"/>
              <w:right w:val="single" w:sz="4" w:space="0" w:color="auto"/>
            </w:tcBorders>
          </w:tcPr>
          <w:p w14:paraId="3E4DE2DA" w14:textId="76B32355" w:rsidR="00E40B9D" w:rsidRPr="00AD5C11" w:rsidRDefault="00E40B9D" w:rsidP="00AD5C11">
            <w:pPr>
              <w:suppressAutoHyphens/>
              <w:snapToGrid w:val="0"/>
              <w:spacing w:line="252" w:lineRule="auto"/>
              <w:jc w:val="center"/>
              <w:rPr>
                <w:rFonts w:asciiTheme="minorHAnsi" w:hAnsiTheme="minorHAnsi" w:cstheme="minorHAnsi"/>
                <w:sz w:val="22"/>
                <w:szCs w:val="22"/>
              </w:rPr>
            </w:pPr>
            <w:proofErr w:type="spellStart"/>
            <w:r w:rsidRPr="00AD5C11">
              <w:rPr>
                <w:rFonts w:asciiTheme="minorHAnsi" w:hAnsiTheme="minorHAnsi" w:cstheme="minorHAnsi"/>
                <w:sz w:val="22"/>
                <w:szCs w:val="22"/>
              </w:rPr>
              <w:t>Χρόνος</w:t>
            </w:r>
            <w:proofErr w:type="spellEnd"/>
            <w:r w:rsidRPr="00AD5C11">
              <w:rPr>
                <w:rFonts w:asciiTheme="minorHAnsi" w:hAnsiTheme="minorHAnsi" w:cstheme="minorHAnsi"/>
                <w:sz w:val="22"/>
                <w:szCs w:val="22"/>
              </w:rPr>
              <w:t xml:space="preserve"> πα</w:t>
            </w:r>
            <w:proofErr w:type="spellStart"/>
            <w:r w:rsidRPr="00AD5C11">
              <w:rPr>
                <w:rFonts w:asciiTheme="minorHAnsi" w:hAnsiTheme="minorHAnsi" w:cstheme="minorHAnsi"/>
                <w:sz w:val="22"/>
                <w:szCs w:val="22"/>
              </w:rPr>
              <w:t>ράδοσης</w:t>
            </w:r>
            <w:proofErr w:type="spellEnd"/>
          </w:p>
        </w:tc>
        <w:tc>
          <w:tcPr>
            <w:tcW w:w="4394" w:type="dxa"/>
            <w:tcBorders>
              <w:top w:val="single" w:sz="4" w:space="0" w:color="auto"/>
              <w:left w:val="single" w:sz="4" w:space="0" w:color="auto"/>
              <w:bottom w:val="single" w:sz="4" w:space="0" w:color="auto"/>
              <w:right w:val="single" w:sz="4" w:space="0" w:color="auto"/>
            </w:tcBorders>
            <w:vAlign w:val="center"/>
          </w:tcPr>
          <w:p w14:paraId="4D049EA9" w14:textId="6A364BC3" w:rsidR="00E40B9D" w:rsidRPr="00AD5C11" w:rsidRDefault="00E40B9D" w:rsidP="00AD5C11">
            <w:pPr>
              <w:snapToGrid w:val="0"/>
              <w:spacing w:line="252" w:lineRule="auto"/>
              <w:jc w:val="center"/>
              <w:rPr>
                <w:rFonts w:asciiTheme="minorHAnsi" w:hAnsiTheme="minorHAnsi" w:cstheme="minorHAnsi"/>
                <w:sz w:val="22"/>
                <w:szCs w:val="22"/>
              </w:rPr>
            </w:pPr>
            <w:r w:rsidRPr="00AD5C11">
              <w:rPr>
                <w:rFonts w:asciiTheme="minorHAnsi" w:hAnsiTheme="minorHAnsi" w:cstheme="minorHAnsi"/>
                <w:sz w:val="22"/>
                <w:szCs w:val="22"/>
              </w:rPr>
              <w:t xml:space="preserve">&lt;= </w:t>
            </w:r>
            <w:r w:rsidR="00742754">
              <w:rPr>
                <w:rFonts w:asciiTheme="minorHAnsi" w:hAnsiTheme="minorHAnsi" w:cstheme="minorHAnsi"/>
                <w:sz w:val="22"/>
                <w:szCs w:val="22"/>
                <w:lang w:val="el-GR"/>
              </w:rPr>
              <w:t>2</w:t>
            </w:r>
            <w:r w:rsidRPr="00AD5C11">
              <w:rPr>
                <w:rFonts w:asciiTheme="minorHAnsi" w:hAnsiTheme="minorHAnsi" w:cstheme="minorHAnsi"/>
                <w:sz w:val="22"/>
                <w:szCs w:val="22"/>
              </w:rPr>
              <w:t xml:space="preserve">0 </w:t>
            </w:r>
            <w:proofErr w:type="spellStart"/>
            <w:r w:rsidRPr="00AD5C11">
              <w:rPr>
                <w:rFonts w:asciiTheme="minorHAnsi" w:hAnsiTheme="minorHAnsi" w:cstheme="minorHAnsi"/>
                <w:sz w:val="22"/>
                <w:szCs w:val="22"/>
              </w:rPr>
              <w:t>ημερών</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14:paraId="45478E97" w14:textId="77777777" w:rsidR="00E40B9D" w:rsidRPr="00AD5C11" w:rsidRDefault="00E40B9D" w:rsidP="00AD5C11">
            <w:pPr>
              <w:snapToGrid w:val="0"/>
              <w:spacing w:line="252" w:lineRule="auto"/>
              <w:jc w:val="cente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535FE7C" w14:textId="77777777" w:rsidR="00E40B9D" w:rsidRPr="00AD5C11" w:rsidRDefault="00E40B9D" w:rsidP="00AD5C11">
            <w:pPr>
              <w:suppressAutoHyphens/>
              <w:snapToGrid w:val="0"/>
              <w:spacing w:line="252" w:lineRule="auto"/>
              <w:jc w:val="center"/>
              <w:rPr>
                <w:rFonts w:asciiTheme="minorHAnsi" w:hAnsiTheme="minorHAnsi" w:cstheme="minorHAnsi"/>
                <w:sz w:val="22"/>
                <w:szCs w:val="22"/>
              </w:rPr>
            </w:pPr>
          </w:p>
        </w:tc>
      </w:tr>
    </w:tbl>
    <w:p w14:paraId="15C89E68" w14:textId="77777777" w:rsidR="0055665F" w:rsidRPr="00AD5C11" w:rsidRDefault="0055665F" w:rsidP="00AD5C11">
      <w:pPr>
        <w:suppressAutoHyphens/>
        <w:snapToGrid w:val="0"/>
        <w:spacing w:line="252" w:lineRule="auto"/>
        <w:jc w:val="center"/>
        <w:rPr>
          <w:rFonts w:asciiTheme="minorHAnsi" w:hAnsiTheme="minorHAnsi" w:cstheme="minorHAnsi"/>
          <w:b/>
          <w:sz w:val="22"/>
          <w:szCs w:val="22"/>
          <w:lang w:val="el-GR"/>
        </w:rPr>
      </w:pPr>
    </w:p>
    <w:p w14:paraId="451CA38F" w14:textId="77777777" w:rsidR="0055665F" w:rsidRPr="00AD5C11" w:rsidRDefault="0055665F" w:rsidP="00AD5C11">
      <w:pPr>
        <w:overflowPunct w:val="0"/>
        <w:autoSpaceDE w:val="0"/>
        <w:autoSpaceDN w:val="0"/>
        <w:adjustRightInd w:val="0"/>
        <w:jc w:val="center"/>
        <w:textAlignment w:val="baseline"/>
        <w:rPr>
          <w:rFonts w:asciiTheme="minorHAnsi" w:hAnsiTheme="minorHAnsi" w:cstheme="minorHAnsi"/>
          <w:b/>
          <w:bCs/>
          <w:sz w:val="22"/>
          <w:szCs w:val="22"/>
          <w:lang w:val="el-GR"/>
        </w:rPr>
      </w:pPr>
    </w:p>
    <w:p w14:paraId="41499369" w14:textId="3C12523D" w:rsidR="00736FB8" w:rsidRPr="00AD5C11" w:rsidRDefault="00736FB8" w:rsidP="00AD5C11">
      <w:pPr>
        <w:shd w:val="clear" w:color="auto" w:fill="BFBFBF" w:themeFill="background1" w:themeFillShade="BF"/>
        <w:spacing w:after="120" w:line="280" w:lineRule="exact"/>
        <w:jc w:val="center"/>
        <w:rPr>
          <w:rFonts w:asciiTheme="minorHAnsi" w:hAnsiTheme="minorHAnsi" w:cstheme="minorHAnsi"/>
          <w:b/>
          <w:bCs/>
          <w:sz w:val="22"/>
          <w:szCs w:val="22"/>
          <w:lang w:val="el-GR"/>
        </w:rPr>
      </w:pPr>
      <w:r w:rsidRPr="00AD5C11">
        <w:rPr>
          <w:rFonts w:asciiTheme="minorHAnsi" w:hAnsiTheme="minorHAnsi" w:cstheme="minorHAnsi"/>
          <w:b/>
          <w:bCs/>
          <w:sz w:val="22"/>
          <w:szCs w:val="22"/>
          <w:lang w:val="el-GR"/>
        </w:rPr>
        <w:t>ΤΜΗΜΑ 2</w:t>
      </w:r>
    </w:p>
    <w:p w14:paraId="393E0C87" w14:textId="7B6BB4E7" w:rsidR="00B23BD9" w:rsidRPr="00AD5C11" w:rsidRDefault="00B23BD9" w:rsidP="00AD5C11">
      <w:pPr>
        <w:spacing w:after="120" w:line="280" w:lineRule="exact"/>
        <w:jc w:val="center"/>
        <w:rPr>
          <w:rFonts w:asciiTheme="minorHAnsi" w:hAnsiTheme="minorHAnsi" w:cstheme="minorHAnsi"/>
          <w:b/>
          <w:sz w:val="22"/>
          <w:szCs w:val="22"/>
          <w:lang w:val="el-GR"/>
        </w:rPr>
      </w:pPr>
      <w:r w:rsidRPr="00AD5C11">
        <w:rPr>
          <w:rFonts w:asciiTheme="minorHAnsi" w:hAnsiTheme="minorHAnsi" w:cstheme="minorHAnsi"/>
          <w:b/>
          <w:bCs/>
          <w:sz w:val="22"/>
          <w:szCs w:val="22"/>
          <w:lang w:val="el-GR"/>
        </w:rPr>
        <w:t xml:space="preserve">Επέκταση </w:t>
      </w:r>
      <w:r w:rsidRPr="00AD5C11">
        <w:rPr>
          <w:rFonts w:asciiTheme="minorHAnsi" w:hAnsiTheme="minorHAnsi" w:cstheme="minorHAnsi"/>
          <w:b/>
          <w:sz w:val="22"/>
          <w:szCs w:val="22"/>
          <w:lang w:val="el-GR"/>
        </w:rPr>
        <w:t xml:space="preserve">συμβολαίου συντήρησης (εγγύηση) για κεντρικό διακομιστή φιλοξενίας εικονικών μηχανών </w:t>
      </w:r>
      <w:r w:rsidRPr="00AD5C11">
        <w:rPr>
          <w:rFonts w:asciiTheme="minorHAnsi" w:hAnsiTheme="minorHAnsi" w:cstheme="minorHAnsi"/>
          <w:b/>
          <w:sz w:val="22"/>
          <w:szCs w:val="22"/>
        </w:rPr>
        <w:t>Dell</w:t>
      </w:r>
      <w:r w:rsidRPr="00AD5C11">
        <w:rPr>
          <w:rFonts w:asciiTheme="minorHAnsi" w:hAnsiTheme="minorHAnsi" w:cstheme="minorHAnsi"/>
          <w:b/>
          <w:sz w:val="22"/>
          <w:szCs w:val="22"/>
          <w:lang w:val="el-GR"/>
        </w:rPr>
        <w:t xml:space="preserve"> </w:t>
      </w:r>
      <w:r w:rsidRPr="00AD5C11">
        <w:rPr>
          <w:rFonts w:asciiTheme="minorHAnsi" w:hAnsiTheme="minorHAnsi" w:cstheme="minorHAnsi"/>
          <w:b/>
          <w:sz w:val="22"/>
          <w:szCs w:val="22"/>
        </w:rPr>
        <w:t>PE</w:t>
      </w:r>
      <w:r w:rsidRPr="00AD5C11">
        <w:rPr>
          <w:rFonts w:asciiTheme="minorHAnsi" w:hAnsiTheme="minorHAnsi" w:cstheme="minorHAnsi"/>
          <w:b/>
          <w:sz w:val="22"/>
          <w:szCs w:val="22"/>
          <w:lang w:val="el-GR"/>
        </w:rPr>
        <w:t xml:space="preserve"> </w:t>
      </w:r>
      <w:r w:rsidRPr="00AD5C11">
        <w:rPr>
          <w:rFonts w:asciiTheme="minorHAnsi" w:hAnsiTheme="minorHAnsi" w:cstheme="minorHAnsi"/>
          <w:b/>
          <w:sz w:val="22"/>
          <w:szCs w:val="22"/>
        </w:rPr>
        <w:t>R</w:t>
      </w:r>
      <w:r w:rsidRPr="00AD5C11">
        <w:rPr>
          <w:rFonts w:asciiTheme="minorHAnsi" w:hAnsiTheme="minorHAnsi" w:cstheme="minorHAnsi"/>
          <w:b/>
          <w:sz w:val="22"/>
          <w:szCs w:val="22"/>
          <w:lang w:val="el-GR"/>
        </w:rPr>
        <w:t>630, διάρκειας δύο (2) ετών</w:t>
      </w:r>
    </w:p>
    <w:p w14:paraId="1C7378C1" w14:textId="47D5A2DE" w:rsidR="00B23BD9" w:rsidRPr="00AD5C11" w:rsidRDefault="00B23BD9" w:rsidP="00AD5C11">
      <w:pPr>
        <w:spacing w:after="120" w:line="280" w:lineRule="exact"/>
        <w:jc w:val="center"/>
        <w:rPr>
          <w:rFonts w:asciiTheme="minorHAnsi" w:hAnsiTheme="minorHAnsi" w:cstheme="minorHAnsi"/>
          <w:b/>
          <w:sz w:val="22"/>
          <w:szCs w:val="22"/>
          <w:lang w:val="el-GR"/>
        </w:rPr>
      </w:pPr>
      <w:r w:rsidRPr="00AD5C11">
        <w:rPr>
          <w:rFonts w:asciiTheme="minorHAnsi" w:hAnsiTheme="minorHAnsi" w:cstheme="minorHAnsi"/>
          <w:b/>
          <w:sz w:val="22"/>
          <w:szCs w:val="22"/>
          <w:lang w:val="el-GR"/>
        </w:rPr>
        <w:t xml:space="preserve">ΠΙΝΑΚΑΣ ΣΥΜΜΟΡΦΩΣΗΣ ΣΥΜΒΟΛΑΙΟΥ ΣΥΝΤΗΡΗΣΗΣ ΓΙΑ ΔΙΑΚΟΜΙΣΤΗ </w:t>
      </w:r>
      <w:r w:rsidRPr="00AD5C11">
        <w:rPr>
          <w:rFonts w:asciiTheme="minorHAnsi" w:hAnsiTheme="minorHAnsi" w:cstheme="minorHAnsi"/>
          <w:b/>
          <w:sz w:val="22"/>
          <w:szCs w:val="22"/>
        </w:rPr>
        <w:t>DELL</w:t>
      </w:r>
      <w:r w:rsidRPr="00AD5C11">
        <w:rPr>
          <w:rFonts w:asciiTheme="minorHAnsi" w:hAnsiTheme="minorHAnsi" w:cstheme="minorHAnsi"/>
          <w:b/>
          <w:sz w:val="22"/>
          <w:szCs w:val="22"/>
          <w:lang w:val="el-GR"/>
        </w:rPr>
        <w:t xml:space="preserve"> </w:t>
      </w:r>
      <w:r w:rsidRPr="00AD5C11">
        <w:rPr>
          <w:rFonts w:asciiTheme="minorHAnsi" w:hAnsiTheme="minorHAnsi" w:cstheme="minorHAnsi"/>
          <w:b/>
          <w:sz w:val="22"/>
          <w:szCs w:val="22"/>
        </w:rPr>
        <w:t>PE</w:t>
      </w:r>
      <w:r w:rsidRPr="00AD5C11">
        <w:rPr>
          <w:rFonts w:asciiTheme="minorHAnsi" w:hAnsiTheme="minorHAnsi" w:cstheme="minorHAnsi"/>
          <w:b/>
          <w:sz w:val="22"/>
          <w:szCs w:val="22"/>
          <w:lang w:val="el-GR"/>
        </w:rPr>
        <w:t xml:space="preserve"> </w:t>
      </w:r>
      <w:r w:rsidRPr="00AD5C11">
        <w:rPr>
          <w:rFonts w:asciiTheme="minorHAnsi" w:hAnsiTheme="minorHAnsi" w:cstheme="minorHAnsi"/>
          <w:b/>
          <w:sz w:val="22"/>
          <w:szCs w:val="22"/>
        </w:rPr>
        <w:t>R</w:t>
      </w:r>
      <w:r w:rsidRPr="00AD5C11">
        <w:rPr>
          <w:rFonts w:asciiTheme="minorHAnsi" w:hAnsiTheme="minorHAnsi" w:cstheme="minorHAnsi"/>
          <w:b/>
          <w:sz w:val="22"/>
          <w:szCs w:val="22"/>
          <w:lang w:val="el-GR"/>
        </w:rPr>
        <w:t>630</w:t>
      </w:r>
    </w:p>
    <w:p w14:paraId="1131E54F" w14:textId="77777777" w:rsidR="00B23BD9" w:rsidRPr="00AD5C11" w:rsidRDefault="00B23BD9" w:rsidP="00AD5C11">
      <w:pPr>
        <w:overflowPunct w:val="0"/>
        <w:autoSpaceDE w:val="0"/>
        <w:autoSpaceDN w:val="0"/>
        <w:adjustRightInd w:val="0"/>
        <w:jc w:val="center"/>
        <w:textAlignment w:val="baseline"/>
        <w:rPr>
          <w:rFonts w:asciiTheme="minorHAnsi" w:hAnsiTheme="minorHAnsi" w:cstheme="minorHAnsi"/>
          <w:b/>
          <w:bCs/>
          <w:sz w:val="22"/>
          <w:szCs w:val="22"/>
          <w:lang w:val="el-GR"/>
        </w:rPr>
      </w:pPr>
    </w:p>
    <w:tbl>
      <w:tblPr>
        <w:tblW w:w="10207" w:type="dxa"/>
        <w:jc w:val="center"/>
        <w:tblLayout w:type="fixed"/>
        <w:tblCellMar>
          <w:top w:w="57" w:type="dxa"/>
          <w:left w:w="57" w:type="dxa"/>
          <w:bottom w:w="57" w:type="dxa"/>
          <w:right w:w="57" w:type="dxa"/>
        </w:tblCellMar>
        <w:tblLook w:val="0000" w:firstRow="0" w:lastRow="0" w:firstColumn="0" w:lastColumn="0" w:noHBand="0" w:noVBand="0"/>
      </w:tblPr>
      <w:tblGrid>
        <w:gridCol w:w="1843"/>
        <w:gridCol w:w="4394"/>
        <w:gridCol w:w="2127"/>
        <w:gridCol w:w="1843"/>
      </w:tblGrid>
      <w:tr w:rsidR="0065427B" w:rsidRPr="00AD5C11" w14:paraId="548FB367" w14:textId="77777777" w:rsidTr="00D2789A">
        <w:trPr>
          <w:trHeight w:val="148"/>
          <w:tblHeader/>
          <w:jc w:val="center"/>
        </w:trPr>
        <w:tc>
          <w:tcPr>
            <w:tcW w:w="1843" w:type="dxa"/>
            <w:tcBorders>
              <w:top w:val="single" w:sz="4" w:space="0" w:color="000000"/>
              <w:left w:val="single" w:sz="4" w:space="0" w:color="000000"/>
              <w:bottom w:val="single" w:sz="4" w:space="0" w:color="000000"/>
            </w:tcBorders>
            <w:shd w:val="clear" w:color="auto" w:fill="A6A6A6" w:themeFill="background1" w:themeFillShade="A6"/>
            <w:vAlign w:val="center"/>
          </w:tcPr>
          <w:p w14:paraId="4236BAF3" w14:textId="77777777" w:rsidR="00B23BD9" w:rsidRPr="00AD5C11" w:rsidRDefault="00B23BD9" w:rsidP="00AD5C11">
            <w:pPr>
              <w:overflowPunct w:val="0"/>
              <w:autoSpaceDE w:val="0"/>
              <w:autoSpaceDN w:val="0"/>
              <w:adjustRightInd w:val="0"/>
              <w:jc w:val="center"/>
              <w:textAlignment w:val="baseline"/>
              <w:rPr>
                <w:rFonts w:asciiTheme="minorHAnsi" w:hAnsiTheme="minorHAnsi" w:cstheme="minorHAnsi"/>
                <w:b/>
                <w:bCs/>
                <w:sz w:val="22"/>
                <w:szCs w:val="22"/>
                <w:lang w:val="el-GR"/>
              </w:rPr>
            </w:pPr>
            <w:r w:rsidRPr="00AD5C11">
              <w:rPr>
                <w:rFonts w:asciiTheme="minorHAnsi" w:hAnsiTheme="minorHAnsi" w:cstheme="minorHAnsi"/>
                <w:b/>
                <w:bCs/>
                <w:sz w:val="22"/>
                <w:szCs w:val="22"/>
                <w:lang w:val="el-GR"/>
              </w:rPr>
              <w:t>Χαρακτηριστικό</w:t>
            </w:r>
          </w:p>
        </w:tc>
        <w:tc>
          <w:tcPr>
            <w:tcW w:w="4394" w:type="dxa"/>
            <w:tcBorders>
              <w:top w:val="single" w:sz="4" w:space="0" w:color="000000"/>
              <w:left w:val="single" w:sz="4" w:space="0" w:color="000000"/>
              <w:bottom w:val="single" w:sz="4" w:space="0" w:color="000000"/>
              <w:right w:val="single" w:sz="4" w:space="0" w:color="auto"/>
            </w:tcBorders>
            <w:shd w:val="clear" w:color="auto" w:fill="A6A6A6" w:themeFill="background1" w:themeFillShade="A6"/>
            <w:vAlign w:val="center"/>
          </w:tcPr>
          <w:p w14:paraId="48AEDF68" w14:textId="77777777" w:rsidR="00B23BD9" w:rsidRPr="00AD5C11" w:rsidRDefault="00B23BD9" w:rsidP="00AD5C11">
            <w:pPr>
              <w:overflowPunct w:val="0"/>
              <w:autoSpaceDE w:val="0"/>
              <w:autoSpaceDN w:val="0"/>
              <w:adjustRightInd w:val="0"/>
              <w:jc w:val="center"/>
              <w:textAlignment w:val="baseline"/>
              <w:rPr>
                <w:rFonts w:asciiTheme="minorHAnsi" w:hAnsiTheme="minorHAnsi" w:cstheme="minorHAnsi"/>
                <w:b/>
                <w:bCs/>
                <w:sz w:val="22"/>
                <w:szCs w:val="22"/>
                <w:lang w:val="el-GR"/>
              </w:rPr>
            </w:pPr>
            <w:r w:rsidRPr="00AD5C11">
              <w:rPr>
                <w:rFonts w:asciiTheme="minorHAnsi" w:hAnsiTheme="minorHAnsi" w:cstheme="minorHAnsi"/>
                <w:b/>
                <w:bCs/>
                <w:sz w:val="22"/>
                <w:szCs w:val="22"/>
                <w:lang w:val="el-GR"/>
              </w:rPr>
              <w:t>Απαίτηση</w:t>
            </w:r>
          </w:p>
        </w:tc>
        <w:tc>
          <w:tcPr>
            <w:tcW w:w="21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7BD7E88" w14:textId="77777777" w:rsidR="00B23BD9" w:rsidRPr="00AD5C11" w:rsidRDefault="00B23BD9" w:rsidP="00AD5C11">
            <w:pPr>
              <w:overflowPunct w:val="0"/>
              <w:autoSpaceDE w:val="0"/>
              <w:autoSpaceDN w:val="0"/>
              <w:adjustRightInd w:val="0"/>
              <w:jc w:val="center"/>
              <w:textAlignment w:val="baseline"/>
              <w:rPr>
                <w:rFonts w:asciiTheme="minorHAnsi" w:hAnsiTheme="minorHAnsi" w:cstheme="minorHAnsi"/>
                <w:b/>
                <w:bCs/>
                <w:sz w:val="22"/>
                <w:szCs w:val="22"/>
                <w:lang w:val="el-GR"/>
              </w:rPr>
            </w:pPr>
            <w:r w:rsidRPr="00AD5C11">
              <w:rPr>
                <w:rFonts w:asciiTheme="minorHAnsi" w:hAnsiTheme="minorHAnsi" w:cstheme="minorHAnsi"/>
                <w:b/>
                <w:bCs/>
                <w:sz w:val="22"/>
                <w:szCs w:val="22"/>
                <w:lang w:val="el-GR"/>
              </w:rPr>
              <w:t>Συμμόρφωση Προτεινόμενης Προσφοράς</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BAC1ADF" w14:textId="77777777" w:rsidR="00B23BD9" w:rsidRPr="00AD5C11" w:rsidRDefault="00B23BD9" w:rsidP="00AD5C11">
            <w:pPr>
              <w:overflowPunct w:val="0"/>
              <w:autoSpaceDE w:val="0"/>
              <w:autoSpaceDN w:val="0"/>
              <w:adjustRightInd w:val="0"/>
              <w:jc w:val="center"/>
              <w:textAlignment w:val="baseline"/>
              <w:rPr>
                <w:rFonts w:asciiTheme="minorHAnsi" w:hAnsiTheme="minorHAnsi" w:cstheme="minorHAnsi"/>
                <w:b/>
                <w:bCs/>
                <w:sz w:val="22"/>
                <w:szCs w:val="22"/>
                <w:lang w:val="el-GR"/>
              </w:rPr>
            </w:pPr>
            <w:r w:rsidRPr="00AD5C11">
              <w:rPr>
                <w:rFonts w:asciiTheme="minorHAnsi" w:hAnsiTheme="minorHAnsi" w:cstheme="minorHAnsi"/>
                <w:b/>
                <w:bCs/>
                <w:sz w:val="22"/>
                <w:szCs w:val="22"/>
                <w:lang w:val="el-GR"/>
              </w:rPr>
              <w:t>Σημείο Αναφοράς Τεκμηρίωσης</w:t>
            </w:r>
          </w:p>
        </w:tc>
      </w:tr>
      <w:tr w:rsidR="0065427B" w:rsidRPr="00AD5C11" w14:paraId="507C4F21" w14:textId="77777777" w:rsidTr="00D2789A">
        <w:trPr>
          <w:trHeight w:val="148"/>
          <w:jc w:val="center"/>
        </w:trPr>
        <w:tc>
          <w:tcPr>
            <w:tcW w:w="1843" w:type="dxa"/>
            <w:tcBorders>
              <w:left w:val="single" w:sz="4" w:space="0" w:color="000000"/>
              <w:bottom w:val="single" w:sz="4" w:space="0" w:color="000000"/>
            </w:tcBorders>
            <w:vAlign w:val="center"/>
          </w:tcPr>
          <w:p w14:paraId="27E260D1"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rPr>
            </w:pPr>
            <w:proofErr w:type="spellStart"/>
            <w:r w:rsidRPr="00AD5C11">
              <w:rPr>
                <w:rFonts w:asciiTheme="minorHAnsi" w:hAnsiTheme="minorHAnsi" w:cstheme="minorHAnsi"/>
                <w:sz w:val="22"/>
                <w:szCs w:val="22"/>
              </w:rPr>
              <w:t>Αριθμός</w:t>
            </w:r>
            <w:proofErr w:type="spellEnd"/>
            <w:r w:rsidRPr="00AD5C11">
              <w:rPr>
                <w:rFonts w:asciiTheme="minorHAnsi" w:hAnsiTheme="minorHAnsi" w:cstheme="minorHAnsi"/>
                <w:sz w:val="22"/>
                <w:szCs w:val="22"/>
              </w:rPr>
              <w:t xml:space="preserve"> </w:t>
            </w:r>
            <w:proofErr w:type="spellStart"/>
            <w:r w:rsidRPr="00AD5C11">
              <w:rPr>
                <w:rFonts w:asciiTheme="minorHAnsi" w:hAnsiTheme="minorHAnsi" w:cstheme="minorHAnsi"/>
                <w:sz w:val="22"/>
                <w:szCs w:val="22"/>
              </w:rPr>
              <w:t>τεμ</w:t>
            </w:r>
            <w:proofErr w:type="spellEnd"/>
            <w:r w:rsidRPr="00AD5C11">
              <w:rPr>
                <w:rFonts w:asciiTheme="minorHAnsi" w:hAnsiTheme="minorHAnsi" w:cstheme="minorHAnsi"/>
                <w:sz w:val="22"/>
                <w:szCs w:val="22"/>
              </w:rPr>
              <w:t>αχίων</w:t>
            </w:r>
          </w:p>
        </w:tc>
        <w:tc>
          <w:tcPr>
            <w:tcW w:w="4394" w:type="dxa"/>
            <w:tcBorders>
              <w:left w:val="single" w:sz="4" w:space="0" w:color="000000"/>
              <w:bottom w:val="single" w:sz="4" w:space="0" w:color="000000"/>
              <w:right w:val="single" w:sz="4" w:space="0" w:color="auto"/>
            </w:tcBorders>
            <w:vAlign w:val="center"/>
          </w:tcPr>
          <w:p w14:paraId="32A90912"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rPr>
            </w:pPr>
            <w:r w:rsidRPr="00AD5C11">
              <w:rPr>
                <w:rFonts w:asciiTheme="minorHAnsi" w:hAnsiTheme="minorHAnsi" w:cstheme="minorHAnsi"/>
                <w:sz w:val="22"/>
                <w:szCs w:val="22"/>
              </w:rPr>
              <w:t>1</w:t>
            </w:r>
          </w:p>
        </w:tc>
        <w:tc>
          <w:tcPr>
            <w:tcW w:w="2127" w:type="dxa"/>
            <w:tcBorders>
              <w:top w:val="single" w:sz="4" w:space="0" w:color="auto"/>
              <w:left w:val="single" w:sz="4" w:space="0" w:color="auto"/>
              <w:bottom w:val="single" w:sz="4" w:space="0" w:color="auto"/>
              <w:right w:val="single" w:sz="4" w:space="0" w:color="auto"/>
            </w:tcBorders>
            <w:vAlign w:val="center"/>
          </w:tcPr>
          <w:p w14:paraId="19CDB489"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039399B4"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p>
        </w:tc>
      </w:tr>
      <w:tr w:rsidR="0065427B" w:rsidRPr="00313AF2" w14:paraId="525F19EA" w14:textId="77777777" w:rsidTr="00D2789A">
        <w:trPr>
          <w:trHeight w:val="148"/>
          <w:jc w:val="center"/>
        </w:trPr>
        <w:tc>
          <w:tcPr>
            <w:tcW w:w="1843" w:type="dxa"/>
            <w:tcBorders>
              <w:left w:val="single" w:sz="4" w:space="0" w:color="000000"/>
              <w:bottom w:val="single" w:sz="4" w:space="0" w:color="000000"/>
            </w:tcBorders>
            <w:vAlign w:val="center"/>
          </w:tcPr>
          <w:p w14:paraId="4BF47C6E"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lastRenderedPageBreak/>
              <w:t>Είδος</w:t>
            </w:r>
          </w:p>
        </w:tc>
        <w:tc>
          <w:tcPr>
            <w:tcW w:w="4394" w:type="dxa"/>
            <w:tcBorders>
              <w:left w:val="single" w:sz="4" w:space="0" w:color="000000"/>
              <w:bottom w:val="single" w:sz="4" w:space="0" w:color="000000"/>
              <w:right w:val="single" w:sz="4" w:space="0" w:color="auto"/>
            </w:tcBorders>
            <w:vAlign w:val="center"/>
          </w:tcPr>
          <w:p w14:paraId="7D5660D3"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Επέκταση συμβολαίου συντήρησης (εγγύηση)  για διακομιστή φιλοξενίας εικονικών μηχανών από την κατασκευάστρια εταιρεία</w:t>
            </w:r>
          </w:p>
        </w:tc>
        <w:tc>
          <w:tcPr>
            <w:tcW w:w="2127" w:type="dxa"/>
            <w:tcBorders>
              <w:top w:val="single" w:sz="4" w:space="0" w:color="auto"/>
              <w:left w:val="single" w:sz="4" w:space="0" w:color="auto"/>
              <w:bottom w:val="single" w:sz="4" w:space="0" w:color="auto"/>
              <w:right w:val="single" w:sz="4" w:space="0" w:color="auto"/>
            </w:tcBorders>
            <w:vAlign w:val="center"/>
          </w:tcPr>
          <w:p w14:paraId="75CD68D3"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643B4F53"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p>
        </w:tc>
      </w:tr>
      <w:tr w:rsidR="0065427B" w:rsidRPr="00AD5C11" w14:paraId="7DEB9609" w14:textId="77777777" w:rsidTr="00D2789A">
        <w:trPr>
          <w:trHeight w:val="148"/>
          <w:jc w:val="center"/>
        </w:trPr>
        <w:tc>
          <w:tcPr>
            <w:tcW w:w="1843" w:type="dxa"/>
            <w:tcBorders>
              <w:left w:val="single" w:sz="4" w:space="0" w:color="000000"/>
              <w:bottom w:val="single" w:sz="4" w:space="0" w:color="000000"/>
            </w:tcBorders>
            <w:vAlign w:val="center"/>
          </w:tcPr>
          <w:p w14:paraId="2571FC07"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Μοντέλο</w:t>
            </w:r>
          </w:p>
        </w:tc>
        <w:tc>
          <w:tcPr>
            <w:tcW w:w="4394" w:type="dxa"/>
            <w:tcBorders>
              <w:left w:val="single" w:sz="4" w:space="0" w:color="000000"/>
              <w:bottom w:val="single" w:sz="4" w:space="0" w:color="000000"/>
              <w:right w:val="single" w:sz="4" w:space="0" w:color="auto"/>
            </w:tcBorders>
            <w:shd w:val="clear" w:color="auto" w:fill="FFFFFF" w:themeFill="background1"/>
            <w:vAlign w:val="center"/>
          </w:tcPr>
          <w:p w14:paraId="20DE601A"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rPr>
            </w:pPr>
            <w:r w:rsidRPr="00AD5C11">
              <w:rPr>
                <w:rFonts w:asciiTheme="minorHAnsi" w:hAnsiTheme="minorHAnsi" w:cstheme="minorHAnsi"/>
                <w:sz w:val="22"/>
                <w:szCs w:val="22"/>
              </w:rPr>
              <w:t xml:space="preserve">Dell PowerEdge R630 </w:t>
            </w:r>
            <w:r w:rsidRPr="00AD5C11">
              <w:rPr>
                <w:rFonts w:asciiTheme="minorHAnsi" w:hAnsiTheme="minorHAnsi" w:cstheme="minorHAnsi"/>
                <w:sz w:val="22"/>
                <w:szCs w:val="22"/>
                <w:lang w:val="el-GR"/>
              </w:rPr>
              <w:t>με</w:t>
            </w:r>
            <w:r w:rsidRPr="00AD5C11">
              <w:rPr>
                <w:rFonts w:asciiTheme="minorHAnsi" w:hAnsiTheme="minorHAnsi" w:cstheme="minorHAnsi"/>
                <w:sz w:val="22"/>
                <w:szCs w:val="22"/>
              </w:rPr>
              <w:t xml:space="preserve"> ST 3SXVJD2</w:t>
            </w:r>
          </w:p>
        </w:tc>
        <w:tc>
          <w:tcPr>
            <w:tcW w:w="2127" w:type="dxa"/>
            <w:tcBorders>
              <w:top w:val="single" w:sz="4" w:space="0" w:color="auto"/>
              <w:left w:val="single" w:sz="4" w:space="0" w:color="auto"/>
              <w:bottom w:val="single" w:sz="4" w:space="0" w:color="auto"/>
              <w:right w:val="single" w:sz="4" w:space="0" w:color="auto"/>
            </w:tcBorders>
            <w:vAlign w:val="center"/>
          </w:tcPr>
          <w:p w14:paraId="0E198AD5"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4EFC880"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rPr>
            </w:pPr>
          </w:p>
        </w:tc>
      </w:tr>
      <w:tr w:rsidR="0065427B" w:rsidRPr="00AD5C11" w14:paraId="3746AD97" w14:textId="77777777" w:rsidTr="00D2789A">
        <w:trPr>
          <w:trHeight w:val="148"/>
          <w:jc w:val="center"/>
        </w:trPr>
        <w:tc>
          <w:tcPr>
            <w:tcW w:w="1843" w:type="dxa"/>
            <w:tcBorders>
              <w:left w:val="single" w:sz="4" w:space="0" w:color="000000"/>
              <w:bottom w:val="single" w:sz="4" w:space="0" w:color="000000"/>
            </w:tcBorders>
            <w:vAlign w:val="center"/>
          </w:tcPr>
          <w:p w14:paraId="51E7D8AC"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rPr>
            </w:pPr>
            <w:proofErr w:type="spellStart"/>
            <w:r w:rsidRPr="00AD5C11">
              <w:rPr>
                <w:rFonts w:asciiTheme="minorHAnsi" w:hAnsiTheme="minorHAnsi" w:cstheme="minorHAnsi"/>
                <w:sz w:val="22"/>
                <w:szCs w:val="22"/>
              </w:rPr>
              <w:t>Διάρκει</w:t>
            </w:r>
            <w:proofErr w:type="spellEnd"/>
            <w:r w:rsidRPr="00AD5C11">
              <w:rPr>
                <w:rFonts w:asciiTheme="minorHAnsi" w:hAnsiTheme="minorHAnsi" w:cstheme="minorHAnsi"/>
                <w:sz w:val="22"/>
                <w:szCs w:val="22"/>
              </w:rPr>
              <w:t>α</w:t>
            </w:r>
          </w:p>
        </w:tc>
        <w:tc>
          <w:tcPr>
            <w:tcW w:w="4394" w:type="dxa"/>
            <w:tcBorders>
              <w:left w:val="single" w:sz="4" w:space="0" w:color="000000"/>
              <w:bottom w:val="single" w:sz="4" w:space="0" w:color="000000"/>
              <w:right w:val="single" w:sz="4" w:space="0" w:color="auto"/>
            </w:tcBorders>
            <w:shd w:val="clear" w:color="auto" w:fill="FFFFFF" w:themeFill="background1"/>
            <w:vAlign w:val="center"/>
          </w:tcPr>
          <w:p w14:paraId="46700CA2"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rPr>
              <w:t xml:space="preserve">&gt;= </w:t>
            </w:r>
            <w:r w:rsidRPr="00AD5C11">
              <w:rPr>
                <w:rFonts w:asciiTheme="minorHAnsi" w:hAnsiTheme="minorHAnsi" w:cstheme="minorHAnsi"/>
                <w:sz w:val="22"/>
                <w:szCs w:val="22"/>
                <w:lang w:val="el-GR"/>
              </w:rPr>
              <w:t>2 έτη</w:t>
            </w:r>
          </w:p>
        </w:tc>
        <w:tc>
          <w:tcPr>
            <w:tcW w:w="2127" w:type="dxa"/>
            <w:tcBorders>
              <w:top w:val="single" w:sz="4" w:space="0" w:color="auto"/>
              <w:left w:val="single" w:sz="4" w:space="0" w:color="auto"/>
              <w:bottom w:val="single" w:sz="4" w:space="0" w:color="auto"/>
              <w:right w:val="single" w:sz="4" w:space="0" w:color="auto"/>
            </w:tcBorders>
            <w:vAlign w:val="center"/>
          </w:tcPr>
          <w:p w14:paraId="53A18E00"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7D16618"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rPr>
            </w:pPr>
          </w:p>
        </w:tc>
      </w:tr>
      <w:tr w:rsidR="0065427B" w:rsidRPr="00AD5C11" w14:paraId="784F1029" w14:textId="77777777" w:rsidTr="00D2789A">
        <w:trPr>
          <w:trHeight w:val="148"/>
          <w:jc w:val="center"/>
        </w:trPr>
        <w:tc>
          <w:tcPr>
            <w:tcW w:w="1843" w:type="dxa"/>
            <w:tcBorders>
              <w:left w:val="single" w:sz="4" w:space="0" w:color="000000"/>
              <w:bottom w:val="single" w:sz="4" w:space="0" w:color="000000"/>
            </w:tcBorders>
            <w:vAlign w:val="center"/>
          </w:tcPr>
          <w:p w14:paraId="2D7E51E6"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rPr>
            </w:pPr>
            <w:proofErr w:type="spellStart"/>
            <w:r w:rsidRPr="00AD5C11">
              <w:rPr>
                <w:rFonts w:asciiTheme="minorHAnsi" w:hAnsiTheme="minorHAnsi" w:cstheme="minorHAnsi"/>
                <w:sz w:val="22"/>
                <w:szCs w:val="22"/>
              </w:rPr>
              <w:t>Έν</w:t>
            </w:r>
            <w:proofErr w:type="spellEnd"/>
            <w:r w:rsidRPr="00AD5C11">
              <w:rPr>
                <w:rFonts w:asciiTheme="minorHAnsi" w:hAnsiTheme="minorHAnsi" w:cstheme="minorHAnsi"/>
                <w:sz w:val="22"/>
                <w:szCs w:val="22"/>
              </w:rPr>
              <w:t xml:space="preserve">αρξη </w:t>
            </w:r>
            <w:proofErr w:type="spellStart"/>
            <w:r w:rsidRPr="00AD5C11">
              <w:rPr>
                <w:rFonts w:asciiTheme="minorHAnsi" w:hAnsiTheme="minorHAnsi" w:cstheme="minorHAnsi"/>
                <w:sz w:val="22"/>
                <w:szCs w:val="22"/>
              </w:rPr>
              <w:t>Ισχύος</w:t>
            </w:r>
            <w:proofErr w:type="spellEnd"/>
          </w:p>
        </w:tc>
        <w:tc>
          <w:tcPr>
            <w:tcW w:w="4394" w:type="dxa"/>
            <w:tcBorders>
              <w:left w:val="single" w:sz="4" w:space="0" w:color="000000"/>
              <w:bottom w:val="single" w:sz="4" w:space="0" w:color="000000"/>
              <w:right w:val="single" w:sz="4" w:space="0" w:color="auto"/>
            </w:tcBorders>
            <w:shd w:val="clear" w:color="auto" w:fill="FFFFFF" w:themeFill="background1"/>
            <w:vAlign w:val="center"/>
          </w:tcPr>
          <w:p w14:paraId="6218A870"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rPr>
              <w:t>Από 2</w:t>
            </w:r>
            <w:r w:rsidRPr="00AD5C11">
              <w:rPr>
                <w:rFonts w:asciiTheme="minorHAnsi" w:hAnsiTheme="minorHAnsi" w:cstheme="minorHAnsi"/>
                <w:sz w:val="22"/>
                <w:szCs w:val="22"/>
                <w:lang w:val="el-GR"/>
              </w:rPr>
              <w:t>9</w:t>
            </w:r>
            <w:r w:rsidRPr="00AD5C11">
              <w:rPr>
                <w:rFonts w:asciiTheme="minorHAnsi" w:hAnsiTheme="minorHAnsi" w:cstheme="minorHAnsi"/>
                <w:sz w:val="22"/>
                <w:szCs w:val="22"/>
              </w:rPr>
              <w:t>.</w:t>
            </w:r>
            <w:r w:rsidRPr="00AD5C11">
              <w:rPr>
                <w:rFonts w:asciiTheme="minorHAnsi" w:hAnsiTheme="minorHAnsi" w:cstheme="minorHAnsi"/>
                <w:sz w:val="22"/>
                <w:szCs w:val="22"/>
                <w:lang w:val="el-GR"/>
              </w:rPr>
              <w:t>06</w:t>
            </w:r>
            <w:r w:rsidRPr="00AD5C11">
              <w:rPr>
                <w:rFonts w:asciiTheme="minorHAnsi" w:hAnsiTheme="minorHAnsi" w:cstheme="minorHAnsi"/>
                <w:sz w:val="22"/>
                <w:szCs w:val="22"/>
              </w:rPr>
              <w:t>.202</w:t>
            </w:r>
            <w:r w:rsidRPr="00AD5C11">
              <w:rPr>
                <w:rFonts w:asciiTheme="minorHAnsi" w:hAnsiTheme="minorHAnsi" w:cstheme="minorHAnsi"/>
                <w:sz w:val="22"/>
                <w:szCs w:val="22"/>
                <w:lang w:val="el-GR"/>
              </w:rPr>
              <w:t>1</w:t>
            </w:r>
          </w:p>
        </w:tc>
        <w:tc>
          <w:tcPr>
            <w:tcW w:w="2127" w:type="dxa"/>
            <w:tcBorders>
              <w:top w:val="single" w:sz="4" w:space="0" w:color="auto"/>
              <w:left w:val="single" w:sz="4" w:space="0" w:color="auto"/>
              <w:bottom w:val="single" w:sz="4" w:space="0" w:color="auto"/>
              <w:right w:val="single" w:sz="4" w:space="0" w:color="auto"/>
            </w:tcBorders>
            <w:vAlign w:val="center"/>
          </w:tcPr>
          <w:p w14:paraId="6702C041"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F966935"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rPr>
            </w:pPr>
          </w:p>
        </w:tc>
      </w:tr>
      <w:tr w:rsidR="0065427B" w:rsidRPr="00AD5C11" w14:paraId="13F6DEC1" w14:textId="77777777" w:rsidTr="00D2789A">
        <w:trPr>
          <w:trHeight w:val="148"/>
          <w:jc w:val="center"/>
        </w:trPr>
        <w:tc>
          <w:tcPr>
            <w:tcW w:w="1843" w:type="dxa"/>
            <w:tcBorders>
              <w:left w:val="single" w:sz="4" w:space="0" w:color="000000"/>
              <w:bottom w:val="single" w:sz="4" w:space="0" w:color="000000"/>
            </w:tcBorders>
            <w:vAlign w:val="center"/>
          </w:tcPr>
          <w:p w14:paraId="0C2BE31E"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Υποστήριξη υλικού</w:t>
            </w:r>
          </w:p>
        </w:tc>
        <w:tc>
          <w:tcPr>
            <w:tcW w:w="4394" w:type="dxa"/>
            <w:tcBorders>
              <w:left w:val="single" w:sz="4" w:space="0" w:color="000000"/>
              <w:bottom w:val="single" w:sz="4" w:space="0" w:color="000000"/>
              <w:right w:val="single" w:sz="4" w:space="0" w:color="auto"/>
            </w:tcBorders>
            <w:vAlign w:val="center"/>
          </w:tcPr>
          <w:p w14:paraId="0AB4B0DF"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Δωρεάν αντικατάσταση υλικού από τον κατασκευαστή στο χρονικό διάστημα της εγγύησης. Να προσκομιστεί σχετική δήλωση της κατασκευάστριας εταιρίας.</w:t>
            </w:r>
          </w:p>
        </w:tc>
        <w:tc>
          <w:tcPr>
            <w:tcW w:w="2127" w:type="dxa"/>
            <w:tcBorders>
              <w:top w:val="single" w:sz="4" w:space="0" w:color="auto"/>
              <w:left w:val="single" w:sz="4" w:space="0" w:color="auto"/>
              <w:bottom w:val="single" w:sz="4" w:space="0" w:color="auto"/>
              <w:right w:val="single" w:sz="4" w:space="0" w:color="auto"/>
            </w:tcBorders>
            <w:vAlign w:val="center"/>
          </w:tcPr>
          <w:p w14:paraId="50F20C9D"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70DAC650"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p>
        </w:tc>
      </w:tr>
      <w:tr w:rsidR="0065427B" w:rsidRPr="00313AF2" w14:paraId="20F3D9CC" w14:textId="77777777" w:rsidTr="00D2789A">
        <w:trPr>
          <w:trHeight w:val="148"/>
          <w:jc w:val="center"/>
        </w:trPr>
        <w:tc>
          <w:tcPr>
            <w:tcW w:w="1843" w:type="dxa"/>
            <w:tcBorders>
              <w:left w:val="single" w:sz="4" w:space="0" w:color="000000"/>
              <w:bottom w:val="single" w:sz="4" w:space="0" w:color="000000"/>
            </w:tcBorders>
            <w:vAlign w:val="center"/>
          </w:tcPr>
          <w:p w14:paraId="00CC56FA"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Τεχνική Υποστήριξη</w:t>
            </w:r>
          </w:p>
        </w:tc>
        <w:tc>
          <w:tcPr>
            <w:tcW w:w="4394" w:type="dxa"/>
            <w:tcBorders>
              <w:left w:val="single" w:sz="4" w:space="0" w:color="000000"/>
              <w:bottom w:val="single" w:sz="4" w:space="0" w:color="000000"/>
              <w:right w:val="single" w:sz="4" w:space="0" w:color="auto"/>
            </w:tcBorders>
            <w:vAlign w:val="center"/>
          </w:tcPr>
          <w:p w14:paraId="3A316586"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Θα παρέχεται τεχνική υποστήριξη σε ημέρες και ώρες εργασίας (8 ώρες x 5 ημέρες), με αποστολή πιστοποιημένου μηχανικού από την κατασκευάστρια εταιρία και παροχή εξ αποστάσεως τεχνικής υποστήριξης.</w:t>
            </w:r>
          </w:p>
        </w:tc>
        <w:tc>
          <w:tcPr>
            <w:tcW w:w="2127" w:type="dxa"/>
            <w:tcBorders>
              <w:top w:val="single" w:sz="4" w:space="0" w:color="auto"/>
              <w:left w:val="single" w:sz="4" w:space="0" w:color="auto"/>
              <w:bottom w:val="single" w:sz="4" w:space="0" w:color="auto"/>
              <w:right w:val="single" w:sz="4" w:space="0" w:color="auto"/>
            </w:tcBorders>
            <w:vAlign w:val="center"/>
          </w:tcPr>
          <w:p w14:paraId="1410A212"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5D264A0E"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p>
        </w:tc>
      </w:tr>
      <w:tr w:rsidR="0065427B" w:rsidRPr="00AD5C11" w14:paraId="37831D56" w14:textId="77777777" w:rsidTr="00D2789A">
        <w:trPr>
          <w:trHeight w:val="148"/>
          <w:jc w:val="center"/>
        </w:trPr>
        <w:tc>
          <w:tcPr>
            <w:tcW w:w="1843" w:type="dxa"/>
            <w:tcBorders>
              <w:top w:val="single" w:sz="4" w:space="0" w:color="auto"/>
              <w:left w:val="single" w:sz="4" w:space="0" w:color="auto"/>
              <w:bottom w:val="single" w:sz="4" w:space="0" w:color="auto"/>
              <w:right w:val="single" w:sz="4" w:space="0" w:color="auto"/>
            </w:tcBorders>
          </w:tcPr>
          <w:p w14:paraId="45F7315D" w14:textId="515F5F66" w:rsidR="00B23BD9" w:rsidRPr="00AD5C11" w:rsidRDefault="00B23BD9" w:rsidP="00AD5C11">
            <w:pPr>
              <w:suppressAutoHyphens/>
              <w:snapToGrid w:val="0"/>
              <w:spacing w:line="252" w:lineRule="auto"/>
              <w:jc w:val="center"/>
              <w:rPr>
                <w:rFonts w:asciiTheme="minorHAnsi" w:hAnsiTheme="minorHAnsi" w:cstheme="minorHAnsi"/>
                <w:sz w:val="22"/>
                <w:szCs w:val="22"/>
              </w:rPr>
            </w:pPr>
            <w:proofErr w:type="spellStart"/>
            <w:r w:rsidRPr="00AD5C11">
              <w:rPr>
                <w:rFonts w:asciiTheme="minorHAnsi" w:hAnsiTheme="minorHAnsi" w:cstheme="minorHAnsi"/>
                <w:sz w:val="22"/>
                <w:szCs w:val="22"/>
              </w:rPr>
              <w:t>Χρόνος</w:t>
            </w:r>
            <w:proofErr w:type="spellEnd"/>
            <w:r w:rsidRPr="00AD5C11">
              <w:rPr>
                <w:rFonts w:asciiTheme="minorHAnsi" w:hAnsiTheme="minorHAnsi" w:cstheme="minorHAnsi"/>
                <w:sz w:val="22"/>
                <w:szCs w:val="22"/>
              </w:rPr>
              <w:t xml:space="preserve"> πα</w:t>
            </w:r>
            <w:proofErr w:type="spellStart"/>
            <w:r w:rsidRPr="00AD5C11">
              <w:rPr>
                <w:rFonts w:asciiTheme="minorHAnsi" w:hAnsiTheme="minorHAnsi" w:cstheme="minorHAnsi"/>
                <w:sz w:val="22"/>
                <w:szCs w:val="22"/>
              </w:rPr>
              <w:t>ράδοσης</w:t>
            </w:r>
            <w:proofErr w:type="spellEnd"/>
          </w:p>
        </w:tc>
        <w:tc>
          <w:tcPr>
            <w:tcW w:w="4394" w:type="dxa"/>
            <w:tcBorders>
              <w:top w:val="single" w:sz="4" w:space="0" w:color="auto"/>
              <w:left w:val="single" w:sz="4" w:space="0" w:color="auto"/>
              <w:bottom w:val="single" w:sz="4" w:space="0" w:color="auto"/>
              <w:right w:val="single" w:sz="4" w:space="0" w:color="auto"/>
            </w:tcBorders>
            <w:vAlign w:val="center"/>
          </w:tcPr>
          <w:p w14:paraId="372D96DA" w14:textId="3E47E296" w:rsidR="00B23BD9" w:rsidRPr="00AD5C11" w:rsidRDefault="00B23BD9" w:rsidP="00AD5C11">
            <w:pPr>
              <w:snapToGrid w:val="0"/>
              <w:spacing w:line="252" w:lineRule="auto"/>
              <w:jc w:val="center"/>
              <w:rPr>
                <w:rFonts w:asciiTheme="minorHAnsi" w:hAnsiTheme="minorHAnsi" w:cstheme="minorHAnsi"/>
                <w:sz w:val="22"/>
                <w:szCs w:val="22"/>
              </w:rPr>
            </w:pPr>
            <w:r w:rsidRPr="00AD5C11">
              <w:rPr>
                <w:rFonts w:asciiTheme="minorHAnsi" w:hAnsiTheme="minorHAnsi" w:cstheme="minorHAnsi"/>
                <w:sz w:val="22"/>
                <w:szCs w:val="22"/>
              </w:rPr>
              <w:t xml:space="preserve">&lt;= </w:t>
            </w:r>
            <w:r w:rsidR="0007361F">
              <w:rPr>
                <w:rFonts w:asciiTheme="minorHAnsi" w:hAnsiTheme="minorHAnsi" w:cstheme="minorHAnsi"/>
                <w:sz w:val="22"/>
                <w:szCs w:val="22"/>
                <w:lang w:val="el-GR"/>
              </w:rPr>
              <w:t>2</w:t>
            </w:r>
            <w:r w:rsidRPr="00AD5C11">
              <w:rPr>
                <w:rFonts w:asciiTheme="minorHAnsi" w:hAnsiTheme="minorHAnsi" w:cstheme="minorHAnsi"/>
                <w:sz w:val="22"/>
                <w:szCs w:val="22"/>
              </w:rPr>
              <w:t xml:space="preserve">0 </w:t>
            </w:r>
            <w:proofErr w:type="spellStart"/>
            <w:r w:rsidRPr="00AD5C11">
              <w:rPr>
                <w:rFonts w:asciiTheme="minorHAnsi" w:hAnsiTheme="minorHAnsi" w:cstheme="minorHAnsi"/>
                <w:sz w:val="22"/>
                <w:szCs w:val="22"/>
              </w:rPr>
              <w:t>ημερών</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14:paraId="6B00E968" w14:textId="77777777" w:rsidR="00B23BD9" w:rsidRPr="00AD5C11" w:rsidRDefault="00B23BD9" w:rsidP="00AD5C11">
            <w:pPr>
              <w:snapToGrid w:val="0"/>
              <w:spacing w:line="252" w:lineRule="auto"/>
              <w:jc w:val="cente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D072E2C"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rPr>
            </w:pPr>
          </w:p>
        </w:tc>
      </w:tr>
    </w:tbl>
    <w:p w14:paraId="3C092D6E" w14:textId="77777777" w:rsidR="00B23BD9" w:rsidRPr="00AD5C11" w:rsidRDefault="00B23BD9" w:rsidP="00AD5C11">
      <w:pPr>
        <w:overflowPunct w:val="0"/>
        <w:autoSpaceDE w:val="0"/>
        <w:autoSpaceDN w:val="0"/>
        <w:adjustRightInd w:val="0"/>
        <w:jc w:val="center"/>
        <w:textAlignment w:val="baseline"/>
        <w:rPr>
          <w:rFonts w:asciiTheme="minorHAnsi" w:hAnsiTheme="minorHAnsi" w:cstheme="minorHAnsi"/>
          <w:b/>
          <w:bCs/>
          <w:sz w:val="22"/>
          <w:szCs w:val="22"/>
          <w:lang w:val="el-GR"/>
        </w:rPr>
      </w:pPr>
    </w:p>
    <w:p w14:paraId="566B7B83" w14:textId="4283C271" w:rsidR="00FE605D" w:rsidRPr="00AD5C11" w:rsidRDefault="00FE605D" w:rsidP="00AD5C11">
      <w:pPr>
        <w:shd w:val="clear" w:color="auto" w:fill="BFBFBF" w:themeFill="background1" w:themeFillShade="BF"/>
        <w:spacing w:after="120" w:line="280" w:lineRule="exact"/>
        <w:jc w:val="center"/>
        <w:rPr>
          <w:rFonts w:asciiTheme="minorHAnsi" w:hAnsiTheme="minorHAnsi" w:cstheme="minorHAnsi"/>
          <w:b/>
          <w:bCs/>
          <w:sz w:val="22"/>
          <w:szCs w:val="22"/>
          <w:lang w:val="el-GR"/>
        </w:rPr>
      </w:pPr>
      <w:r w:rsidRPr="00AD5C11">
        <w:rPr>
          <w:rFonts w:asciiTheme="minorHAnsi" w:hAnsiTheme="minorHAnsi" w:cstheme="minorHAnsi"/>
          <w:b/>
          <w:bCs/>
          <w:sz w:val="22"/>
          <w:szCs w:val="22"/>
          <w:lang w:val="el-GR"/>
        </w:rPr>
        <w:t>ΤΜΗΜΑ 3</w:t>
      </w:r>
    </w:p>
    <w:p w14:paraId="4C06FE55" w14:textId="53C74416" w:rsidR="00B23BD9" w:rsidRPr="00AD5C11" w:rsidRDefault="00B23BD9" w:rsidP="00AD5C11">
      <w:pPr>
        <w:overflowPunct w:val="0"/>
        <w:autoSpaceDE w:val="0"/>
        <w:autoSpaceDN w:val="0"/>
        <w:adjustRightInd w:val="0"/>
        <w:jc w:val="center"/>
        <w:textAlignment w:val="baseline"/>
        <w:rPr>
          <w:rFonts w:asciiTheme="minorHAnsi" w:hAnsiTheme="minorHAnsi" w:cstheme="minorHAnsi"/>
          <w:b/>
          <w:bCs/>
          <w:sz w:val="22"/>
          <w:szCs w:val="22"/>
          <w:lang w:val="el-GR"/>
        </w:rPr>
      </w:pPr>
      <w:proofErr w:type="spellStart"/>
      <w:r w:rsidRPr="00AD5C11">
        <w:rPr>
          <w:rFonts w:asciiTheme="minorHAnsi" w:hAnsiTheme="minorHAnsi" w:cstheme="minorHAnsi"/>
          <w:b/>
          <w:bCs/>
          <w:sz w:val="22"/>
          <w:szCs w:val="22"/>
          <w:lang w:val="el-GR"/>
        </w:rPr>
        <w:t>Eπέκταση</w:t>
      </w:r>
      <w:proofErr w:type="spellEnd"/>
      <w:r w:rsidRPr="00AD5C11">
        <w:rPr>
          <w:rFonts w:asciiTheme="minorHAnsi" w:hAnsiTheme="minorHAnsi" w:cstheme="minorHAnsi"/>
          <w:b/>
          <w:bCs/>
          <w:sz w:val="22"/>
          <w:szCs w:val="22"/>
          <w:lang w:val="el-GR"/>
        </w:rPr>
        <w:t xml:space="preserve"> συμβολαίου ολοκληρωμένης τεχνικής υποστήριξης για εκτυπωτή υψηλών επιδόσεων </w:t>
      </w:r>
      <w:proofErr w:type="spellStart"/>
      <w:r w:rsidRPr="00AD5C11">
        <w:rPr>
          <w:rFonts w:asciiTheme="minorHAnsi" w:hAnsiTheme="minorHAnsi" w:cstheme="minorHAnsi"/>
          <w:b/>
          <w:bCs/>
          <w:sz w:val="22"/>
          <w:szCs w:val="22"/>
          <w:lang w:val="el-GR"/>
        </w:rPr>
        <w:t>Ricoh</w:t>
      </w:r>
      <w:proofErr w:type="spellEnd"/>
      <w:r w:rsidRPr="00AD5C11">
        <w:rPr>
          <w:rFonts w:asciiTheme="minorHAnsi" w:hAnsiTheme="minorHAnsi" w:cstheme="minorHAnsi"/>
          <w:b/>
          <w:bCs/>
          <w:sz w:val="22"/>
          <w:szCs w:val="22"/>
          <w:lang w:val="el-GR"/>
        </w:rPr>
        <w:t xml:space="preserve"> </w:t>
      </w:r>
      <w:proofErr w:type="spellStart"/>
      <w:r w:rsidRPr="00AD5C11">
        <w:rPr>
          <w:rFonts w:asciiTheme="minorHAnsi" w:hAnsiTheme="minorHAnsi" w:cstheme="minorHAnsi"/>
          <w:b/>
          <w:bCs/>
          <w:sz w:val="22"/>
          <w:szCs w:val="22"/>
          <w:lang w:val="el-GR"/>
        </w:rPr>
        <w:t>Pro</w:t>
      </w:r>
      <w:proofErr w:type="spellEnd"/>
      <w:r w:rsidRPr="00AD5C11">
        <w:rPr>
          <w:rFonts w:asciiTheme="minorHAnsi" w:hAnsiTheme="minorHAnsi" w:cstheme="minorHAnsi"/>
          <w:b/>
          <w:bCs/>
          <w:sz w:val="22"/>
          <w:szCs w:val="22"/>
          <w:lang w:val="el-GR"/>
        </w:rPr>
        <w:t xml:space="preserve"> 8300S, διάρκειας ενός (1) έτους</w:t>
      </w:r>
    </w:p>
    <w:p w14:paraId="4357EF4D" w14:textId="77777777" w:rsidR="00B23BD9" w:rsidRPr="00AD5C11" w:rsidRDefault="00B23BD9" w:rsidP="00AD5C11">
      <w:pPr>
        <w:overflowPunct w:val="0"/>
        <w:autoSpaceDE w:val="0"/>
        <w:autoSpaceDN w:val="0"/>
        <w:adjustRightInd w:val="0"/>
        <w:jc w:val="center"/>
        <w:textAlignment w:val="baseline"/>
        <w:rPr>
          <w:rFonts w:asciiTheme="minorHAnsi" w:hAnsiTheme="minorHAnsi" w:cstheme="minorHAnsi"/>
          <w:b/>
          <w:bCs/>
          <w:sz w:val="22"/>
          <w:szCs w:val="22"/>
          <w:lang w:val="el-GR"/>
        </w:rPr>
      </w:pPr>
    </w:p>
    <w:p w14:paraId="1F843072" w14:textId="19713F75" w:rsidR="00B23BD9" w:rsidRPr="00AD5C11" w:rsidRDefault="00B23BD9" w:rsidP="00AD5C11">
      <w:pPr>
        <w:spacing w:after="120" w:line="280" w:lineRule="exact"/>
        <w:jc w:val="center"/>
        <w:rPr>
          <w:rFonts w:asciiTheme="minorHAnsi" w:hAnsiTheme="minorHAnsi" w:cstheme="minorHAnsi"/>
          <w:b/>
          <w:sz w:val="22"/>
          <w:szCs w:val="22"/>
          <w:lang w:val="el-GR"/>
        </w:rPr>
      </w:pPr>
      <w:r w:rsidRPr="00AD5C11">
        <w:rPr>
          <w:rFonts w:asciiTheme="minorHAnsi" w:hAnsiTheme="minorHAnsi" w:cstheme="minorHAnsi"/>
          <w:b/>
          <w:sz w:val="22"/>
          <w:szCs w:val="22"/>
          <w:lang w:val="el-GR"/>
        </w:rPr>
        <w:t xml:space="preserve">ΠΙΝΑΚΑΣ ΣΥΜΜΟΡΦΩΣΗΣ ΣΥΜΒΟΛΑΙΟΥ ΤΕΧΝΙΚΗΣ ΥΠΟΣΤΗΡΙΞΗΣ ΓΙΑ ΕΚΤΥΠΩΤΗ </w:t>
      </w:r>
      <w:r w:rsidRPr="00AD5C11">
        <w:rPr>
          <w:rFonts w:asciiTheme="minorHAnsi" w:hAnsiTheme="minorHAnsi" w:cstheme="minorHAnsi"/>
          <w:b/>
          <w:sz w:val="22"/>
          <w:szCs w:val="22"/>
        </w:rPr>
        <w:t>RICOH</w:t>
      </w:r>
      <w:r w:rsidRPr="00AD5C11">
        <w:rPr>
          <w:rFonts w:asciiTheme="minorHAnsi" w:hAnsiTheme="minorHAnsi" w:cstheme="minorHAnsi"/>
          <w:b/>
          <w:sz w:val="22"/>
          <w:szCs w:val="22"/>
          <w:lang w:val="el-GR"/>
        </w:rPr>
        <w:t xml:space="preserve"> </w:t>
      </w:r>
      <w:r w:rsidRPr="00AD5C11">
        <w:rPr>
          <w:rFonts w:asciiTheme="minorHAnsi" w:hAnsiTheme="minorHAnsi" w:cstheme="minorHAnsi"/>
          <w:b/>
          <w:sz w:val="22"/>
          <w:szCs w:val="22"/>
        </w:rPr>
        <w:t>PRO</w:t>
      </w:r>
      <w:r w:rsidRPr="00AD5C11">
        <w:rPr>
          <w:rFonts w:asciiTheme="minorHAnsi" w:hAnsiTheme="minorHAnsi" w:cstheme="minorHAnsi"/>
          <w:b/>
          <w:sz w:val="22"/>
          <w:szCs w:val="22"/>
          <w:lang w:val="el-GR"/>
        </w:rPr>
        <w:t xml:space="preserve"> 8300</w:t>
      </w:r>
      <w:r w:rsidRPr="00AD5C11">
        <w:rPr>
          <w:rFonts w:asciiTheme="minorHAnsi" w:hAnsiTheme="minorHAnsi" w:cstheme="minorHAnsi"/>
          <w:b/>
          <w:sz w:val="22"/>
          <w:szCs w:val="22"/>
        </w:rPr>
        <w:t>S</w:t>
      </w:r>
    </w:p>
    <w:tbl>
      <w:tblPr>
        <w:tblW w:w="10207" w:type="dxa"/>
        <w:jc w:val="center"/>
        <w:tblLayout w:type="fixed"/>
        <w:tblCellMar>
          <w:top w:w="57" w:type="dxa"/>
          <w:left w:w="57" w:type="dxa"/>
          <w:bottom w:w="57" w:type="dxa"/>
          <w:right w:w="57" w:type="dxa"/>
        </w:tblCellMar>
        <w:tblLook w:val="0000" w:firstRow="0" w:lastRow="0" w:firstColumn="0" w:lastColumn="0" w:noHBand="0" w:noVBand="0"/>
      </w:tblPr>
      <w:tblGrid>
        <w:gridCol w:w="1843"/>
        <w:gridCol w:w="4394"/>
        <w:gridCol w:w="2127"/>
        <w:gridCol w:w="1843"/>
      </w:tblGrid>
      <w:tr w:rsidR="0065427B" w:rsidRPr="00AD5C11" w14:paraId="2A6F3C85" w14:textId="77777777" w:rsidTr="00506261">
        <w:trPr>
          <w:trHeight w:val="148"/>
          <w:tblHeader/>
          <w:jc w:val="center"/>
        </w:trPr>
        <w:tc>
          <w:tcPr>
            <w:tcW w:w="1843" w:type="dxa"/>
            <w:tcBorders>
              <w:top w:val="single" w:sz="4" w:space="0" w:color="000000"/>
              <w:left w:val="single" w:sz="4" w:space="0" w:color="000000"/>
              <w:bottom w:val="single" w:sz="4" w:space="0" w:color="000000"/>
            </w:tcBorders>
            <w:shd w:val="clear" w:color="auto" w:fill="A6A6A6" w:themeFill="background1" w:themeFillShade="A6"/>
            <w:vAlign w:val="center"/>
          </w:tcPr>
          <w:p w14:paraId="2D43463A" w14:textId="77777777" w:rsidR="00B23BD9" w:rsidRPr="00AD5C11" w:rsidRDefault="00B23BD9" w:rsidP="00AD5C11">
            <w:pPr>
              <w:overflowPunct w:val="0"/>
              <w:autoSpaceDE w:val="0"/>
              <w:autoSpaceDN w:val="0"/>
              <w:adjustRightInd w:val="0"/>
              <w:jc w:val="center"/>
              <w:textAlignment w:val="baseline"/>
              <w:rPr>
                <w:rFonts w:asciiTheme="minorHAnsi" w:hAnsiTheme="minorHAnsi" w:cstheme="minorHAnsi"/>
                <w:b/>
                <w:bCs/>
                <w:sz w:val="22"/>
                <w:szCs w:val="22"/>
                <w:lang w:val="el-GR"/>
              </w:rPr>
            </w:pPr>
            <w:r w:rsidRPr="00AD5C11">
              <w:rPr>
                <w:rFonts w:asciiTheme="minorHAnsi" w:hAnsiTheme="minorHAnsi" w:cstheme="minorHAnsi"/>
                <w:b/>
                <w:bCs/>
                <w:sz w:val="22"/>
                <w:szCs w:val="22"/>
                <w:lang w:val="el-GR"/>
              </w:rPr>
              <w:t>Χαρακτηριστικό</w:t>
            </w:r>
          </w:p>
        </w:tc>
        <w:tc>
          <w:tcPr>
            <w:tcW w:w="4394" w:type="dxa"/>
            <w:tcBorders>
              <w:top w:val="single" w:sz="4" w:space="0" w:color="000000"/>
              <w:left w:val="single" w:sz="4" w:space="0" w:color="000000"/>
              <w:bottom w:val="single" w:sz="4" w:space="0" w:color="000000"/>
              <w:right w:val="single" w:sz="4" w:space="0" w:color="auto"/>
            </w:tcBorders>
            <w:shd w:val="clear" w:color="auto" w:fill="A6A6A6" w:themeFill="background1" w:themeFillShade="A6"/>
            <w:vAlign w:val="center"/>
          </w:tcPr>
          <w:p w14:paraId="08E9FD7C" w14:textId="77777777" w:rsidR="00B23BD9" w:rsidRPr="00AD5C11" w:rsidRDefault="00B23BD9" w:rsidP="00AD5C11">
            <w:pPr>
              <w:overflowPunct w:val="0"/>
              <w:autoSpaceDE w:val="0"/>
              <w:autoSpaceDN w:val="0"/>
              <w:adjustRightInd w:val="0"/>
              <w:jc w:val="center"/>
              <w:textAlignment w:val="baseline"/>
              <w:rPr>
                <w:rFonts w:asciiTheme="minorHAnsi" w:hAnsiTheme="minorHAnsi" w:cstheme="minorHAnsi"/>
                <w:b/>
                <w:bCs/>
                <w:sz w:val="22"/>
                <w:szCs w:val="22"/>
                <w:lang w:val="el-GR"/>
              </w:rPr>
            </w:pPr>
            <w:r w:rsidRPr="00AD5C11">
              <w:rPr>
                <w:rFonts w:asciiTheme="minorHAnsi" w:hAnsiTheme="minorHAnsi" w:cstheme="minorHAnsi"/>
                <w:b/>
                <w:bCs/>
                <w:sz w:val="22"/>
                <w:szCs w:val="22"/>
                <w:lang w:val="el-GR"/>
              </w:rPr>
              <w:t>Απαίτηση</w:t>
            </w:r>
          </w:p>
        </w:tc>
        <w:tc>
          <w:tcPr>
            <w:tcW w:w="21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3AE2C6E" w14:textId="77777777" w:rsidR="00B23BD9" w:rsidRPr="00AD5C11" w:rsidRDefault="00B23BD9" w:rsidP="00AD5C11">
            <w:pPr>
              <w:overflowPunct w:val="0"/>
              <w:autoSpaceDE w:val="0"/>
              <w:autoSpaceDN w:val="0"/>
              <w:adjustRightInd w:val="0"/>
              <w:jc w:val="center"/>
              <w:textAlignment w:val="baseline"/>
              <w:rPr>
                <w:rFonts w:asciiTheme="minorHAnsi" w:hAnsiTheme="minorHAnsi" w:cstheme="minorHAnsi"/>
                <w:b/>
                <w:bCs/>
                <w:sz w:val="22"/>
                <w:szCs w:val="22"/>
                <w:lang w:val="el-GR"/>
              </w:rPr>
            </w:pPr>
            <w:r w:rsidRPr="00AD5C11">
              <w:rPr>
                <w:rFonts w:asciiTheme="minorHAnsi" w:hAnsiTheme="minorHAnsi" w:cstheme="minorHAnsi"/>
                <w:b/>
                <w:bCs/>
                <w:sz w:val="22"/>
                <w:szCs w:val="22"/>
                <w:lang w:val="el-GR"/>
              </w:rPr>
              <w:t>Συμμόρφωση Προτεινόμενης Προσφοράς</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BEB3C26" w14:textId="77777777" w:rsidR="00B23BD9" w:rsidRPr="00AD5C11" w:rsidRDefault="00B23BD9" w:rsidP="00AD5C11">
            <w:pPr>
              <w:overflowPunct w:val="0"/>
              <w:autoSpaceDE w:val="0"/>
              <w:autoSpaceDN w:val="0"/>
              <w:adjustRightInd w:val="0"/>
              <w:jc w:val="center"/>
              <w:textAlignment w:val="baseline"/>
              <w:rPr>
                <w:rFonts w:asciiTheme="minorHAnsi" w:hAnsiTheme="minorHAnsi" w:cstheme="minorHAnsi"/>
                <w:b/>
                <w:bCs/>
                <w:sz w:val="22"/>
                <w:szCs w:val="22"/>
                <w:lang w:val="el-GR"/>
              </w:rPr>
            </w:pPr>
            <w:r w:rsidRPr="00AD5C11">
              <w:rPr>
                <w:rFonts w:asciiTheme="minorHAnsi" w:hAnsiTheme="minorHAnsi" w:cstheme="minorHAnsi"/>
                <w:b/>
                <w:bCs/>
                <w:sz w:val="22"/>
                <w:szCs w:val="22"/>
                <w:lang w:val="el-GR"/>
              </w:rPr>
              <w:t>Σημείο Αναφοράς Τεκμηρίωσης</w:t>
            </w:r>
          </w:p>
        </w:tc>
      </w:tr>
      <w:tr w:rsidR="0065427B" w:rsidRPr="00313AF2" w14:paraId="0158A8B5" w14:textId="77777777" w:rsidTr="00506261">
        <w:trPr>
          <w:trHeight w:val="148"/>
          <w:jc w:val="center"/>
        </w:trPr>
        <w:tc>
          <w:tcPr>
            <w:tcW w:w="1843" w:type="dxa"/>
            <w:tcBorders>
              <w:left w:val="single" w:sz="4" w:space="0" w:color="000000"/>
              <w:bottom w:val="single" w:sz="4" w:space="0" w:color="000000"/>
            </w:tcBorders>
            <w:vAlign w:val="center"/>
          </w:tcPr>
          <w:p w14:paraId="0871956F"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Είδος</w:t>
            </w:r>
          </w:p>
        </w:tc>
        <w:tc>
          <w:tcPr>
            <w:tcW w:w="4394" w:type="dxa"/>
            <w:tcBorders>
              <w:left w:val="single" w:sz="4" w:space="0" w:color="000000"/>
              <w:bottom w:val="single" w:sz="4" w:space="0" w:color="000000"/>
              <w:right w:val="single" w:sz="4" w:space="0" w:color="auto"/>
            </w:tcBorders>
            <w:vAlign w:val="center"/>
          </w:tcPr>
          <w:p w14:paraId="087E7202" w14:textId="1E8BF46F"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 xml:space="preserve">Υπηρεσία ολοκληρωμένης τεχνικής </w:t>
            </w:r>
            <w:proofErr w:type="spellStart"/>
            <w:r w:rsidRPr="00AD5C11">
              <w:rPr>
                <w:rFonts w:asciiTheme="minorHAnsi" w:hAnsiTheme="minorHAnsi" w:cstheme="minorHAnsi"/>
                <w:sz w:val="22"/>
                <w:szCs w:val="22"/>
                <w:lang w:val="el-GR"/>
              </w:rPr>
              <w:t>υπ</w:t>
            </w:r>
            <w:proofErr w:type="spellEnd"/>
            <w:r w:rsidRPr="00AD5C11">
              <w:rPr>
                <w:rFonts w:asciiTheme="minorHAnsi" w:hAnsiTheme="minorHAnsi" w:cstheme="minorHAnsi"/>
                <w:sz w:val="22"/>
                <w:szCs w:val="22"/>
              </w:rPr>
              <w:t>o</w:t>
            </w:r>
            <w:r w:rsidRPr="00AD5C11">
              <w:rPr>
                <w:rFonts w:asciiTheme="minorHAnsi" w:hAnsiTheme="minorHAnsi" w:cstheme="minorHAnsi"/>
                <w:sz w:val="22"/>
                <w:szCs w:val="22"/>
                <w:lang w:val="el-GR"/>
              </w:rPr>
              <w:t>στήριξης για εκτυπωτή υψηλών επιδόσεων με σκοπό την υψηλή διαθεσιμότητά του από την κατασκευάστρια εταιρεία, ή από επίσημα εξουσιοδοτημένο αντιπρόσωπό της.</w:t>
            </w:r>
          </w:p>
        </w:tc>
        <w:tc>
          <w:tcPr>
            <w:tcW w:w="2127" w:type="dxa"/>
            <w:tcBorders>
              <w:top w:val="single" w:sz="4" w:space="0" w:color="auto"/>
              <w:left w:val="single" w:sz="4" w:space="0" w:color="auto"/>
              <w:bottom w:val="single" w:sz="4" w:space="0" w:color="auto"/>
              <w:right w:val="single" w:sz="4" w:space="0" w:color="auto"/>
            </w:tcBorders>
            <w:vAlign w:val="center"/>
          </w:tcPr>
          <w:p w14:paraId="75E8706B"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712DB3D3"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p>
        </w:tc>
      </w:tr>
      <w:tr w:rsidR="0065427B" w:rsidRPr="00AD5C11" w14:paraId="39F863D6" w14:textId="77777777" w:rsidTr="00506261">
        <w:trPr>
          <w:trHeight w:val="148"/>
          <w:jc w:val="center"/>
        </w:trPr>
        <w:tc>
          <w:tcPr>
            <w:tcW w:w="1843" w:type="dxa"/>
            <w:tcBorders>
              <w:left w:val="single" w:sz="4" w:space="0" w:color="000000"/>
              <w:bottom w:val="single" w:sz="4" w:space="0" w:color="000000"/>
            </w:tcBorders>
            <w:vAlign w:val="center"/>
          </w:tcPr>
          <w:p w14:paraId="414CCF64"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Μοντέλο</w:t>
            </w:r>
          </w:p>
        </w:tc>
        <w:tc>
          <w:tcPr>
            <w:tcW w:w="4394" w:type="dxa"/>
            <w:tcBorders>
              <w:left w:val="single" w:sz="4" w:space="0" w:color="000000"/>
              <w:bottom w:val="single" w:sz="4" w:space="0" w:color="000000"/>
              <w:right w:val="single" w:sz="4" w:space="0" w:color="auto"/>
            </w:tcBorders>
            <w:vAlign w:val="center"/>
          </w:tcPr>
          <w:p w14:paraId="3ABD0C8A"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rPr>
              <w:t>Ricoh</w:t>
            </w:r>
            <w:r w:rsidRPr="00AD5C11">
              <w:rPr>
                <w:rFonts w:asciiTheme="minorHAnsi" w:hAnsiTheme="minorHAnsi" w:cstheme="minorHAnsi"/>
                <w:sz w:val="22"/>
                <w:szCs w:val="22"/>
                <w:lang w:val="el-GR"/>
              </w:rPr>
              <w:t xml:space="preserve"> </w:t>
            </w:r>
            <w:r w:rsidRPr="00AD5C11">
              <w:rPr>
                <w:rFonts w:asciiTheme="minorHAnsi" w:hAnsiTheme="minorHAnsi" w:cstheme="minorHAnsi"/>
                <w:sz w:val="22"/>
                <w:szCs w:val="22"/>
              </w:rPr>
              <w:t>Pro</w:t>
            </w:r>
            <w:r w:rsidRPr="00AD5C11">
              <w:rPr>
                <w:rFonts w:asciiTheme="minorHAnsi" w:hAnsiTheme="minorHAnsi" w:cstheme="minorHAnsi"/>
                <w:sz w:val="22"/>
                <w:szCs w:val="22"/>
                <w:lang w:val="el-GR"/>
              </w:rPr>
              <w:t xml:space="preserve"> 8</w:t>
            </w:r>
            <w:r w:rsidRPr="00AD5C11">
              <w:rPr>
                <w:rFonts w:asciiTheme="minorHAnsi" w:hAnsiTheme="minorHAnsi" w:cstheme="minorHAnsi"/>
                <w:sz w:val="22"/>
                <w:szCs w:val="22"/>
              </w:rPr>
              <w:t>3</w:t>
            </w:r>
            <w:r w:rsidRPr="00AD5C11">
              <w:rPr>
                <w:rFonts w:asciiTheme="minorHAnsi" w:hAnsiTheme="minorHAnsi" w:cstheme="minorHAnsi"/>
                <w:sz w:val="22"/>
                <w:szCs w:val="22"/>
                <w:lang w:val="el-GR"/>
              </w:rPr>
              <w:t>00</w:t>
            </w:r>
            <w:r w:rsidRPr="00AD5C11">
              <w:rPr>
                <w:rFonts w:asciiTheme="minorHAnsi" w:hAnsiTheme="minorHAnsi" w:cstheme="minorHAnsi"/>
                <w:sz w:val="22"/>
                <w:szCs w:val="22"/>
              </w:rPr>
              <w:t>S</w:t>
            </w:r>
          </w:p>
        </w:tc>
        <w:tc>
          <w:tcPr>
            <w:tcW w:w="2127" w:type="dxa"/>
            <w:tcBorders>
              <w:top w:val="single" w:sz="4" w:space="0" w:color="auto"/>
              <w:left w:val="single" w:sz="4" w:space="0" w:color="auto"/>
              <w:bottom w:val="single" w:sz="4" w:space="0" w:color="auto"/>
              <w:right w:val="single" w:sz="4" w:space="0" w:color="auto"/>
            </w:tcBorders>
            <w:vAlign w:val="center"/>
          </w:tcPr>
          <w:p w14:paraId="0196EDF1"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1632E7EE"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p>
        </w:tc>
      </w:tr>
      <w:tr w:rsidR="0065427B" w:rsidRPr="00AD5C11" w14:paraId="2366D9D9" w14:textId="77777777" w:rsidTr="00506261">
        <w:trPr>
          <w:trHeight w:val="148"/>
          <w:jc w:val="center"/>
        </w:trPr>
        <w:tc>
          <w:tcPr>
            <w:tcW w:w="1843" w:type="dxa"/>
            <w:tcBorders>
              <w:left w:val="single" w:sz="4" w:space="0" w:color="000000"/>
              <w:bottom w:val="single" w:sz="4" w:space="0" w:color="000000"/>
            </w:tcBorders>
            <w:vAlign w:val="center"/>
          </w:tcPr>
          <w:p w14:paraId="091AEDF0"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rPr>
            </w:pPr>
            <w:r w:rsidRPr="00AD5C11">
              <w:rPr>
                <w:rFonts w:asciiTheme="minorHAnsi" w:hAnsiTheme="minorHAnsi" w:cstheme="minorHAnsi"/>
                <w:sz w:val="22"/>
                <w:szCs w:val="22"/>
              </w:rPr>
              <w:t>Serial Number</w:t>
            </w:r>
          </w:p>
        </w:tc>
        <w:tc>
          <w:tcPr>
            <w:tcW w:w="4394" w:type="dxa"/>
            <w:tcBorders>
              <w:left w:val="single" w:sz="4" w:space="0" w:color="000000"/>
              <w:bottom w:val="single" w:sz="4" w:space="0" w:color="000000"/>
              <w:right w:val="single" w:sz="4" w:space="0" w:color="auto"/>
            </w:tcBorders>
            <w:vAlign w:val="center"/>
          </w:tcPr>
          <w:p w14:paraId="6926BC3E"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rPr>
            </w:pPr>
            <w:r w:rsidRPr="00AD5C11">
              <w:rPr>
                <w:rFonts w:asciiTheme="minorHAnsi" w:hAnsiTheme="minorHAnsi" w:cstheme="minorHAnsi"/>
                <w:sz w:val="22"/>
                <w:szCs w:val="22"/>
              </w:rPr>
              <w:t>3679CC30060</w:t>
            </w:r>
          </w:p>
        </w:tc>
        <w:tc>
          <w:tcPr>
            <w:tcW w:w="2127" w:type="dxa"/>
            <w:tcBorders>
              <w:top w:val="single" w:sz="4" w:space="0" w:color="auto"/>
              <w:left w:val="single" w:sz="4" w:space="0" w:color="auto"/>
              <w:bottom w:val="single" w:sz="4" w:space="0" w:color="auto"/>
              <w:right w:val="single" w:sz="4" w:space="0" w:color="auto"/>
            </w:tcBorders>
            <w:vAlign w:val="center"/>
          </w:tcPr>
          <w:p w14:paraId="0E108F3C"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2C53BC2D"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p>
        </w:tc>
      </w:tr>
      <w:tr w:rsidR="0065427B" w:rsidRPr="00AD5C11" w14:paraId="74B0646D" w14:textId="77777777" w:rsidTr="00506261">
        <w:trPr>
          <w:trHeight w:val="148"/>
          <w:jc w:val="center"/>
        </w:trPr>
        <w:tc>
          <w:tcPr>
            <w:tcW w:w="1843" w:type="dxa"/>
            <w:tcBorders>
              <w:left w:val="single" w:sz="4" w:space="0" w:color="000000"/>
              <w:bottom w:val="single" w:sz="4" w:space="0" w:color="000000"/>
            </w:tcBorders>
            <w:vAlign w:val="center"/>
          </w:tcPr>
          <w:p w14:paraId="3BC028F5"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Ημερομηνία Εγκατάστασης</w:t>
            </w:r>
          </w:p>
        </w:tc>
        <w:tc>
          <w:tcPr>
            <w:tcW w:w="4394" w:type="dxa"/>
            <w:tcBorders>
              <w:left w:val="single" w:sz="4" w:space="0" w:color="000000"/>
              <w:bottom w:val="single" w:sz="4" w:space="0" w:color="000000"/>
              <w:right w:val="single" w:sz="4" w:space="0" w:color="auto"/>
            </w:tcBorders>
            <w:vAlign w:val="center"/>
          </w:tcPr>
          <w:p w14:paraId="55F011A6"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18.05.2020</w:t>
            </w:r>
          </w:p>
        </w:tc>
        <w:tc>
          <w:tcPr>
            <w:tcW w:w="2127" w:type="dxa"/>
            <w:tcBorders>
              <w:top w:val="single" w:sz="4" w:space="0" w:color="auto"/>
              <w:left w:val="single" w:sz="4" w:space="0" w:color="auto"/>
              <w:bottom w:val="single" w:sz="4" w:space="0" w:color="auto"/>
              <w:right w:val="single" w:sz="4" w:space="0" w:color="auto"/>
            </w:tcBorders>
            <w:vAlign w:val="center"/>
          </w:tcPr>
          <w:p w14:paraId="75E1F48E"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786FD0F6"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p>
        </w:tc>
      </w:tr>
      <w:tr w:rsidR="0065427B" w:rsidRPr="00AD5C11" w14:paraId="0995E23C" w14:textId="77777777" w:rsidTr="00506261">
        <w:trPr>
          <w:trHeight w:val="148"/>
          <w:jc w:val="center"/>
        </w:trPr>
        <w:tc>
          <w:tcPr>
            <w:tcW w:w="1843" w:type="dxa"/>
            <w:tcBorders>
              <w:left w:val="single" w:sz="4" w:space="0" w:color="000000"/>
              <w:bottom w:val="single" w:sz="4" w:space="0" w:color="000000"/>
            </w:tcBorders>
            <w:vAlign w:val="center"/>
          </w:tcPr>
          <w:p w14:paraId="2E099B91"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lastRenderedPageBreak/>
              <w:t>Αριθμός Σελίδων που έχουν εκτυπωθεί</w:t>
            </w:r>
          </w:p>
        </w:tc>
        <w:tc>
          <w:tcPr>
            <w:tcW w:w="4394" w:type="dxa"/>
            <w:tcBorders>
              <w:left w:val="single" w:sz="4" w:space="0" w:color="000000"/>
              <w:bottom w:val="single" w:sz="4" w:space="0" w:color="000000"/>
              <w:right w:val="single" w:sz="4" w:space="0" w:color="auto"/>
            </w:tcBorders>
            <w:vAlign w:val="center"/>
          </w:tcPr>
          <w:p w14:paraId="41A1C7CB"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highlight w:val="yellow"/>
                <w:lang w:val="el-GR"/>
              </w:rPr>
            </w:pPr>
            <w:r w:rsidRPr="00AD5C11">
              <w:rPr>
                <w:rFonts w:asciiTheme="minorHAnsi" w:hAnsiTheme="minorHAnsi" w:cstheme="minorHAnsi"/>
                <w:sz w:val="22"/>
                <w:szCs w:val="22"/>
                <w:lang w:val="el-GR"/>
              </w:rPr>
              <w:t>375.845 σελίδες στις 17/06/2022</w:t>
            </w:r>
          </w:p>
        </w:tc>
        <w:tc>
          <w:tcPr>
            <w:tcW w:w="2127" w:type="dxa"/>
            <w:tcBorders>
              <w:top w:val="single" w:sz="4" w:space="0" w:color="auto"/>
              <w:left w:val="single" w:sz="4" w:space="0" w:color="auto"/>
              <w:bottom w:val="single" w:sz="4" w:space="0" w:color="auto"/>
              <w:right w:val="single" w:sz="4" w:space="0" w:color="auto"/>
            </w:tcBorders>
            <w:vAlign w:val="center"/>
          </w:tcPr>
          <w:p w14:paraId="767A8079"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549F97F8"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p>
        </w:tc>
      </w:tr>
      <w:tr w:rsidR="0065427B" w:rsidRPr="00AD5C11" w14:paraId="73D85C26" w14:textId="77777777" w:rsidTr="00506261">
        <w:trPr>
          <w:trHeight w:val="148"/>
          <w:jc w:val="center"/>
        </w:trPr>
        <w:tc>
          <w:tcPr>
            <w:tcW w:w="1843" w:type="dxa"/>
            <w:tcBorders>
              <w:left w:val="single" w:sz="4" w:space="0" w:color="000000"/>
              <w:bottom w:val="single" w:sz="4" w:space="0" w:color="000000"/>
            </w:tcBorders>
            <w:vAlign w:val="center"/>
          </w:tcPr>
          <w:p w14:paraId="5614C2CE"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Ελάχιστος προβλεπόμενος αριθμός σελίδων εκτύπωσης ανά μήνα</w:t>
            </w:r>
          </w:p>
        </w:tc>
        <w:tc>
          <w:tcPr>
            <w:tcW w:w="4394" w:type="dxa"/>
            <w:tcBorders>
              <w:left w:val="single" w:sz="4" w:space="0" w:color="000000"/>
              <w:bottom w:val="single" w:sz="4" w:space="0" w:color="000000"/>
              <w:right w:val="single" w:sz="4" w:space="0" w:color="auto"/>
            </w:tcBorders>
            <w:vAlign w:val="center"/>
          </w:tcPr>
          <w:p w14:paraId="75823CB6"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50.000 σελίδες Α4</w:t>
            </w:r>
          </w:p>
        </w:tc>
        <w:tc>
          <w:tcPr>
            <w:tcW w:w="2127" w:type="dxa"/>
            <w:tcBorders>
              <w:top w:val="single" w:sz="4" w:space="0" w:color="auto"/>
              <w:left w:val="single" w:sz="4" w:space="0" w:color="auto"/>
              <w:bottom w:val="single" w:sz="4" w:space="0" w:color="auto"/>
              <w:right w:val="single" w:sz="4" w:space="0" w:color="auto"/>
            </w:tcBorders>
            <w:vAlign w:val="center"/>
          </w:tcPr>
          <w:p w14:paraId="20601731"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21667D0F"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p>
        </w:tc>
      </w:tr>
      <w:tr w:rsidR="0065427B" w:rsidRPr="00AD5C11" w14:paraId="04C03457" w14:textId="77777777" w:rsidTr="00506261">
        <w:trPr>
          <w:trHeight w:val="148"/>
          <w:jc w:val="center"/>
        </w:trPr>
        <w:tc>
          <w:tcPr>
            <w:tcW w:w="1843" w:type="dxa"/>
            <w:tcBorders>
              <w:left w:val="single" w:sz="4" w:space="0" w:color="000000"/>
              <w:bottom w:val="single" w:sz="4" w:space="0" w:color="000000"/>
            </w:tcBorders>
            <w:vAlign w:val="center"/>
          </w:tcPr>
          <w:p w14:paraId="4E540462"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Μέγιστος προβλεπόμενος αριθμός σελίδων ανά έτος</w:t>
            </w:r>
          </w:p>
        </w:tc>
        <w:tc>
          <w:tcPr>
            <w:tcW w:w="4394" w:type="dxa"/>
            <w:tcBorders>
              <w:left w:val="single" w:sz="4" w:space="0" w:color="000000"/>
              <w:bottom w:val="single" w:sz="4" w:space="0" w:color="000000"/>
              <w:right w:val="single" w:sz="4" w:space="0" w:color="auto"/>
            </w:tcBorders>
            <w:vAlign w:val="center"/>
          </w:tcPr>
          <w:p w14:paraId="0838F0B5"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1.040.000 σελίδες Α4</w:t>
            </w:r>
          </w:p>
        </w:tc>
        <w:tc>
          <w:tcPr>
            <w:tcW w:w="2127" w:type="dxa"/>
            <w:tcBorders>
              <w:top w:val="single" w:sz="4" w:space="0" w:color="auto"/>
              <w:left w:val="single" w:sz="4" w:space="0" w:color="auto"/>
              <w:bottom w:val="single" w:sz="4" w:space="0" w:color="auto"/>
              <w:right w:val="single" w:sz="4" w:space="0" w:color="auto"/>
            </w:tcBorders>
            <w:vAlign w:val="center"/>
          </w:tcPr>
          <w:p w14:paraId="0B76FFB6"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6F3CA62E"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p>
        </w:tc>
      </w:tr>
      <w:tr w:rsidR="0065427B" w:rsidRPr="00313AF2" w14:paraId="5A939599" w14:textId="77777777" w:rsidTr="00506261">
        <w:trPr>
          <w:trHeight w:val="148"/>
          <w:jc w:val="center"/>
        </w:trPr>
        <w:tc>
          <w:tcPr>
            <w:tcW w:w="1843" w:type="dxa"/>
            <w:tcBorders>
              <w:left w:val="single" w:sz="4" w:space="0" w:color="000000"/>
              <w:bottom w:val="single" w:sz="4" w:space="0" w:color="000000"/>
            </w:tcBorders>
            <w:vAlign w:val="center"/>
          </w:tcPr>
          <w:p w14:paraId="5CA4AA5F"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Παροχή υλικού</w:t>
            </w:r>
          </w:p>
        </w:tc>
        <w:tc>
          <w:tcPr>
            <w:tcW w:w="4394" w:type="dxa"/>
            <w:tcBorders>
              <w:left w:val="single" w:sz="4" w:space="0" w:color="000000"/>
              <w:bottom w:val="single" w:sz="4" w:space="0" w:color="000000"/>
              <w:right w:val="single" w:sz="4" w:space="0" w:color="auto"/>
            </w:tcBorders>
            <w:vAlign w:val="center"/>
          </w:tcPr>
          <w:p w14:paraId="3428E444"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Δωρεάν παροχή του συνόλου των ανταλλακτικών που θα χρειαστούν για την αποκατάσταση οποιασδήποτε λειτουργικής βλάβης καθώς και για τις προβλεπόμενες περιοδικές εργασίες συντήρησης. Τα ανταλλακτικά θα είναι γνήσια, της κατασκευάστριας εταιρείας. Τα ανταλλακτικά θα αποστέλλονται και θα παραδίδονται έγκαιρα στο χώρο εγκατάστασης του εκτυπωτή.</w:t>
            </w:r>
          </w:p>
        </w:tc>
        <w:tc>
          <w:tcPr>
            <w:tcW w:w="2127" w:type="dxa"/>
            <w:tcBorders>
              <w:top w:val="single" w:sz="4" w:space="0" w:color="auto"/>
              <w:left w:val="single" w:sz="4" w:space="0" w:color="auto"/>
              <w:bottom w:val="single" w:sz="4" w:space="0" w:color="auto"/>
              <w:right w:val="single" w:sz="4" w:space="0" w:color="auto"/>
            </w:tcBorders>
            <w:vAlign w:val="center"/>
          </w:tcPr>
          <w:p w14:paraId="1FC9D1CE"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1C82A228"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p>
        </w:tc>
      </w:tr>
      <w:tr w:rsidR="0065427B" w:rsidRPr="00313AF2" w14:paraId="5F89E8C5" w14:textId="77777777" w:rsidTr="00506261">
        <w:trPr>
          <w:trHeight w:val="148"/>
          <w:jc w:val="center"/>
        </w:trPr>
        <w:tc>
          <w:tcPr>
            <w:tcW w:w="1843" w:type="dxa"/>
            <w:tcBorders>
              <w:left w:val="single" w:sz="4" w:space="0" w:color="000000"/>
              <w:bottom w:val="single" w:sz="4" w:space="0" w:color="000000"/>
            </w:tcBorders>
            <w:vAlign w:val="center"/>
          </w:tcPr>
          <w:p w14:paraId="6ADEE9D8"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Παροχή αναλωσίμων</w:t>
            </w:r>
          </w:p>
        </w:tc>
        <w:tc>
          <w:tcPr>
            <w:tcW w:w="4394" w:type="dxa"/>
            <w:tcBorders>
              <w:left w:val="single" w:sz="4" w:space="0" w:color="000000"/>
              <w:bottom w:val="single" w:sz="4" w:space="0" w:color="000000"/>
              <w:right w:val="single" w:sz="4" w:space="0" w:color="auto"/>
            </w:tcBorders>
            <w:vAlign w:val="center"/>
          </w:tcPr>
          <w:p w14:paraId="04BDE674"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Δωρεάν παροχή όλων των αναλωσίμων του εξοπλισμού που απαιτούνται για την ομαλή λειτουργία του (πλην συρραπτικών και φωτοτυπικού χαρτιού).   Τα αναλώσιμα θα είναι γνήσια, της κατασκευάστριας εταιρείας. Τα αναλώσιμα θα αποστέλλονται και θα παραδίδονται έγκαιρα στο χώρο εγκατάστασης του εκτυπωτή, ώστε να εξασφαλίζεται η αδιάλειπτη λειτουργία του εκτυπωτή.</w:t>
            </w:r>
          </w:p>
        </w:tc>
        <w:tc>
          <w:tcPr>
            <w:tcW w:w="2127" w:type="dxa"/>
            <w:tcBorders>
              <w:top w:val="single" w:sz="4" w:space="0" w:color="auto"/>
              <w:left w:val="single" w:sz="4" w:space="0" w:color="auto"/>
              <w:bottom w:val="single" w:sz="4" w:space="0" w:color="auto"/>
              <w:right w:val="single" w:sz="4" w:space="0" w:color="auto"/>
            </w:tcBorders>
            <w:vAlign w:val="center"/>
          </w:tcPr>
          <w:p w14:paraId="043EA1AC"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71CCF96E"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p>
        </w:tc>
      </w:tr>
      <w:tr w:rsidR="0065427B" w:rsidRPr="00313AF2" w14:paraId="0B9AA2BD" w14:textId="77777777" w:rsidTr="00506261">
        <w:trPr>
          <w:trHeight w:val="148"/>
          <w:jc w:val="center"/>
        </w:trPr>
        <w:tc>
          <w:tcPr>
            <w:tcW w:w="1843" w:type="dxa"/>
            <w:tcBorders>
              <w:left w:val="single" w:sz="4" w:space="0" w:color="000000"/>
              <w:bottom w:val="single" w:sz="4" w:space="0" w:color="000000"/>
            </w:tcBorders>
            <w:vAlign w:val="center"/>
          </w:tcPr>
          <w:p w14:paraId="48B3B87D"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Υποστήριξη λογισμικού</w:t>
            </w:r>
          </w:p>
        </w:tc>
        <w:tc>
          <w:tcPr>
            <w:tcW w:w="4394" w:type="dxa"/>
            <w:tcBorders>
              <w:left w:val="single" w:sz="4" w:space="0" w:color="000000"/>
              <w:bottom w:val="single" w:sz="4" w:space="0" w:color="000000"/>
              <w:right w:val="single" w:sz="4" w:space="0" w:color="auto"/>
            </w:tcBorders>
            <w:vAlign w:val="center"/>
          </w:tcPr>
          <w:p w14:paraId="31B974F8"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Δωρεάν υποστήριξη-αναβάθμιση του λογισμικού της συσκευής και των οδηγών των υποστηριζόμενων λειτουργικών συστημάτων</w:t>
            </w:r>
          </w:p>
        </w:tc>
        <w:tc>
          <w:tcPr>
            <w:tcW w:w="2127" w:type="dxa"/>
            <w:tcBorders>
              <w:top w:val="single" w:sz="4" w:space="0" w:color="auto"/>
              <w:left w:val="single" w:sz="4" w:space="0" w:color="auto"/>
              <w:bottom w:val="single" w:sz="4" w:space="0" w:color="auto"/>
              <w:right w:val="single" w:sz="4" w:space="0" w:color="auto"/>
            </w:tcBorders>
            <w:vAlign w:val="center"/>
          </w:tcPr>
          <w:p w14:paraId="32C9149A"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67282EDC"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p>
        </w:tc>
      </w:tr>
      <w:tr w:rsidR="0065427B" w:rsidRPr="00313AF2" w14:paraId="3076EEED" w14:textId="77777777" w:rsidTr="00506261">
        <w:trPr>
          <w:trHeight w:val="148"/>
          <w:jc w:val="center"/>
        </w:trPr>
        <w:tc>
          <w:tcPr>
            <w:tcW w:w="1843" w:type="dxa"/>
            <w:tcBorders>
              <w:left w:val="single" w:sz="4" w:space="0" w:color="000000"/>
              <w:bottom w:val="single" w:sz="4" w:space="0" w:color="000000"/>
            </w:tcBorders>
            <w:vAlign w:val="center"/>
          </w:tcPr>
          <w:p w14:paraId="4661E6F4"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Προβλεπόμενες συντηρήσεις</w:t>
            </w:r>
          </w:p>
        </w:tc>
        <w:tc>
          <w:tcPr>
            <w:tcW w:w="4394" w:type="dxa"/>
            <w:tcBorders>
              <w:left w:val="single" w:sz="4" w:space="0" w:color="000000"/>
              <w:bottom w:val="single" w:sz="4" w:space="0" w:color="000000"/>
              <w:right w:val="single" w:sz="4" w:space="0" w:color="auto"/>
            </w:tcBorders>
            <w:vAlign w:val="center"/>
          </w:tcPr>
          <w:p w14:paraId="34E6049E"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Δωρεάν παροχή των προβλεπόμενων συντηρήσεων στο χώρο εγκατάστασης του εκτυπωτή</w:t>
            </w:r>
          </w:p>
        </w:tc>
        <w:tc>
          <w:tcPr>
            <w:tcW w:w="2127" w:type="dxa"/>
            <w:tcBorders>
              <w:top w:val="single" w:sz="4" w:space="0" w:color="auto"/>
              <w:left w:val="single" w:sz="4" w:space="0" w:color="auto"/>
              <w:bottom w:val="single" w:sz="4" w:space="0" w:color="auto"/>
              <w:right w:val="single" w:sz="4" w:space="0" w:color="auto"/>
            </w:tcBorders>
            <w:vAlign w:val="center"/>
          </w:tcPr>
          <w:p w14:paraId="774C0367"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3A2B76BC"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p>
        </w:tc>
      </w:tr>
      <w:tr w:rsidR="0065427B" w:rsidRPr="00313AF2" w14:paraId="37467FEF" w14:textId="77777777" w:rsidTr="00506261">
        <w:trPr>
          <w:trHeight w:val="148"/>
          <w:jc w:val="center"/>
        </w:trPr>
        <w:tc>
          <w:tcPr>
            <w:tcW w:w="1843" w:type="dxa"/>
            <w:tcBorders>
              <w:left w:val="single" w:sz="4" w:space="0" w:color="000000"/>
              <w:bottom w:val="single" w:sz="4" w:space="0" w:color="000000"/>
            </w:tcBorders>
            <w:vAlign w:val="center"/>
          </w:tcPr>
          <w:p w14:paraId="5DB8D1C3"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rPr>
            </w:pPr>
            <w:r w:rsidRPr="00AD5C11">
              <w:rPr>
                <w:rFonts w:asciiTheme="minorHAnsi" w:hAnsiTheme="minorHAnsi" w:cstheme="minorHAnsi"/>
                <w:sz w:val="22"/>
                <w:szCs w:val="22"/>
                <w:lang w:val="el-GR"/>
              </w:rPr>
              <w:lastRenderedPageBreak/>
              <w:t xml:space="preserve">Τεχνική Υποστήριξη </w:t>
            </w:r>
            <w:r w:rsidRPr="00AD5C11">
              <w:rPr>
                <w:rFonts w:asciiTheme="minorHAnsi" w:hAnsiTheme="minorHAnsi" w:cstheme="minorHAnsi"/>
                <w:sz w:val="22"/>
                <w:szCs w:val="22"/>
              </w:rPr>
              <w:t>On-Site</w:t>
            </w:r>
          </w:p>
        </w:tc>
        <w:tc>
          <w:tcPr>
            <w:tcW w:w="4394" w:type="dxa"/>
            <w:tcBorders>
              <w:left w:val="single" w:sz="4" w:space="0" w:color="000000"/>
              <w:bottom w:val="single" w:sz="4" w:space="0" w:color="000000"/>
              <w:right w:val="single" w:sz="4" w:space="0" w:color="auto"/>
            </w:tcBorders>
            <w:vAlign w:val="center"/>
          </w:tcPr>
          <w:p w14:paraId="1654139D"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 xml:space="preserve">Παροχή τεχνικής υποστήριξης δια ζώσης σε ημέρες και ώρες εργασίας (8 ώρες </w:t>
            </w:r>
            <w:r w:rsidRPr="00AD5C11">
              <w:rPr>
                <w:rFonts w:asciiTheme="minorHAnsi" w:hAnsiTheme="minorHAnsi" w:cstheme="minorHAnsi"/>
                <w:sz w:val="22"/>
                <w:szCs w:val="22"/>
              </w:rPr>
              <w:t>x</w:t>
            </w:r>
            <w:r w:rsidRPr="00AD5C11">
              <w:rPr>
                <w:rFonts w:asciiTheme="minorHAnsi" w:hAnsiTheme="minorHAnsi" w:cstheme="minorHAnsi"/>
                <w:sz w:val="22"/>
                <w:szCs w:val="22"/>
                <w:lang w:val="el-GR"/>
              </w:rPr>
              <w:t xml:space="preserve"> 5 ημέρες), το αργότερο μέχρι την επόμενη εργάσιμη ημέρα (</w:t>
            </w:r>
            <w:r w:rsidRPr="00AD5C11">
              <w:rPr>
                <w:rFonts w:asciiTheme="minorHAnsi" w:hAnsiTheme="minorHAnsi" w:cstheme="minorHAnsi"/>
                <w:sz w:val="22"/>
                <w:szCs w:val="22"/>
              </w:rPr>
              <w:t>NBD</w:t>
            </w:r>
            <w:r w:rsidRPr="00AD5C11">
              <w:rPr>
                <w:rFonts w:asciiTheme="minorHAnsi" w:hAnsiTheme="minorHAnsi" w:cstheme="minorHAnsi"/>
                <w:sz w:val="22"/>
                <w:szCs w:val="22"/>
                <w:lang w:val="el-GR"/>
              </w:rPr>
              <w:t>) από την αναγγελία της βλάβης, με την αποστολή πιστοποιημένου τεχνικού από τον ανάδοχο στο χώρο εγκατάστασης του εκτυπωτή εφόσον απαιτείται.</w:t>
            </w:r>
          </w:p>
        </w:tc>
        <w:tc>
          <w:tcPr>
            <w:tcW w:w="2127" w:type="dxa"/>
            <w:tcBorders>
              <w:top w:val="single" w:sz="4" w:space="0" w:color="auto"/>
              <w:left w:val="single" w:sz="4" w:space="0" w:color="auto"/>
              <w:bottom w:val="single" w:sz="4" w:space="0" w:color="auto"/>
              <w:right w:val="single" w:sz="4" w:space="0" w:color="auto"/>
            </w:tcBorders>
            <w:vAlign w:val="center"/>
          </w:tcPr>
          <w:p w14:paraId="3281257C"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1F87C969"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p>
        </w:tc>
      </w:tr>
      <w:tr w:rsidR="0065427B" w:rsidRPr="00313AF2" w14:paraId="1E9E273B" w14:textId="77777777" w:rsidTr="00506261">
        <w:trPr>
          <w:trHeight w:val="148"/>
          <w:jc w:val="center"/>
        </w:trPr>
        <w:tc>
          <w:tcPr>
            <w:tcW w:w="1843" w:type="dxa"/>
            <w:tcBorders>
              <w:left w:val="single" w:sz="4" w:space="0" w:color="000000"/>
              <w:bottom w:val="single" w:sz="4" w:space="0" w:color="000000"/>
            </w:tcBorders>
            <w:vAlign w:val="center"/>
          </w:tcPr>
          <w:p w14:paraId="26A6D5E8"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Απομακρυσμένη τεχνική υποστήριξη</w:t>
            </w:r>
          </w:p>
        </w:tc>
        <w:tc>
          <w:tcPr>
            <w:tcW w:w="4394" w:type="dxa"/>
            <w:tcBorders>
              <w:left w:val="single" w:sz="4" w:space="0" w:color="000000"/>
              <w:bottom w:val="single" w:sz="4" w:space="0" w:color="000000"/>
              <w:right w:val="single" w:sz="4" w:space="0" w:color="auto"/>
            </w:tcBorders>
            <w:vAlign w:val="center"/>
          </w:tcPr>
          <w:p w14:paraId="6968F634"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 xml:space="preserve">Παροχή απομακρυσμένης τεχνικής υποστήριξης μέσω τηλεφώνου ή συστημάτων απομακρυσμένης διαχείρισης,  σε συνδυασμό με λογισμικό απομακρυσμένης παρακολούθησης του εξοπλισμού, σε ημέρες και ώρες εργασίας (8 ώρες </w:t>
            </w:r>
            <w:r w:rsidRPr="00AD5C11">
              <w:rPr>
                <w:rFonts w:asciiTheme="minorHAnsi" w:hAnsiTheme="minorHAnsi" w:cstheme="minorHAnsi"/>
                <w:sz w:val="22"/>
                <w:szCs w:val="22"/>
              </w:rPr>
              <w:t>x</w:t>
            </w:r>
            <w:r w:rsidRPr="00AD5C11">
              <w:rPr>
                <w:rFonts w:asciiTheme="minorHAnsi" w:hAnsiTheme="minorHAnsi" w:cstheme="minorHAnsi"/>
                <w:sz w:val="22"/>
                <w:szCs w:val="22"/>
                <w:lang w:val="el-GR"/>
              </w:rPr>
              <w:t xml:space="preserve"> 5 ημέρες) από πιστοποιημένο προσωπικό από την κατασκευάστρια εταιρεία.</w:t>
            </w:r>
          </w:p>
        </w:tc>
        <w:tc>
          <w:tcPr>
            <w:tcW w:w="2127" w:type="dxa"/>
            <w:tcBorders>
              <w:top w:val="single" w:sz="4" w:space="0" w:color="auto"/>
              <w:left w:val="single" w:sz="4" w:space="0" w:color="auto"/>
              <w:bottom w:val="single" w:sz="4" w:space="0" w:color="auto"/>
              <w:right w:val="single" w:sz="4" w:space="0" w:color="auto"/>
            </w:tcBorders>
            <w:vAlign w:val="center"/>
          </w:tcPr>
          <w:p w14:paraId="7ABA0952"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4E048639"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p>
        </w:tc>
      </w:tr>
      <w:tr w:rsidR="0065427B" w:rsidRPr="00313AF2" w14:paraId="00BA12CC" w14:textId="77777777" w:rsidTr="00506261">
        <w:trPr>
          <w:trHeight w:val="148"/>
          <w:jc w:val="center"/>
        </w:trPr>
        <w:tc>
          <w:tcPr>
            <w:tcW w:w="1843" w:type="dxa"/>
            <w:tcBorders>
              <w:left w:val="single" w:sz="4" w:space="0" w:color="000000"/>
              <w:bottom w:val="single" w:sz="4" w:space="0" w:color="000000"/>
            </w:tcBorders>
            <w:vAlign w:val="center"/>
          </w:tcPr>
          <w:p w14:paraId="3453B2D7"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Παροχή συστήματος αναφορών</w:t>
            </w:r>
          </w:p>
        </w:tc>
        <w:tc>
          <w:tcPr>
            <w:tcW w:w="4394" w:type="dxa"/>
            <w:tcBorders>
              <w:left w:val="single" w:sz="4" w:space="0" w:color="000000"/>
              <w:bottom w:val="single" w:sz="4" w:space="0" w:color="000000"/>
              <w:right w:val="single" w:sz="4" w:space="0" w:color="auto"/>
            </w:tcBorders>
            <w:vAlign w:val="center"/>
          </w:tcPr>
          <w:p w14:paraId="0A00A29F"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Παροχή συστήματος αναφορών της παραγωγής του εκτυπωτή και του περιβαλλοντικού αποτυπώματος χρήσης του.</w:t>
            </w:r>
          </w:p>
        </w:tc>
        <w:tc>
          <w:tcPr>
            <w:tcW w:w="2127" w:type="dxa"/>
            <w:tcBorders>
              <w:top w:val="single" w:sz="4" w:space="0" w:color="auto"/>
              <w:left w:val="single" w:sz="4" w:space="0" w:color="auto"/>
              <w:bottom w:val="single" w:sz="4" w:space="0" w:color="auto"/>
              <w:right w:val="single" w:sz="4" w:space="0" w:color="auto"/>
            </w:tcBorders>
            <w:vAlign w:val="center"/>
          </w:tcPr>
          <w:p w14:paraId="556B704C"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15BFF8D7"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p>
        </w:tc>
      </w:tr>
      <w:tr w:rsidR="0065427B" w:rsidRPr="00313AF2" w14:paraId="1AF2CC6F" w14:textId="77777777" w:rsidTr="00506261">
        <w:trPr>
          <w:trHeight w:val="148"/>
          <w:jc w:val="center"/>
        </w:trPr>
        <w:tc>
          <w:tcPr>
            <w:tcW w:w="1843" w:type="dxa"/>
            <w:tcBorders>
              <w:left w:val="single" w:sz="4" w:space="0" w:color="000000"/>
              <w:bottom w:val="single" w:sz="4" w:space="0" w:color="000000"/>
            </w:tcBorders>
            <w:vAlign w:val="center"/>
          </w:tcPr>
          <w:p w14:paraId="7D6FC28B"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proofErr w:type="spellStart"/>
            <w:r w:rsidRPr="00AD5C11">
              <w:rPr>
                <w:rFonts w:asciiTheme="minorHAnsi" w:hAnsiTheme="minorHAnsi" w:cstheme="minorHAnsi"/>
                <w:sz w:val="22"/>
                <w:szCs w:val="22"/>
                <w:lang w:val="el-GR"/>
              </w:rPr>
              <w:t>Βλαβοληπτικό</w:t>
            </w:r>
            <w:proofErr w:type="spellEnd"/>
            <w:r w:rsidRPr="00AD5C11">
              <w:rPr>
                <w:rFonts w:asciiTheme="minorHAnsi" w:hAnsiTheme="minorHAnsi" w:cstheme="minorHAnsi"/>
                <w:sz w:val="22"/>
                <w:szCs w:val="22"/>
                <w:lang w:val="el-GR"/>
              </w:rPr>
              <w:t xml:space="preserve"> Κέντρο</w:t>
            </w:r>
          </w:p>
        </w:tc>
        <w:tc>
          <w:tcPr>
            <w:tcW w:w="4394" w:type="dxa"/>
            <w:tcBorders>
              <w:left w:val="single" w:sz="4" w:space="0" w:color="000000"/>
              <w:bottom w:val="single" w:sz="4" w:space="0" w:color="000000"/>
              <w:right w:val="single" w:sz="4" w:space="0" w:color="auto"/>
            </w:tcBorders>
            <w:vAlign w:val="center"/>
          </w:tcPr>
          <w:p w14:paraId="438755AB"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 xml:space="preserve">Παροχή οργανωμένου </w:t>
            </w:r>
            <w:proofErr w:type="spellStart"/>
            <w:r w:rsidRPr="00AD5C11">
              <w:rPr>
                <w:rFonts w:asciiTheme="minorHAnsi" w:hAnsiTheme="minorHAnsi" w:cstheme="minorHAnsi"/>
                <w:sz w:val="22"/>
                <w:szCs w:val="22"/>
                <w:lang w:val="el-GR"/>
              </w:rPr>
              <w:t>βλαβοληπτικού</w:t>
            </w:r>
            <w:proofErr w:type="spellEnd"/>
            <w:r w:rsidRPr="00AD5C11">
              <w:rPr>
                <w:rFonts w:asciiTheme="minorHAnsi" w:hAnsiTheme="minorHAnsi" w:cstheme="minorHAnsi"/>
                <w:sz w:val="22"/>
                <w:szCs w:val="22"/>
                <w:lang w:val="el-GR"/>
              </w:rPr>
              <w:t xml:space="preserve"> κέντρου από την κατασκευάστρια εταιρεία ή από επίσημο εξουσιοδοτημένο αντιπρόσωπό της, με υποστήριξη ελληνικής γλώσσας που θα παρέχει κατά ελάχιστο:</w:t>
            </w:r>
          </w:p>
          <w:p w14:paraId="39EE5A36"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α) τηλεφωνική υποστήριξη σε ημέρες και ώρες εργασίας (8 ώρες, 5 ημέρες),</w:t>
            </w:r>
          </w:p>
          <w:p w14:paraId="0807A256"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β) ηλεκτρονική υποστήριξη σε ημέρες και ώρες εργασίας (8 ώρες, 5 ημέρες), και</w:t>
            </w:r>
          </w:p>
          <w:p w14:paraId="27EB731E"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γ) δυνατότητα εξ αποστάσεως τεχνικής υποστήριξης,</w:t>
            </w:r>
          </w:p>
          <w:p w14:paraId="0EAC1061"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rPr>
              <w:t>N</w:t>
            </w:r>
            <w:r w:rsidRPr="00AD5C11">
              <w:rPr>
                <w:rFonts w:asciiTheme="minorHAnsi" w:hAnsiTheme="minorHAnsi" w:cstheme="minorHAnsi"/>
                <w:sz w:val="22"/>
                <w:szCs w:val="22"/>
                <w:lang w:val="el-GR"/>
              </w:rPr>
              <w:t xml:space="preserve">α αναφερθούν τα στοιχεία επικοινωνίας του κέντρου (τηλέφωνα επικοινωνίας, </w:t>
            </w:r>
            <w:r w:rsidRPr="00AD5C11">
              <w:rPr>
                <w:rFonts w:asciiTheme="minorHAnsi" w:hAnsiTheme="minorHAnsi" w:cstheme="minorHAnsi"/>
                <w:sz w:val="22"/>
                <w:szCs w:val="22"/>
              </w:rPr>
              <w:t>emails</w:t>
            </w:r>
            <w:r w:rsidRPr="00AD5C11">
              <w:rPr>
                <w:rFonts w:asciiTheme="minorHAnsi" w:hAnsiTheme="minorHAnsi" w:cstheme="minorHAnsi"/>
                <w:sz w:val="22"/>
                <w:szCs w:val="22"/>
                <w:lang w:val="el-GR"/>
              </w:rPr>
              <w:t xml:space="preserve">), οι ώρες λειτουργίας του και να </w:t>
            </w:r>
            <w:proofErr w:type="spellStart"/>
            <w:r w:rsidRPr="00AD5C11">
              <w:rPr>
                <w:rFonts w:asciiTheme="minorHAnsi" w:hAnsiTheme="minorHAnsi" w:cstheme="minorHAnsi"/>
                <w:sz w:val="22"/>
                <w:szCs w:val="22"/>
                <w:lang w:val="el-GR"/>
              </w:rPr>
              <w:t>περιγραφούν</w:t>
            </w:r>
            <w:proofErr w:type="spellEnd"/>
            <w:r w:rsidRPr="00AD5C11">
              <w:rPr>
                <w:rFonts w:asciiTheme="minorHAnsi" w:hAnsiTheme="minorHAnsi" w:cstheme="minorHAnsi"/>
                <w:sz w:val="22"/>
                <w:szCs w:val="22"/>
                <w:lang w:val="el-GR"/>
              </w:rPr>
              <w:t xml:space="preserve"> αναλυτικά οι διαδικασίες υποστήριξης.</w:t>
            </w:r>
          </w:p>
          <w:p w14:paraId="79FD21D7"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 xml:space="preserve">Όλα τα παραπάνω να τεκμηριωθούν με γραπτή δήλωση της </w:t>
            </w:r>
            <w:proofErr w:type="spellStart"/>
            <w:r w:rsidRPr="00AD5C11">
              <w:rPr>
                <w:rFonts w:asciiTheme="minorHAnsi" w:hAnsiTheme="minorHAnsi" w:cstheme="minorHAnsi"/>
                <w:sz w:val="22"/>
                <w:szCs w:val="22"/>
                <w:lang w:val="el-GR"/>
              </w:rPr>
              <w:t>κατεσκευάστριας</w:t>
            </w:r>
            <w:proofErr w:type="spellEnd"/>
            <w:r w:rsidRPr="00AD5C11">
              <w:rPr>
                <w:rFonts w:asciiTheme="minorHAnsi" w:hAnsiTheme="minorHAnsi" w:cstheme="minorHAnsi"/>
                <w:sz w:val="22"/>
                <w:szCs w:val="22"/>
                <w:lang w:val="el-GR"/>
              </w:rPr>
              <w:t xml:space="preserve"> εταιρείας ή επίσημου εξουσιοδοτημένου αντιπροσώπου της.</w:t>
            </w:r>
          </w:p>
        </w:tc>
        <w:tc>
          <w:tcPr>
            <w:tcW w:w="2127" w:type="dxa"/>
            <w:tcBorders>
              <w:top w:val="single" w:sz="4" w:space="0" w:color="auto"/>
              <w:left w:val="single" w:sz="4" w:space="0" w:color="auto"/>
              <w:bottom w:val="single" w:sz="4" w:space="0" w:color="auto"/>
              <w:right w:val="single" w:sz="4" w:space="0" w:color="auto"/>
            </w:tcBorders>
            <w:vAlign w:val="center"/>
          </w:tcPr>
          <w:p w14:paraId="7F0835AE"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790048B9"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p>
        </w:tc>
      </w:tr>
      <w:tr w:rsidR="0065427B" w:rsidRPr="00313AF2" w14:paraId="3F751C6E" w14:textId="77777777" w:rsidTr="00506261">
        <w:trPr>
          <w:trHeight w:val="148"/>
          <w:jc w:val="center"/>
        </w:trPr>
        <w:tc>
          <w:tcPr>
            <w:tcW w:w="1843" w:type="dxa"/>
            <w:tcBorders>
              <w:left w:val="single" w:sz="4" w:space="0" w:color="000000"/>
              <w:bottom w:val="single" w:sz="4" w:space="0" w:color="000000"/>
            </w:tcBorders>
            <w:vAlign w:val="center"/>
          </w:tcPr>
          <w:p w14:paraId="6F996F1A"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Ανακύκλωση υλικών</w:t>
            </w:r>
          </w:p>
        </w:tc>
        <w:tc>
          <w:tcPr>
            <w:tcW w:w="4394" w:type="dxa"/>
            <w:tcBorders>
              <w:left w:val="single" w:sz="4" w:space="0" w:color="000000"/>
              <w:bottom w:val="single" w:sz="4" w:space="0" w:color="000000"/>
              <w:right w:val="single" w:sz="4" w:space="0" w:color="auto"/>
            </w:tcBorders>
            <w:vAlign w:val="center"/>
          </w:tcPr>
          <w:p w14:paraId="6C481BCC"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 xml:space="preserve">Όλα τα υλικά που χρησιμοποιούνται για τη λειτουργία και τη συντήρηση του εξοπλισμού </w:t>
            </w:r>
            <w:r w:rsidRPr="00AD5C11">
              <w:rPr>
                <w:rFonts w:asciiTheme="minorHAnsi" w:hAnsiTheme="minorHAnsi" w:cstheme="minorHAnsi"/>
                <w:sz w:val="22"/>
                <w:szCs w:val="22"/>
                <w:lang w:val="el-GR"/>
              </w:rPr>
              <w:lastRenderedPageBreak/>
              <w:t xml:space="preserve">θα </w:t>
            </w:r>
            <w:proofErr w:type="spellStart"/>
            <w:r w:rsidRPr="00AD5C11">
              <w:rPr>
                <w:rFonts w:asciiTheme="minorHAnsi" w:hAnsiTheme="minorHAnsi" w:cstheme="minorHAnsi"/>
                <w:sz w:val="22"/>
                <w:szCs w:val="22"/>
                <w:lang w:val="el-GR"/>
              </w:rPr>
              <w:t>περισυλλέγονται</w:t>
            </w:r>
            <w:proofErr w:type="spellEnd"/>
            <w:r w:rsidRPr="00AD5C11">
              <w:rPr>
                <w:rFonts w:asciiTheme="minorHAnsi" w:hAnsiTheme="minorHAnsi" w:cstheme="minorHAnsi"/>
                <w:sz w:val="22"/>
                <w:szCs w:val="22"/>
                <w:lang w:val="el-GR"/>
              </w:rPr>
              <w:t xml:space="preserve"> από τον ανάδοχο με σκοπό την ανακύκλωση τους χωρίς καμιά οικονομική επιβάρυνση του φορέα. Να τεκμηριώνεται με γραπτή δήλωση της κατασκευάστριας εταιρίας ή του επίσημα εξουσιοδοτημένου αντιπρόσωπού της.</w:t>
            </w:r>
          </w:p>
        </w:tc>
        <w:tc>
          <w:tcPr>
            <w:tcW w:w="2127" w:type="dxa"/>
            <w:tcBorders>
              <w:top w:val="single" w:sz="4" w:space="0" w:color="auto"/>
              <w:left w:val="single" w:sz="4" w:space="0" w:color="auto"/>
              <w:bottom w:val="single" w:sz="4" w:space="0" w:color="auto"/>
              <w:right w:val="single" w:sz="4" w:space="0" w:color="auto"/>
            </w:tcBorders>
            <w:vAlign w:val="center"/>
          </w:tcPr>
          <w:p w14:paraId="255F5BEB"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5656151F"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p>
        </w:tc>
      </w:tr>
      <w:tr w:rsidR="0065427B" w:rsidRPr="00313AF2" w14:paraId="30D6DA5B" w14:textId="77777777" w:rsidTr="00506261">
        <w:trPr>
          <w:trHeight w:val="148"/>
          <w:jc w:val="center"/>
        </w:trPr>
        <w:tc>
          <w:tcPr>
            <w:tcW w:w="1843" w:type="dxa"/>
            <w:tcBorders>
              <w:left w:val="single" w:sz="4" w:space="0" w:color="000000"/>
              <w:bottom w:val="single" w:sz="4" w:space="0" w:color="000000"/>
            </w:tcBorders>
            <w:vAlign w:val="center"/>
          </w:tcPr>
          <w:p w14:paraId="0AD07D75"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Πιστοποίηση Ανάδοχου</w:t>
            </w:r>
          </w:p>
        </w:tc>
        <w:tc>
          <w:tcPr>
            <w:tcW w:w="4394" w:type="dxa"/>
            <w:tcBorders>
              <w:left w:val="single" w:sz="4" w:space="0" w:color="000000"/>
              <w:bottom w:val="single" w:sz="4" w:space="0" w:color="000000"/>
              <w:right w:val="single" w:sz="4" w:space="0" w:color="auto"/>
            </w:tcBorders>
            <w:vAlign w:val="center"/>
          </w:tcPr>
          <w:p w14:paraId="7B69AEA4"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Ο ανάδοχος θα πρέπει να πληροί τις παρακάτω προϋποθέσεις:</w:t>
            </w:r>
          </w:p>
          <w:p w14:paraId="205DD22D" w14:textId="77777777" w:rsidR="00B23BD9" w:rsidRPr="00AD5C11" w:rsidRDefault="00B23BD9" w:rsidP="00AD5C11">
            <w:pPr>
              <w:pStyle w:val="a6"/>
              <w:numPr>
                <w:ilvl w:val="0"/>
                <w:numId w:val="38"/>
              </w:num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Να είναι επίσημα εξουσιοδοτημένος αντιπρόσωπος της κατασκευάστριας εταιρείας για την παροχή εγγύησης, τεχνικής εξυπηρέτησης και υποστήριξης, για τουλάχιστον πέντε (5) έτη, που να τεκμηριώνεται με γραπτή δήλωση της κατασκευάστριας εταιρείας.</w:t>
            </w:r>
          </w:p>
          <w:p w14:paraId="4A54C0EB" w14:textId="77777777" w:rsidR="00B23BD9" w:rsidRPr="00AD5C11" w:rsidRDefault="00B23BD9" w:rsidP="00AD5C11">
            <w:pPr>
              <w:pStyle w:val="a6"/>
              <w:numPr>
                <w:ilvl w:val="0"/>
                <w:numId w:val="38"/>
              </w:num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Να διαθέτει οργανωμένο τμήμα τεχνικής εξυπηρέτησης που να στελεχώνεται από τουλάχιστον δύο (2) πιστοποιημένους από την κατασκευάστρια εταιρεία τεχνικούς στην υποστήριξη της συγκεκριμένης κατηγορίας εκτυπωτών, που να τεκμηριώνεται με αντίστοιχα έγγραφα.</w:t>
            </w:r>
          </w:p>
          <w:p w14:paraId="3079D688" w14:textId="7A2D0423" w:rsidR="00B23BD9" w:rsidRPr="00AD5C11" w:rsidRDefault="00B23BD9" w:rsidP="00AD5C11">
            <w:pPr>
              <w:pStyle w:val="a6"/>
              <w:numPr>
                <w:ilvl w:val="0"/>
                <w:numId w:val="38"/>
              </w:num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 xml:space="preserve">Να διαθέτει πιστοποιητικό διαχείρισης ποιότητας </w:t>
            </w:r>
            <w:r w:rsidRPr="00AD5C11">
              <w:rPr>
                <w:rFonts w:asciiTheme="minorHAnsi" w:hAnsiTheme="minorHAnsi" w:cstheme="minorHAnsi"/>
                <w:sz w:val="22"/>
                <w:szCs w:val="22"/>
              </w:rPr>
              <w:t>ISO</w:t>
            </w:r>
            <w:r w:rsidRPr="00AD5C11">
              <w:rPr>
                <w:rFonts w:asciiTheme="minorHAnsi" w:hAnsiTheme="minorHAnsi" w:cstheme="minorHAnsi"/>
                <w:sz w:val="22"/>
                <w:szCs w:val="22"/>
                <w:lang w:val="el-GR"/>
              </w:rPr>
              <w:t xml:space="preserve"> 9001:2015 για την συντήρηση και τεχνική υποστήριξη εκτυπωτικών μηχανημάτων, αναλωσίμων υλικών και ανταλλακτικών.</w:t>
            </w:r>
          </w:p>
          <w:p w14:paraId="4D27ED1B" w14:textId="77777777" w:rsidR="00B23BD9" w:rsidRPr="00AD5C11" w:rsidRDefault="00B23BD9" w:rsidP="00AD5C11">
            <w:pPr>
              <w:pStyle w:val="a6"/>
              <w:numPr>
                <w:ilvl w:val="0"/>
                <w:numId w:val="38"/>
              </w:num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Να έχει προσχωρήσει σε σύστημα εναλλακτικής διαχείρισης αποβλήτων ηλεκτρικού και ηλεκτρονικού εξοπλισμού και συσκευασιών και να είναι εγγεγραμμένη στο Εθνικό Μητρώο Παραγωγών του Ελληνικού Οργανισμού Ανακύκλωσης (ΕΟΑΝ) ή σε ισοδύναμο οργανισμό.</w:t>
            </w:r>
          </w:p>
          <w:p w14:paraId="0FC00C83" w14:textId="77777777" w:rsidR="00B23BD9" w:rsidRPr="00AD5C11" w:rsidRDefault="00B23BD9" w:rsidP="00AD5C11">
            <w:pPr>
              <w:pStyle w:val="a6"/>
              <w:numPr>
                <w:ilvl w:val="0"/>
                <w:numId w:val="38"/>
              </w:num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 xml:space="preserve">Να έχει αναλάβει την εγκατάσταση, συντήρηση και τεχνική υποστήριξη τουλάχιστον δύο (2) εκτυπωτικών μηχανημάτων αντίστοιχης ή μεγαλύτερης </w:t>
            </w:r>
            <w:r w:rsidRPr="00AD5C11">
              <w:rPr>
                <w:rFonts w:asciiTheme="minorHAnsi" w:hAnsiTheme="minorHAnsi" w:cstheme="minorHAnsi"/>
                <w:sz w:val="22"/>
                <w:szCs w:val="22"/>
                <w:lang w:val="el-GR"/>
              </w:rPr>
              <w:lastRenderedPageBreak/>
              <w:t>κατηγορίας, που να τεκμηριώνεται με αντίστοιχα έγγραφα.</w:t>
            </w:r>
          </w:p>
        </w:tc>
        <w:tc>
          <w:tcPr>
            <w:tcW w:w="2127" w:type="dxa"/>
            <w:tcBorders>
              <w:top w:val="single" w:sz="4" w:space="0" w:color="auto"/>
              <w:left w:val="single" w:sz="4" w:space="0" w:color="auto"/>
              <w:bottom w:val="single" w:sz="4" w:space="0" w:color="auto"/>
              <w:right w:val="single" w:sz="4" w:space="0" w:color="auto"/>
            </w:tcBorders>
            <w:vAlign w:val="center"/>
          </w:tcPr>
          <w:p w14:paraId="55ACC00D"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5F5090FB"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p>
        </w:tc>
      </w:tr>
      <w:tr w:rsidR="0065427B" w:rsidRPr="00AD5C11" w14:paraId="1183CB2A" w14:textId="77777777" w:rsidTr="00506261">
        <w:trPr>
          <w:trHeight w:val="148"/>
          <w:jc w:val="center"/>
        </w:trPr>
        <w:tc>
          <w:tcPr>
            <w:tcW w:w="1843" w:type="dxa"/>
            <w:tcBorders>
              <w:left w:val="single" w:sz="4" w:space="0" w:color="000000"/>
              <w:bottom w:val="single" w:sz="4" w:space="0" w:color="000000"/>
            </w:tcBorders>
            <w:vAlign w:val="center"/>
          </w:tcPr>
          <w:p w14:paraId="3D83A17C"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rPr>
            </w:pPr>
            <w:proofErr w:type="spellStart"/>
            <w:r w:rsidRPr="00AD5C11">
              <w:rPr>
                <w:rFonts w:asciiTheme="minorHAnsi" w:hAnsiTheme="minorHAnsi" w:cstheme="minorHAnsi"/>
                <w:sz w:val="22"/>
                <w:szCs w:val="22"/>
              </w:rPr>
              <w:t>Διάρκει</w:t>
            </w:r>
            <w:proofErr w:type="spellEnd"/>
            <w:r w:rsidRPr="00AD5C11">
              <w:rPr>
                <w:rFonts w:asciiTheme="minorHAnsi" w:hAnsiTheme="minorHAnsi" w:cstheme="minorHAnsi"/>
                <w:sz w:val="22"/>
                <w:szCs w:val="22"/>
              </w:rPr>
              <w:t>α</w:t>
            </w:r>
          </w:p>
        </w:tc>
        <w:tc>
          <w:tcPr>
            <w:tcW w:w="4394" w:type="dxa"/>
            <w:tcBorders>
              <w:left w:val="single" w:sz="4" w:space="0" w:color="000000"/>
              <w:bottom w:val="single" w:sz="4" w:space="0" w:color="000000"/>
              <w:right w:val="single" w:sz="4" w:space="0" w:color="auto"/>
            </w:tcBorders>
            <w:vAlign w:val="center"/>
          </w:tcPr>
          <w:p w14:paraId="7DD6F65F"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rPr>
            </w:pPr>
            <w:r w:rsidRPr="00AD5C11">
              <w:rPr>
                <w:rFonts w:asciiTheme="minorHAnsi" w:hAnsiTheme="minorHAnsi" w:cstheme="minorHAnsi"/>
                <w:sz w:val="22"/>
                <w:szCs w:val="22"/>
              </w:rPr>
              <w:t xml:space="preserve">1 </w:t>
            </w:r>
            <w:proofErr w:type="spellStart"/>
            <w:r w:rsidRPr="00AD5C11">
              <w:rPr>
                <w:rFonts w:asciiTheme="minorHAnsi" w:hAnsiTheme="minorHAnsi" w:cstheme="minorHAnsi"/>
                <w:sz w:val="22"/>
                <w:szCs w:val="22"/>
              </w:rPr>
              <w:t>έτος</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14:paraId="3AB6A308"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B9941F3"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rPr>
            </w:pPr>
          </w:p>
        </w:tc>
      </w:tr>
      <w:tr w:rsidR="0065427B" w:rsidRPr="00AD5C11" w14:paraId="311ED231" w14:textId="77777777" w:rsidTr="00506261">
        <w:trPr>
          <w:trHeight w:val="148"/>
          <w:jc w:val="center"/>
        </w:trPr>
        <w:tc>
          <w:tcPr>
            <w:tcW w:w="1843" w:type="dxa"/>
            <w:tcBorders>
              <w:left w:val="single" w:sz="4" w:space="0" w:color="000000"/>
              <w:bottom w:val="single" w:sz="4" w:space="0" w:color="000000"/>
            </w:tcBorders>
            <w:vAlign w:val="center"/>
          </w:tcPr>
          <w:p w14:paraId="0815D377"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rPr>
            </w:pPr>
            <w:proofErr w:type="spellStart"/>
            <w:r w:rsidRPr="00AD5C11">
              <w:rPr>
                <w:rFonts w:asciiTheme="minorHAnsi" w:hAnsiTheme="minorHAnsi" w:cstheme="minorHAnsi"/>
                <w:sz w:val="22"/>
                <w:szCs w:val="22"/>
              </w:rPr>
              <w:t>Έν</w:t>
            </w:r>
            <w:proofErr w:type="spellEnd"/>
            <w:r w:rsidRPr="00AD5C11">
              <w:rPr>
                <w:rFonts w:asciiTheme="minorHAnsi" w:hAnsiTheme="minorHAnsi" w:cstheme="minorHAnsi"/>
                <w:sz w:val="22"/>
                <w:szCs w:val="22"/>
              </w:rPr>
              <w:t xml:space="preserve">αρξη </w:t>
            </w:r>
            <w:proofErr w:type="spellStart"/>
            <w:r w:rsidRPr="00AD5C11">
              <w:rPr>
                <w:rFonts w:asciiTheme="minorHAnsi" w:hAnsiTheme="minorHAnsi" w:cstheme="minorHAnsi"/>
                <w:sz w:val="22"/>
                <w:szCs w:val="22"/>
              </w:rPr>
              <w:t>Ισχύος</w:t>
            </w:r>
            <w:proofErr w:type="spellEnd"/>
          </w:p>
        </w:tc>
        <w:tc>
          <w:tcPr>
            <w:tcW w:w="4394" w:type="dxa"/>
            <w:tcBorders>
              <w:left w:val="single" w:sz="4" w:space="0" w:color="000000"/>
              <w:bottom w:val="single" w:sz="4" w:space="0" w:color="000000"/>
              <w:right w:val="single" w:sz="4" w:space="0" w:color="auto"/>
            </w:tcBorders>
            <w:vAlign w:val="center"/>
          </w:tcPr>
          <w:p w14:paraId="485E4177"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rPr>
              <w:t xml:space="preserve">Από </w:t>
            </w:r>
            <w:r w:rsidRPr="00AD5C11">
              <w:rPr>
                <w:rFonts w:asciiTheme="minorHAnsi" w:hAnsiTheme="minorHAnsi" w:cstheme="minorHAnsi"/>
                <w:sz w:val="22"/>
                <w:szCs w:val="22"/>
                <w:lang w:val="el-GR"/>
              </w:rPr>
              <w:t>07</w:t>
            </w:r>
            <w:r w:rsidRPr="00AD5C11">
              <w:rPr>
                <w:rFonts w:asciiTheme="minorHAnsi" w:hAnsiTheme="minorHAnsi" w:cstheme="minorHAnsi"/>
                <w:sz w:val="22"/>
                <w:szCs w:val="22"/>
              </w:rPr>
              <w:t>.0</w:t>
            </w:r>
            <w:r w:rsidRPr="00AD5C11">
              <w:rPr>
                <w:rFonts w:asciiTheme="minorHAnsi" w:hAnsiTheme="minorHAnsi" w:cstheme="minorHAnsi"/>
                <w:sz w:val="22"/>
                <w:szCs w:val="22"/>
                <w:lang w:val="el-GR"/>
              </w:rPr>
              <w:t>9</w:t>
            </w:r>
            <w:r w:rsidRPr="00AD5C11">
              <w:rPr>
                <w:rFonts w:asciiTheme="minorHAnsi" w:hAnsiTheme="minorHAnsi" w:cstheme="minorHAnsi"/>
                <w:sz w:val="22"/>
                <w:szCs w:val="22"/>
              </w:rPr>
              <w:t>.202</w:t>
            </w:r>
            <w:r w:rsidRPr="00AD5C11">
              <w:rPr>
                <w:rFonts w:asciiTheme="minorHAnsi" w:hAnsiTheme="minorHAnsi" w:cstheme="minorHAnsi"/>
                <w:sz w:val="22"/>
                <w:szCs w:val="22"/>
                <w:lang w:val="el-GR"/>
              </w:rPr>
              <w:t>2</w:t>
            </w:r>
          </w:p>
        </w:tc>
        <w:tc>
          <w:tcPr>
            <w:tcW w:w="2127" w:type="dxa"/>
            <w:tcBorders>
              <w:top w:val="single" w:sz="4" w:space="0" w:color="auto"/>
              <w:left w:val="single" w:sz="4" w:space="0" w:color="auto"/>
              <w:bottom w:val="single" w:sz="4" w:space="0" w:color="auto"/>
              <w:right w:val="single" w:sz="4" w:space="0" w:color="auto"/>
            </w:tcBorders>
            <w:vAlign w:val="center"/>
          </w:tcPr>
          <w:p w14:paraId="630245C6"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93BAB12"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rPr>
            </w:pPr>
          </w:p>
        </w:tc>
      </w:tr>
    </w:tbl>
    <w:p w14:paraId="067276EC" w14:textId="77777777" w:rsidR="00B23BD9" w:rsidRPr="00AD5C11" w:rsidRDefault="00B23BD9" w:rsidP="00AD5C11">
      <w:pPr>
        <w:overflowPunct w:val="0"/>
        <w:autoSpaceDE w:val="0"/>
        <w:autoSpaceDN w:val="0"/>
        <w:adjustRightInd w:val="0"/>
        <w:jc w:val="center"/>
        <w:textAlignment w:val="baseline"/>
        <w:rPr>
          <w:rFonts w:asciiTheme="minorHAnsi" w:hAnsiTheme="minorHAnsi" w:cstheme="minorHAnsi"/>
          <w:b/>
          <w:bCs/>
          <w:sz w:val="22"/>
          <w:szCs w:val="22"/>
          <w:lang w:val="el-GR"/>
        </w:rPr>
      </w:pPr>
    </w:p>
    <w:p w14:paraId="4FD3E54B" w14:textId="7D42F5D4" w:rsidR="00091B88" w:rsidRPr="00AD5C11" w:rsidRDefault="00091B88" w:rsidP="00AD5C11">
      <w:pPr>
        <w:shd w:val="clear" w:color="auto" w:fill="BFBFBF" w:themeFill="background1" w:themeFillShade="BF"/>
        <w:spacing w:after="120" w:line="280" w:lineRule="exact"/>
        <w:jc w:val="center"/>
        <w:rPr>
          <w:rFonts w:asciiTheme="minorHAnsi" w:hAnsiTheme="minorHAnsi" w:cstheme="minorHAnsi"/>
          <w:b/>
          <w:bCs/>
          <w:sz w:val="22"/>
          <w:szCs w:val="22"/>
          <w:lang w:val="el-GR"/>
        </w:rPr>
      </w:pPr>
      <w:r w:rsidRPr="00AD5C11">
        <w:rPr>
          <w:rFonts w:asciiTheme="minorHAnsi" w:hAnsiTheme="minorHAnsi" w:cstheme="minorHAnsi"/>
          <w:b/>
          <w:bCs/>
          <w:sz w:val="22"/>
          <w:szCs w:val="22"/>
          <w:lang w:val="el-GR"/>
        </w:rPr>
        <w:t>ΤΜΗΜΑ 4</w:t>
      </w:r>
    </w:p>
    <w:p w14:paraId="2F66092E" w14:textId="6F92117E" w:rsidR="00B23BD9" w:rsidRPr="00AD5C11" w:rsidRDefault="00B23BD9" w:rsidP="00AD5C11">
      <w:pPr>
        <w:spacing w:after="120" w:line="280" w:lineRule="exact"/>
        <w:jc w:val="center"/>
        <w:rPr>
          <w:rFonts w:asciiTheme="minorHAnsi" w:hAnsiTheme="minorHAnsi" w:cstheme="minorHAnsi"/>
          <w:b/>
          <w:bCs/>
          <w:sz w:val="22"/>
          <w:szCs w:val="22"/>
          <w:lang w:val="el-GR"/>
        </w:rPr>
      </w:pPr>
      <w:r w:rsidRPr="00AD5C11">
        <w:rPr>
          <w:rFonts w:asciiTheme="minorHAnsi" w:hAnsiTheme="minorHAnsi" w:cstheme="minorHAnsi"/>
          <w:b/>
          <w:bCs/>
          <w:sz w:val="22"/>
          <w:szCs w:val="22"/>
          <w:lang w:val="el-GR"/>
        </w:rPr>
        <w:t xml:space="preserve">Επέκταση </w:t>
      </w:r>
      <w:r w:rsidRPr="00AD5C11">
        <w:rPr>
          <w:rFonts w:asciiTheme="minorHAnsi" w:hAnsiTheme="minorHAnsi" w:cstheme="minorHAnsi"/>
          <w:b/>
          <w:sz w:val="22"/>
          <w:szCs w:val="22"/>
          <w:lang w:val="el-GR"/>
        </w:rPr>
        <w:t xml:space="preserve">συμβολαίου συντήρησης (εγγύηση) για εκτυπωτή </w:t>
      </w:r>
      <w:r w:rsidRPr="00AD5C11">
        <w:rPr>
          <w:rFonts w:asciiTheme="minorHAnsi" w:hAnsiTheme="minorHAnsi" w:cstheme="minorHAnsi"/>
          <w:b/>
          <w:sz w:val="22"/>
          <w:szCs w:val="22"/>
        </w:rPr>
        <w:t>HP</w:t>
      </w:r>
      <w:r w:rsidRPr="00AD5C11">
        <w:rPr>
          <w:rFonts w:asciiTheme="minorHAnsi" w:hAnsiTheme="minorHAnsi" w:cstheme="minorHAnsi"/>
          <w:b/>
          <w:sz w:val="22"/>
          <w:szCs w:val="22"/>
          <w:lang w:val="el-GR"/>
        </w:rPr>
        <w:t xml:space="preserve"> </w:t>
      </w:r>
      <w:proofErr w:type="spellStart"/>
      <w:r w:rsidRPr="00AD5C11">
        <w:rPr>
          <w:rFonts w:asciiTheme="minorHAnsi" w:hAnsiTheme="minorHAnsi" w:cstheme="minorHAnsi"/>
          <w:b/>
          <w:sz w:val="22"/>
          <w:szCs w:val="22"/>
        </w:rPr>
        <w:t>Laserjet</w:t>
      </w:r>
      <w:proofErr w:type="spellEnd"/>
      <w:r w:rsidRPr="00AD5C11">
        <w:rPr>
          <w:rFonts w:asciiTheme="minorHAnsi" w:hAnsiTheme="minorHAnsi" w:cstheme="minorHAnsi"/>
          <w:b/>
          <w:sz w:val="22"/>
          <w:szCs w:val="22"/>
          <w:lang w:val="el-GR"/>
        </w:rPr>
        <w:t xml:space="preserve"> </w:t>
      </w:r>
      <w:r w:rsidRPr="00AD5C11">
        <w:rPr>
          <w:rFonts w:asciiTheme="minorHAnsi" w:hAnsiTheme="minorHAnsi" w:cstheme="minorHAnsi"/>
          <w:b/>
          <w:sz w:val="22"/>
          <w:szCs w:val="22"/>
        </w:rPr>
        <w:t>M</w:t>
      </w:r>
      <w:r w:rsidRPr="00AD5C11">
        <w:rPr>
          <w:rFonts w:asciiTheme="minorHAnsi" w:hAnsiTheme="minorHAnsi" w:cstheme="minorHAnsi"/>
          <w:b/>
          <w:sz w:val="22"/>
          <w:szCs w:val="22"/>
          <w:lang w:val="el-GR"/>
        </w:rPr>
        <w:t>806</w:t>
      </w:r>
      <w:r w:rsidRPr="00AD5C11">
        <w:rPr>
          <w:rFonts w:asciiTheme="minorHAnsi" w:hAnsiTheme="minorHAnsi" w:cstheme="minorHAnsi"/>
          <w:b/>
          <w:sz w:val="22"/>
          <w:szCs w:val="22"/>
        </w:rPr>
        <w:t>x</w:t>
      </w:r>
      <w:r w:rsidRPr="00AD5C11">
        <w:rPr>
          <w:rFonts w:asciiTheme="minorHAnsi" w:hAnsiTheme="minorHAnsi" w:cstheme="minorHAnsi"/>
          <w:b/>
          <w:sz w:val="22"/>
          <w:szCs w:val="22"/>
          <w:lang w:val="el-GR"/>
        </w:rPr>
        <w:t xml:space="preserve"> </w:t>
      </w:r>
      <w:r w:rsidRPr="00AD5C11">
        <w:rPr>
          <w:rFonts w:asciiTheme="minorHAnsi" w:hAnsiTheme="minorHAnsi" w:cstheme="minorHAnsi"/>
          <w:b/>
          <w:sz w:val="22"/>
          <w:szCs w:val="22"/>
        </w:rPr>
        <w:t>DN</w:t>
      </w:r>
      <w:r w:rsidRPr="00AD5C11">
        <w:rPr>
          <w:rFonts w:asciiTheme="minorHAnsi" w:hAnsiTheme="minorHAnsi" w:cstheme="minorHAnsi"/>
          <w:b/>
          <w:sz w:val="22"/>
          <w:szCs w:val="22"/>
          <w:lang w:val="el-GR"/>
        </w:rPr>
        <w:t xml:space="preserve"> διάρκειας ενός (1) έτους</w:t>
      </w:r>
    </w:p>
    <w:p w14:paraId="20FF3883" w14:textId="78647587" w:rsidR="00B23BD9" w:rsidRPr="00AD5C11" w:rsidRDefault="00B23BD9" w:rsidP="00AD5C11">
      <w:pPr>
        <w:suppressAutoHyphens/>
        <w:snapToGrid w:val="0"/>
        <w:spacing w:line="252" w:lineRule="auto"/>
        <w:jc w:val="center"/>
        <w:rPr>
          <w:rFonts w:asciiTheme="minorHAnsi" w:hAnsiTheme="minorHAnsi" w:cstheme="minorHAnsi"/>
          <w:b/>
          <w:sz w:val="22"/>
          <w:szCs w:val="22"/>
          <w:lang w:val="el-GR"/>
        </w:rPr>
      </w:pPr>
      <w:r w:rsidRPr="00AD5C11">
        <w:rPr>
          <w:rFonts w:asciiTheme="minorHAnsi" w:hAnsiTheme="minorHAnsi" w:cstheme="minorHAnsi"/>
          <w:b/>
          <w:sz w:val="22"/>
          <w:szCs w:val="22"/>
          <w:lang w:val="el-GR"/>
        </w:rPr>
        <w:t xml:space="preserve">ΠΙΝΑΚΑΣ ΣΥΜΜΟΡΦΩΣΗΣ ΣΥΜΒΟΛΑΙΟΥ ΣΥΝΤΗΡΗΣΗΣ ΕΚΤΥΠΩΤΗ </w:t>
      </w:r>
      <w:r w:rsidRPr="00AD5C11">
        <w:rPr>
          <w:rFonts w:asciiTheme="minorHAnsi" w:hAnsiTheme="minorHAnsi" w:cstheme="minorHAnsi"/>
          <w:b/>
          <w:sz w:val="22"/>
          <w:szCs w:val="22"/>
        </w:rPr>
        <w:t>HP</w:t>
      </w:r>
      <w:r w:rsidRPr="00AD5C11">
        <w:rPr>
          <w:rFonts w:asciiTheme="minorHAnsi" w:hAnsiTheme="minorHAnsi" w:cstheme="minorHAnsi"/>
          <w:b/>
          <w:sz w:val="22"/>
          <w:szCs w:val="22"/>
          <w:lang w:val="el-GR"/>
        </w:rPr>
        <w:t xml:space="preserve"> </w:t>
      </w:r>
      <w:r w:rsidRPr="00AD5C11">
        <w:rPr>
          <w:rFonts w:asciiTheme="minorHAnsi" w:hAnsiTheme="minorHAnsi" w:cstheme="minorHAnsi"/>
          <w:b/>
          <w:sz w:val="22"/>
          <w:szCs w:val="22"/>
        </w:rPr>
        <w:t>LASERJET</w:t>
      </w:r>
      <w:r w:rsidRPr="00AD5C11">
        <w:rPr>
          <w:rFonts w:asciiTheme="minorHAnsi" w:hAnsiTheme="minorHAnsi" w:cstheme="minorHAnsi"/>
          <w:b/>
          <w:sz w:val="22"/>
          <w:szCs w:val="22"/>
          <w:lang w:val="el-GR"/>
        </w:rPr>
        <w:t xml:space="preserve"> </w:t>
      </w:r>
      <w:r w:rsidRPr="00AD5C11">
        <w:rPr>
          <w:rFonts w:asciiTheme="minorHAnsi" w:hAnsiTheme="minorHAnsi" w:cstheme="minorHAnsi"/>
          <w:b/>
          <w:sz w:val="22"/>
          <w:szCs w:val="22"/>
        </w:rPr>
        <w:t>M</w:t>
      </w:r>
      <w:r w:rsidRPr="00AD5C11">
        <w:rPr>
          <w:rFonts w:asciiTheme="minorHAnsi" w:hAnsiTheme="minorHAnsi" w:cstheme="minorHAnsi"/>
          <w:b/>
          <w:sz w:val="22"/>
          <w:szCs w:val="22"/>
          <w:lang w:val="el-GR"/>
        </w:rPr>
        <w:t>806</w:t>
      </w:r>
      <w:r w:rsidRPr="00AD5C11">
        <w:rPr>
          <w:rFonts w:asciiTheme="minorHAnsi" w:hAnsiTheme="minorHAnsi" w:cstheme="minorHAnsi"/>
          <w:b/>
          <w:sz w:val="22"/>
          <w:szCs w:val="22"/>
        </w:rPr>
        <w:t>x</w:t>
      </w:r>
      <w:r w:rsidRPr="00AD5C11">
        <w:rPr>
          <w:rFonts w:asciiTheme="minorHAnsi" w:hAnsiTheme="minorHAnsi" w:cstheme="minorHAnsi"/>
          <w:b/>
          <w:sz w:val="22"/>
          <w:szCs w:val="22"/>
          <w:lang w:val="el-GR"/>
        </w:rPr>
        <w:t xml:space="preserve"> </w:t>
      </w:r>
      <w:r w:rsidRPr="00AD5C11">
        <w:rPr>
          <w:rFonts w:asciiTheme="minorHAnsi" w:hAnsiTheme="minorHAnsi" w:cstheme="minorHAnsi"/>
          <w:b/>
          <w:sz w:val="22"/>
          <w:szCs w:val="22"/>
        </w:rPr>
        <w:t>DN</w:t>
      </w:r>
    </w:p>
    <w:tbl>
      <w:tblPr>
        <w:tblW w:w="10207" w:type="dxa"/>
        <w:jc w:val="center"/>
        <w:tblLayout w:type="fixed"/>
        <w:tblCellMar>
          <w:top w:w="57" w:type="dxa"/>
          <w:left w:w="57" w:type="dxa"/>
          <w:bottom w:w="57" w:type="dxa"/>
          <w:right w:w="57" w:type="dxa"/>
        </w:tblCellMar>
        <w:tblLook w:val="0000" w:firstRow="0" w:lastRow="0" w:firstColumn="0" w:lastColumn="0" w:noHBand="0" w:noVBand="0"/>
      </w:tblPr>
      <w:tblGrid>
        <w:gridCol w:w="1843"/>
        <w:gridCol w:w="4394"/>
        <w:gridCol w:w="2127"/>
        <w:gridCol w:w="1843"/>
      </w:tblGrid>
      <w:tr w:rsidR="0065427B" w:rsidRPr="00AD5C11" w14:paraId="4971F714" w14:textId="77777777" w:rsidTr="00D67F63">
        <w:trPr>
          <w:trHeight w:val="148"/>
          <w:tblHeader/>
          <w:jc w:val="center"/>
        </w:trPr>
        <w:tc>
          <w:tcPr>
            <w:tcW w:w="1843" w:type="dxa"/>
            <w:tcBorders>
              <w:top w:val="single" w:sz="4" w:space="0" w:color="000000"/>
              <w:left w:val="single" w:sz="4" w:space="0" w:color="000000"/>
              <w:bottom w:val="single" w:sz="4" w:space="0" w:color="000000"/>
            </w:tcBorders>
            <w:shd w:val="clear" w:color="auto" w:fill="A6A6A6" w:themeFill="background1" w:themeFillShade="A6"/>
            <w:vAlign w:val="center"/>
          </w:tcPr>
          <w:p w14:paraId="7A27B202" w14:textId="77777777" w:rsidR="00B23BD9" w:rsidRPr="00AD5C11" w:rsidRDefault="00B23BD9" w:rsidP="00AD5C11">
            <w:pPr>
              <w:overflowPunct w:val="0"/>
              <w:autoSpaceDE w:val="0"/>
              <w:autoSpaceDN w:val="0"/>
              <w:adjustRightInd w:val="0"/>
              <w:jc w:val="center"/>
              <w:textAlignment w:val="baseline"/>
              <w:rPr>
                <w:rFonts w:asciiTheme="minorHAnsi" w:hAnsiTheme="minorHAnsi" w:cstheme="minorHAnsi"/>
                <w:b/>
                <w:bCs/>
                <w:sz w:val="22"/>
                <w:szCs w:val="22"/>
                <w:lang w:val="el-GR"/>
              </w:rPr>
            </w:pPr>
            <w:r w:rsidRPr="00AD5C11">
              <w:rPr>
                <w:rFonts w:asciiTheme="minorHAnsi" w:hAnsiTheme="minorHAnsi" w:cstheme="minorHAnsi"/>
                <w:b/>
                <w:bCs/>
                <w:sz w:val="22"/>
                <w:szCs w:val="22"/>
                <w:lang w:val="el-GR"/>
              </w:rPr>
              <w:t>Χαρακτηριστικό</w:t>
            </w:r>
          </w:p>
        </w:tc>
        <w:tc>
          <w:tcPr>
            <w:tcW w:w="4394" w:type="dxa"/>
            <w:tcBorders>
              <w:top w:val="single" w:sz="4" w:space="0" w:color="000000"/>
              <w:left w:val="single" w:sz="4" w:space="0" w:color="000000"/>
              <w:bottom w:val="single" w:sz="4" w:space="0" w:color="000000"/>
              <w:right w:val="single" w:sz="4" w:space="0" w:color="auto"/>
            </w:tcBorders>
            <w:shd w:val="clear" w:color="auto" w:fill="A6A6A6" w:themeFill="background1" w:themeFillShade="A6"/>
            <w:vAlign w:val="center"/>
          </w:tcPr>
          <w:p w14:paraId="5FE4EE4F" w14:textId="77777777" w:rsidR="00B23BD9" w:rsidRPr="00AD5C11" w:rsidRDefault="00B23BD9" w:rsidP="00AD5C11">
            <w:pPr>
              <w:overflowPunct w:val="0"/>
              <w:autoSpaceDE w:val="0"/>
              <w:autoSpaceDN w:val="0"/>
              <w:adjustRightInd w:val="0"/>
              <w:jc w:val="center"/>
              <w:textAlignment w:val="baseline"/>
              <w:rPr>
                <w:rFonts w:asciiTheme="minorHAnsi" w:hAnsiTheme="minorHAnsi" w:cstheme="minorHAnsi"/>
                <w:b/>
                <w:bCs/>
                <w:sz w:val="22"/>
                <w:szCs w:val="22"/>
                <w:lang w:val="el-GR"/>
              </w:rPr>
            </w:pPr>
            <w:r w:rsidRPr="00AD5C11">
              <w:rPr>
                <w:rFonts w:asciiTheme="minorHAnsi" w:hAnsiTheme="minorHAnsi" w:cstheme="minorHAnsi"/>
                <w:b/>
                <w:bCs/>
                <w:sz w:val="22"/>
                <w:szCs w:val="22"/>
                <w:lang w:val="el-GR"/>
              </w:rPr>
              <w:t>Απαίτηση</w:t>
            </w:r>
          </w:p>
        </w:tc>
        <w:tc>
          <w:tcPr>
            <w:tcW w:w="21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C974901" w14:textId="77777777" w:rsidR="00B23BD9" w:rsidRPr="00AD5C11" w:rsidRDefault="00B23BD9" w:rsidP="00AD5C11">
            <w:pPr>
              <w:overflowPunct w:val="0"/>
              <w:autoSpaceDE w:val="0"/>
              <w:autoSpaceDN w:val="0"/>
              <w:adjustRightInd w:val="0"/>
              <w:jc w:val="center"/>
              <w:textAlignment w:val="baseline"/>
              <w:rPr>
                <w:rFonts w:asciiTheme="minorHAnsi" w:hAnsiTheme="minorHAnsi" w:cstheme="minorHAnsi"/>
                <w:b/>
                <w:bCs/>
                <w:sz w:val="22"/>
                <w:szCs w:val="22"/>
                <w:lang w:val="el-GR"/>
              </w:rPr>
            </w:pPr>
            <w:r w:rsidRPr="00AD5C11">
              <w:rPr>
                <w:rFonts w:asciiTheme="minorHAnsi" w:hAnsiTheme="minorHAnsi" w:cstheme="minorHAnsi"/>
                <w:b/>
                <w:bCs/>
                <w:sz w:val="22"/>
                <w:szCs w:val="22"/>
                <w:lang w:val="el-GR"/>
              </w:rPr>
              <w:t>Συμμόρφωση Προτεινόμενης Προσφοράς</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2D89252" w14:textId="77777777" w:rsidR="00B23BD9" w:rsidRPr="00AD5C11" w:rsidRDefault="00B23BD9" w:rsidP="00AD5C11">
            <w:pPr>
              <w:overflowPunct w:val="0"/>
              <w:autoSpaceDE w:val="0"/>
              <w:autoSpaceDN w:val="0"/>
              <w:adjustRightInd w:val="0"/>
              <w:jc w:val="center"/>
              <w:textAlignment w:val="baseline"/>
              <w:rPr>
                <w:rFonts w:asciiTheme="minorHAnsi" w:hAnsiTheme="minorHAnsi" w:cstheme="minorHAnsi"/>
                <w:b/>
                <w:bCs/>
                <w:sz w:val="22"/>
                <w:szCs w:val="22"/>
                <w:lang w:val="el-GR"/>
              </w:rPr>
            </w:pPr>
            <w:r w:rsidRPr="00AD5C11">
              <w:rPr>
                <w:rFonts w:asciiTheme="minorHAnsi" w:hAnsiTheme="minorHAnsi" w:cstheme="minorHAnsi"/>
                <w:b/>
                <w:bCs/>
                <w:sz w:val="22"/>
                <w:szCs w:val="22"/>
                <w:lang w:val="el-GR"/>
              </w:rPr>
              <w:t>Σημείο Αναφοράς Τεκμηρίωσης</w:t>
            </w:r>
          </w:p>
        </w:tc>
      </w:tr>
      <w:tr w:rsidR="0065427B" w:rsidRPr="00AD5C11" w14:paraId="2BB6596B" w14:textId="77777777" w:rsidTr="00D67F63">
        <w:trPr>
          <w:trHeight w:val="148"/>
          <w:jc w:val="center"/>
        </w:trPr>
        <w:tc>
          <w:tcPr>
            <w:tcW w:w="1843" w:type="dxa"/>
            <w:tcBorders>
              <w:left w:val="single" w:sz="4" w:space="0" w:color="000000"/>
              <w:bottom w:val="single" w:sz="4" w:space="0" w:color="000000"/>
            </w:tcBorders>
            <w:vAlign w:val="center"/>
          </w:tcPr>
          <w:p w14:paraId="3420A950"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rPr>
            </w:pPr>
            <w:proofErr w:type="spellStart"/>
            <w:r w:rsidRPr="00AD5C11">
              <w:rPr>
                <w:rFonts w:asciiTheme="minorHAnsi" w:hAnsiTheme="minorHAnsi" w:cstheme="minorHAnsi"/>
                <w:sz w:val="22"/>
                <w:szCs w:val="22"/>
              </w:rPr>
              <w:t>Αριθμός</w:t>
            </w:r>
            <w:proofErr w:type="spellEnd"/>
            <w:r w:rsidRPr="00AD5C11">
              <w:rPr>
                <w:rFonts w:asciiTheme="minorHAnsi" w:hAnsiTheme="minorHAnsi" w:cstheme="minorHAnsi"/>
                <w:sz w:val="22"/>
                <w:szCs w:val="22"/>
              </w:rPr>
              <w:t xml:space="preserve"> </w:t>
            </w:r>
            <w:proofErr w:type="spellStart"/>
            <w:r w:rsidRPr="00AD5C11">
              <w:rPr>
                <w:rFonts w:asciiTheme="minorHAnsi" w:hAnsiTheme="minorHAnsi" w:cstheme="minorHAnsi"/>
                <w:sz w:val="22"/>
                <w:szCs w:val="22"/>
              </w:rPr>
              <w:t>τεμ</w:t>
            </w:r>
            <w:proofErr w:type="spellEnd"/>
            <w:r w:rsidRPr="00AD5C11">
              <w:rPr>
                <w:rFonts w:asciiTheme="minorHAnsi" w:hAnsiTheme="minorHAnsi" w:cstheme="minorHAnsi"/>
                <w:sz w:val="22"/>
                <w:szCs w:val="22"/>
              </w:rPr>
              <w:t>αχίων</w:t>
            </w:r>
          </w:p>
        </w:tc>
        <w:tc>
          <w:tcPr>
            <w:tcW w:w="4394" w:type="dxa"/>
            <w:tcBorders>
              <w:left w:val="single" w:sz="4" w:space="0" w:color="000000"/>
              <w:bottom w:val="single" w:sz="4" w:space="0" w:color="000000"/>
              <w:right w:val="single" w:sz="4" w:space="0" w:color="auto"/>
            </w:tcBorders>
            <w:vAlign w:val="center"/>
          </w:tcPr>
          <w:p w14:paraId="640C33E2"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rPr>
            </w:pPr>
            <w:r w:rsidRPr="00AD5C11">
              <w:rPr>
                <w:rFonts w:asciiTheme="minorHAnsi" w:hAnsiTheme="minorHAnsi" w:cstheme="minorHAnsi"/>
                <w:sz w:val="22"/>
                <w:szCs w:val="22"/>
              </w:rPr>
              <w:t>1</w:t>
            </w:r>
          </w:p>
        </w:tc>
        <w:tc>
          <w:tcPr>
            <w:tcW w:w="2127" w:type="dxa"/>
            <w:tcBorders>
              <w:top w:val="single" w:sz="4" w:space="0" w:color="auto"/>
              <w:left w:val="single" w:sz="4" w:space="0" w:color="auto"/>
              <w:bottom w:val="single" w:sz="4" w:space="0" w:color="auto"/>
              <w:right w:val="single" w:sz="4" w:space="0" w:color="auto"/>
            </w:tcBorders>
            <w:vAlign w:val="center"/>
          </w:tcPr>
          <w:p w14:paraId="432F4C6E"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0893DDF3"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p>
        </w:tc>
      </w:tr>
      <w:tr w:rsidR="0065427B" w:rsidRPr="00313AF2" w14:paraId="49C24C55" w14:textId="77777777" w:rsidTr="00D67F63">
        <w:trPr>
          <w:trHeight w:val="148"/>
          <w:jc w:val="center"/>
        </w:trPr>
        <w:tc>
          <w:tcPr>
            <w:tcW w:w="1843" w:type="dxa"/>
            <w:tcBorders>
              <w:left w:val="single" w:sz="4" w:space="0" w:color="000000"/>
              <w:bottom w:val="single" w:sz="4" w:space="0" w:color="000000"/>
            </w:tcBorders>
            <w:vAlign w:val="center"/>
          </w:tcPr>
          <w:p w14:paraId="0D9122CF"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Είδος</w:t>
            </w:r>
          </w:p>
        </w:tc>
        <w:tc>
          <w:tcPr>
            <w:tcW w:w="4394" w:type="dxa"/>
            <w:tcBorders>
              <w:left w:val="single" w:sz="4" w:space="0" w:color="000000"/>
              <w:bottom w:val="single" w:sz="4" w:space="0" w:color="000000"/>
              <w:right w:val="single" w:sz="4" w:space="0" w:color="auto"/>
            </w:tcBorders>
            <w:vAlign w:val="center"/>
          </w:tcPr>
          <w:p w14:paraId="13F116E0"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Επέκταση συμβολαίου συντήρησης (εγγύηση)  εκτυπωτή από την κατασκευάστρια εταιρεία</w:t>
            </w:r>
          </w:p>
        </w:tc>
        <w:tc>
          <w:tcPr>
            <w:tcW w:w="2127" w:type="dxa"/>
            <w:tcBorders>
              <w:top w:val="single" w:sz="4" w:space="0" w:color="auto"/>
              <w:left w:val="single" w:sz="4" w:space="0" w:color="auto"/>
              <w:bottom w:val="single" w:sz="4" w:space="0" w:color="auto"/>
              <w:right w:val="single" w:sz="4" w:space="0" w:color="auto"/>
            </w:tcBorders>
            <w:vAlign w:val="center"/>
          </w:tcPr>
          <w:p w14:paraId="23074148"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68601995"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p>
        </w:tc>
      </w:tr>
      <w:tr w:rsidR="0065427B" w:rsidRPr="00AD5C11" w14:paraId="25E0BFE8" w14:textId="77777777" w:rsidTr="00D67F63">
        <w:trPr>
          <w:trHeight w:val="148"/>
          <w:jc w:val="center"/>
        </w:trPr>
        <w:tc>
          <w:tcPr>
            <w:tcW w:w="1843" w:type="dxa"/>
            <w:tcBorders>
              <w:left w:val="single" w:sz="4" w:space="0" w:color="000000"/>
              <w:bottom w:val="single" w:sz="4" w:space="0" w:color="000000"/>
            </w:tcBorders>
            <w:vAlign w:val="center"/>
          </w:tcPr>
          <w:p w14:paraId="3DF7459A"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Μοντέλο</w:t>
            </w:r>
          </w:p>
        </w:tc>
        <w:tc>
          <w:tcPr>
            <w:tcW w:w="4394" w:type="dxa"/>
            <w:tcBorders>
              <w:left w:val="single" w:sz="4" w:space="0" w:color="000000"/>
              <w:bottom w:val="single" w:sz="4" w:space="0" w:color="000000"/>
              <w:right w:val="single" w:sz="4" w:space="0" w:color="auto"/>
            </w:tcBorders>
            <w:vAlign w:val="center"/>
          </w:tcPr>
          <w:p w14:paraId="5235EDED"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rPr>
            </w:pPr>
            <w:r w:rsidRPr="00AD5C11">
              <w:rPr>
                <w:rFonts w:asciiTheme="minorHAnsi" w:hAnsiTheme="minorHAnsi" w:cstheme="minorHAnsi"/>
                <w:sz w:val="22"/>
                <w:szCs w:val="22"/>
              </w:rPr>
              <w:t xml:space="preserve">HP </w:t>
            </w:r>
            <w:proofErr w:type="spellStart"/>
            <w:r w:rsidRPr="00AD5C11">
              <w:rPr>
                <w:rFonts w:asciiTheme="minorHAnsi" w:hAnsiTheme="minorHAnsi" w:cstheme="minorHAnsi"/>
                <w:sz w:val="22"/>
                <w:szCs w:val="22"/>
              </w:rPr>
              <w:t>Laserjet</w:t>
            </w:r>
            <w:proofErr w:type="spellEnd"/>
            <w:r w:rsidRPr="00AD5C11">
              <w:rPr>
                <w:rFonts w:asciiTheme="minorHAnsi" w:hAnsiTheme="minorHAnsi" w:cstheme="minorHAnsi"/>
                <w:sz w:val="22"/>
                <w:szCs w:val="22"/>
              </w:rPr>
              <w:t xml:space="preserve"> M806x DN </w:t>
            </w:r>
            <w:r w:rsidRPr="00AD5C11">
              <w:rPr>
                <w:rFonts w:asciiTheme="minorHAnsi" w:hAnsiTheme="minorHAnsi" w:cstheme="minorHAnsi"/>
                <w:sz w:val="22"/>
                <w:szCs w:val="22"/>
                <w:lang w:val="el-GR"/>
              </w:rPr>
              <w:t>με</w:t>
            </w:r>
            <w:r w:rsidRPr="00AD5C11">
              <w:rPr>
                <w:rFonts w:asciiTheme="minorHAnsi" w:hAnsiTheme="minorHAnsi" w:cstheme="minorHAnsi"/>
                <w:sz w:val="22"/>
                <w:szCs w:val="22"/>
              </w:rPr>
              <w:t xml:space="preserve"> S/N JPBVJ7G0JC</w:t>
            </w:r>
          </w:p>
        </w:tc>
        <w:tc>
          <w:tcPr>
            <w:tcW w:w="2127" w:type="dxa"/>
            <w:tcBorders>
              <w:top w:val="single" w:sz="4" w:space="0" w:color="auto"/>
              <w:left w:val="single" w:sz="4" w:space="0" w:color="auto"/>
              <w:bottom w:val="single" w:sz="4" w:space="0" w:color="auto"/>
              <w:right w:val="single" w:sz="4" w:space="0" w:color="auto"/>
            </w:tcBorders>
            <w:vAlign w:val="center"/>
          </w:tcPr>
          <w:p w14:paraId="79F573C9"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867EC4A"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rPr>
            </w:pPr>
          </w:p>
        </w:tc>
      </w:tr>
      <w:tr w:rsidR="0065427B" w:rsidRPr="00AD5C11" w14:paraId="3234A066" w14:textId="77777777" w:rsidTr="00D67F63">
        <w:trPr>
          <w:trHeight w:val="148"/>
          <w:jc w:val="center"/>
        </w:trPr>
        <w:tc>
          <w:tcPr>
            <w:tcW w:w="1843" w:type="dxa"/>
            <w:tcBorders>
              <w:left w:val="single" w:sz="4" w:space="0" w:color="000000"/>
              <w:bottom w:val="single" w:sz="4" w:space="0" w:color="000000"/>
            </w:tcBorders>
            <w:vAlign w:val="center"/>
          </w:tcPr>
          <w:p w14:paraId="3A2EE5C6"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rPr>
            </w:pPr>
            <w:proofErr w:type="spellStart"/>
            <w:r w:rsidRPr="00AD5C11">
              <w:rPr>
                <w:rFonts w:asciiTheme="minorHAnsi" w:hAnsiTheme="minorHAnsi" w:cstheme="minorHAnsi"/>
                <w:sz w:val="22"/>
                <w:szCs w:val="22"/>
              </w:rPr>
              <w:t>Διάρκει</w:t>
            </w:r>
            <w:proofErr w:type="spellEnd"/>
            <w:r w:rsidRPr="00AD5C11">
              <w:rPr>
                <w:rFonts w:asciiTheme="minorHAnsi" w:hAnsiTheme="minorHAnsi" w:cstheme="minorHAnsi"/>
                <w:sz w:val="22"/>
                <w:szCs w:val="22"/>
              </w:rPr>
              <w:t>α</w:t>
            </w:r>
          </w:p>
        </w:tc>
        <w:tc>
          <w:tcPr>
            <w:tcW w:w="4394" w:type="dxa"/>
            <w:tcBorders>
              <w:left w:val="single" w:sz="4" w:space="0" w:color="000000"/>
              <w:bottom w:val="single" w:sz="4" w:space="0" w:color="000000"/>
              <w:right w:val="single" w:sz="4" w:space="0" w:color="auto"/>
            </w:tcBorders>
            <w:vAlign w:val="center"/>
          </w:tcPr>
          <w:p w14:paraId="3431A323"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rPr>
            </w:pPr>
            <w:r w:rsidRPr="00AD5C11">
              <w:rPr>
                <w:rFonts w:asciiTheme="minorHAnsi" w:hAnsiTheme="minorHAnsi" w:cstheme="minorHAnsi"/>
                <w:sz w:val="22"/>
                <w:szCs w:val="22"/>
              </w:rPr>
              <w:t xml:space="preserve">&gt;= 1 </w:t>
            </w:r>
            <w:proofErr w:type="spellStart"/>
            <w:r w:rsidRPr="00AD5C11">
              <w:rPr>
                <w:rFonts w:asciiTheme="minorHAnsi" w:hAnsiTheme="minorHAnsi" w:cstheme="minorHAnsi"/>
                <w:sz w:val="22"/>
                <w:szCs w:val="22"/>
              </w:rPr>
              <w:t>έτος</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14:paraId="6F4C571E"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EB71F32"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rPr>
            </w:pPr>
          </w:p>
        </w:tc>
      </w:tr>
      <w:tr w:rsidR="0065427B" w:rsidRPr="00AD5C11" w14:paraId="72550231" w14:textId="77777777" w:rsidTr="00D67F63">
        <w:trPr>
          <w:trHeight w:val="148"/>
          <w:jc w:val="center"/>
        </w:trPr>
        <w:tc>
          <w:tcPr>
            <w:tcW w:w="1843" w:type="dxa"/>
            <w:tcBorders>
              <w:left w:val="single" w:sz="4" w:space="0" w:color="000000"/>
              <w:bottom w:val="single" w:sz="4" w:space="0" w:color="000000"/>
            </w:tcBorders>
            <w:vAlign w:val="center"/>
          </w:tcPr>
          <w:p w14:paraId="27FA3DBA"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rPr>
            </w:pPr>
            <w:proofErr w:type="spellStart"/>
            <w:r w:rsidRPr="00AD5C11">
              <w:rPr>
                <w:rFonts w:asciiTheme="minorHAnsi" w:hAnsiTheme="minorHAnsi" w:cstheme="minorHAnsi"/>
                <w:sz w:val="22"/>
                <w:szCs w:val="22"/>
              </w:rPr>
              <w:t>Έν</w:t>
            </w:r>
            <w:proofErr w:type="spellEnd"/>
            <w:r w:rsidRPr="00AD5C11">
              <w:rPr>
                <w:rFonts w:asciiTheme="minorHAnsi" w:hAnsiTheme="minorHAnsi" w:cstheme="minorHAnsi"/>
                <w:sz w:val="22"/>
                <w:szCs w:val="22"/>
              </w:rPr>
              <w:t>α</w:t>
            </w:r>
            <w:proofErr w:type="spellStart"/>
            <w:r w:rsidRPr="00AD5C11">
              <w:rPr>
                <w:rFonts w:asciiTheme="minorHAnsi" w:hAnsiTheme="minorHAnsi" w:cstheme="minorHAnsi"/>
                <w:sz w:val="22"/>
                <w:szCs w:val="22"/>
              </w:rPr>
              <w:t>ρξη</w:t>
            </w:r>
            <w:proofErr w:type="spellEnd"/>
            <w:r w:rsidRPr="00AD5C11">
              <w:rPr>
                <w:rFonts w:asciiTheme="minorHAnsi" w:hAnsiTheme="minorHAnsi" w:cstheme="minorHAnsi"/>
                <w:sz w:val="22"/>
                <w:szCs w:val="22"/>
              </w:rPr>
              <w:t xml:space="preserve"> </w:t>
            </w:r>
            <w:proofErr w:type="spellStart"/>
            <w:r w:rsidRPr="00AD5C11">
              <w:rPr>
                <w:rFonts w:asciiTheme="minorHAnsi" w:hAnsiTheme="minorHAnsi" w:cstheme="minorHAnsi"/>
                <w:sz w:val="22"/>
                <w:szCs w:val="22"/>
              </w:rPr>
              <w:t>Ισχύος</w:t>
            </w:r>
            <w:proofErr w:type="spellEnd"/>
          </w:p>
        </w:tc>
        <w:tc>
          <w:tcPr>
            <w:tcW w:w="4394" w:type="dxa"/>
            <w:tcBorders>
              <w:left w:val="single" w:sz="4" w:space="0" w:color="000000"/>
              <w:bottom w:val="single" w:sz="4" w:space="0" w:color="000000"/>
              <w:right w:val="single" w:sz="4" w:space="0" w:color="auto"/>
            </w:tcBorders>
            <w:vAlign w:val="center"/>
          </w:tcPr>
          <w:p w14:paraId="461EC5C9"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rPr>
              <w:t xml:space="preserve">Από </w:t>
            </w:r>
            <w:r w:rsidRPr="00AD5C11">
              <w:rPr>
                <w:rFonts w:asciiTheme="minorHAnsi" w:hAnsiTheme="minorHAnsi" w:cstheme="minorHAnsi"/>
                <w:sz w:val="22"/>
                <w:szCs w:val="22"/>
                <w:lang w:val="el-GR"/>
              </w:rPr>
              <w:t>07</w:t>
            </w:r>
            <w:r w:rsidRPr="00AD5C11">
              <w:rPr>
                <w:rFonts w:asciiTheme="minorHAnsi" w:hAnsiTheme="minorHAnsi" w:cstheme="minorHAnsi"/>
                <w:sz w:val="22"/>
                <w:szCs w:val="22"/>
              </w:rPr>
              <w:t>.</w:t>
            </w:r>
            <w:r w:rsidRPr="00AD5C11">
              <w:rPr>
                <w:rFonts w:asciiTheme="minorHAnsi" w:hAnsiTheme="minorHAnsi" w:cstheme="minorHAnsi"/>
                <w:sz w:val="22"/>
                <w:szCs w:val="22"/>
                <w:lang w:val="el-GR"/>
              </w:rPr>
              <w:t>09</w:t>
            </w:r>
            <w:r w:rsidRPr="00AD5C11">
              <w:rPr>
                <w:rFonts w:asciiTheme="minorHAnsi" w:hAnsiTheme="minorHAnsi" w:cstheme="minorHAnsi"/>
                <w:sz w:val="22"/>
                <w:szCs w:val="22"/>
              </w:rPr>
              <w:t>.202</w:t>
            </w:r>
            <w:r w:rsidRPr="00AD5C11">
              <w:rPr>
                <w:rFonts w:asciiTheme="minorHAnsi" w:hAnsiTheme="minorHAnsi" w:cstheme="minorHAnsi"/>
                <w:sz w:val="22"/>
                <w:szCs w:val="22"/>
                <w:lang w:val="el-GR"/>
              </w:rPr>
              <w:t>2</w:t>
            </w:r>
          </w:p>
        </w:tc>
        <w:tc>
          <w:tcPr>
            <w:tcW w:w="2127" w:type="dxa"/>
            <w:tcBorders>
              <w:top w:val="single" w:sz="4" w:space="0" w:color="auto"/>
              <w:left w:val="single" w:sz="4" w:space="0" w:color="auto"/>
              <w:bottom w:val="single" w:sz="4" w:space="0" w:color="auto"/>
              <w:right w:val="single" w:sz="4" w:space="0" w:color="auto"/>
            </w:tcBorders>
            <w:vAlign w:val="center"/>
          </w:tcPr>
          <w:p w14:paraId="25969939"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D80D416"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rPr>
            </w:pPr>
          </w:p>
        </w:tc>
      </w:tr>
      <w:tr w:rsidR="0065427B" w:rsidRPr="00AD5C11" w14:paraId="2CAE29E5" w14:textId="77777777" w:rsidTr="00D67F63">
        <w:trPr>
          <w:trHeight w:val="148"/>
          <w:jc w:val="center"/>
        </w:trPr>
        <w:tc>
          <w:tcPr>
            <w:tcW w:w="1843" w:type="dxa"/>
            <w:tcBorders>
              <w:left w:val="single" w:sz="4" w:space="0" w:color="000000"/>
              <w:bottom w:val="single" w:sz="4" w:space="0" w:color="000000"/>
            </w:tcBorders>
            <w:vAlign w:val="center"/>
          </w:tcPr>
          <w:p w14:paraId="42420677"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Υποστήριξη υλικού</w:t>
            </w:r>
          </w:p>
        </w:tc>
        <w:tc>
          <w:tcPr>
            <w:tcW w:w="4394" w:type="dxa"/>
            <w:tcBorders>
              <w:left w:val="single" w:sz="4" w:space="0" w:color="000000"/>
              <w:bottom w:val="single" w:sz="4" w:space="0" w:color="000000"/>
              <w:right w:val="single" w:sz="4" w:space="0" w:color="auto"/>
            </w:tcBorders>
            <w:vAlign w:val="center"/>
          </w:tcPr>
          <w:p w14:paraId="79FED606"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rPr>
            </w:pPr>
            <w:r w:rsidRPr="00AD5C11">
              <w:rPr>
                <w:rFonts w:asciiTheme="minorHAnsi" w:hAnsiTheme="minorHAnsi" w:cstheme="minorHAnsi"/>
                <w:sz w:val="22"/>
                <w:szCs w:val="22"/>
                <w:lang w:val="el-GR"/>
              </w:rPr>
              <w:t xml:space="preserve">Δωρεάν αντικατάσταση υλικού από τον κατασκευαστή στο χρονικό διάστημα της εγγύησης. </w:t>
            </w:r>
            <w:r w:rsidRPr="00AD5C11">
              <w:rPr>
                <w:rFonts w:asciiTheme="minorHAnsi" w:hAnsiTheme="minorHAnsi" w:cstheme="minorHAnsi"/>
                <w:sz w:val="22"/>
                <w:szCs w:val="22"/>
              </w:rPr>
              <w:t>Να π</w:t>
            </w:r>
            <w:proofErr w:type="spellStart"/>
            <w:r w:rsidRPr="00AD5C11">
              <w:rPr>
                <w:rFonts w:asciiTheme="minorHAnsi" w:hAnsiTheme="minorHAnsi" w:cstheme="minorHAnsi"/>
                <w:sz w:val="22"/>
                <w:szCs w:val="22"/>
              </w:rPr>
              <w:t>ροσκομιστεί</w:t>
            </w:r>
            <w:proofErr w:type="spellEnd"/>
            <w:r w:rsidRPr="00AD5C11">
              <w:rPr>
                <w:rFonts w:asciiTheme="minorHAnsi" w:hAnsiTheme="minorHAnsi" w:cstheme="minorHAnsi"/>
                <w:sz w:val="22"/>
                <w:szCs w:val="22"/>
              </w:rPr>
              <w:t xml:space="preserve"> </w:t>
            </w:r>
            <w:proofErr w:type="spellStart"/>
            <w:r w:rsidRPr="00AD5C11">
              <w:rPr>
                <w:rFonts w:asciiTheme="minorHAnsi" w:hAnsiTheme="minorHAnsi" w:cstheme="minorHAnsi"/>
                <w:sz w:val="22"/>
                <w:szCs w:val="22"/>
              </w:rPr>
              <w:t>σχετική</w:t>
            </w:r>
            <w:proofErr w:type="spellEnd"/>
            <w:r w:rsidRPr="00AD5C11">
              <w:rPr>
                <w:rFonts w:asciiTheme="minorHAnsi" w:hAnsiTheme="minorHAnsi" w:cstheme="minorHAnsi"/>
                <w:sz w:val="22"/>
                <w:szCs w:val="22"/>
              </w:rPr>
              <w:t xml:space="preserve"> </w:t>
            </w:r>
            <w:proofErr w:type="spellStart"/>
            <w:r w:rsidRPr="00AD5C11">
              <w:rPr>
                <w:rFonts w:asciiTheme="minorHAnsi" w:hAnsiTheme="minorHAnsi" w:cstheme="minorHAnsi"/>
                <w:sz w:val="22"/>
                <w:szCs w:val="22"/>
              </w:rPr>
              <w:t>δήλωση</w:t>
            </w:r>
            <w:proofErr w:type="spellEnd"/>
            <w:r w:rsidRPr="00AD5C11">
              <w:rPr>
                <w:rFonts w:asciiTheme="minorHAnsi" w:hAnsiTheme="minorHAnsi" w:cstheme="minorHAnsi"/>
                <w:sz w:val="22"/>
                <w:szCs w:val="22"/>
              </w:rPr>
              <w:t xml:space="preserve"> </w:t>
            </w:r>
            <w:proofErr w:type="spellStart"/>
            <w:r w:rsidRPr="00AD5C11">
              <w:rPr>
                <w:rFonts w:asciiTheme="minorHAnsi" w:hAnsiTheme="minorHAnsi" w:cstheme="minorHAnsi"/>
                <w:sz w:val="22"/>
                <w:szCs w:val="22"/>
              </w:rPr>
              <w:t>της</w:t>
            </w:r>
            <w:proofErr w:type="spellEnd"/>
            <w:r w:rsidRPr="00AD5C11">
              <w:rPr>
                <w:rFonts w:asciiTheme="minorHAnsi" w:hAnsiTheme="minorHAnsi" w:cstheme="minorHAnsi"/>
                <w:sz w:val="22"/>
                <w:szCs w:val="22"/>
              </w:rPr>
              <w:t xml:space="preserve"> κατα</w:t>
            </w:r>
            <w:proofErr w:type="spellStart"/>
            <w:r w:rsidRPr="00AD5C11">
              <w:rPr>
                <w:rFonts w:asciiTheme="minorHAnsi" w:hAnsiTheme="minorHAnsi" w:cstheme="minorHAnsi"/>
                <w:sz w:val="22"/>
                <w:szCs w:val="22"/>
              </w:rPr>
              <w:t>σκευάστρι</w:t>
            </w:r>
            <w:proofErr w:type="spellEnd"/>
            <w:r w:rsidRPr="00AD5C11">
              <w:rPr>
                <w:rFonts w:asciiTheme="minorHAnsi" w:hAnsiTheme="minorHAnsi" w:cstheme="minorHAnsi"/>
                <w:sz w:val="22"/>
                <w:szCs w:val="22"/>
              </w:rPr>
              <w:t xml:space="preserve">ας </w:t>
            </w:r>
            <w:proofErr w:type="spellStart"/>
            <w:r w:rsidRPr="00AD5C11">
              <w:rPr>
                <w:rFonts w:asciiTheme="minorHAnsi" w:hAnsiTheme="minorHAnsi" w:cstheme="minorHAnsi"/>
                <w:sz w:val="22"/>
                <w:szCs w:val="22"/>
              </w:rPr>
              <w:t>ετ</w:t>
            </w:r>
            <w:proofErr w:type="spellEnd"/>
            <w:r w:rsidRPr="00AD5C11">
              <w:rPr>
                <w:rFonts w:asciiTheme="minorHAnsi" w:hAnsiTheme="minorHAnsi" w:cstheme="minorHAnsi"/>
                <w:sz w:val="22"/>
                <w:szCs w:val="22"/>
              </w:rPr>
              <w:t>αιρίας.</w:t>
            </w:r>
          </w:p>
        </w:tc>
        <w:tc>
          <w:tcPr>
            <w:tcW w:w="2127" w:type="dxa"/>
            <w:tcBorders>
              <w:top w:val="single" w:sz="4" w:space="0" w:color="auto"/>
              <w:left w:val="single" w:sz="4" w:space="0" w:color="auto"/>
              <w:bottom w:val="single" w:sz="4" w:space="0" w:color="auto"/>
              <w:right w:val="single" w:sz="4" w:space="0" w:color="auto"/>
            </w:tcBorders>
            <w:vAlign w:val="center"/>
          </w:tcPr>
          <w:p w14:paraId="4065995E"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4B9884A"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rPr>
            </w:pPr>
          </w:p>
        </w:tc>
      </w:tr>
      <w:tr w:rsidR="0065427B" w:rsidRPr="00313AF2" w14:paraId="49009BC0" w14:textId="77777777" w:rsidTr="00D67F63">
        <w:trPr>
          <w:trHeight w:val="148"/>
          <w:jc w:val="center"/>
        </w:trPr>
        <w:tc>
          <w:tcPr>
            <w:tcW w:w="1843" w:type="dxa"/>
            <w:tcBorders>
              <w:left w:val="single" w:sz="4" w:space="0" w:color="000000"/>
              <w:bottom w:val="single" w:sz="4" w:space="0" w:color="000000"/>
            </w:tcBorders>
            <w:vAlign w:val="center"/>
          </w:tcPr>
          <w:p w14:paraId="3089F3B5"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Τεχνική Υποστήριξη</w:t>
            </w:r>
          </w:p>
        </w:tc>
        <w:tc>
          <w:tcPr>
            <w:tcW w:w="4394" w:type="dxa"/>
            <w:tcBorders>
              <w:left w:val="single" w:sz="4" w:space="0" w:color="000000"/>
              <w:bottom w:val="single" w:sz="4" w:space="0" w:color="000000"/>
              <w:right w:val="single" w:sz="4" w:space="0" w:color="auto"/>
            </w:tcBorders>
            <w:vAlign w:val="center"/>
          </w:tcPr>
          <w:p w14:paraId="37574577"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Θα παρέχεται τεχνική υποστήριξη σε ημέρες και ώρες εργασίας (8 ώρες x 5 ημέρες), με αποστολή πιστοποιημένου μηχανικού από την κατασκευάστρια εταιρία και παροχή εξ αποστάσεως τεχνικής υποστήριξης.</w:t>
            </w:r>
          </w:p>
        </w:tc>
        <w:tc>
          <w:tcPr>
            <w:tcW w:w="2127" w:type="dxa"/>
            <w:tcBorders>
              <w:top w:val="single" w:sz="4" w:space="0" w:color="auto"/>
              <w:left w:val="single" w:sz="4" w:space="0" w:color="auto"/>
              <w:bottom w:val="single" w:sz="4" w:space="0" w:color="auto"/>
              <w:right w:val="single" w:sz="4" w:space="0" w:color="auto"/>
            </w:tcBorders>
            <w:vAlign w:val="center"/>
          </w:tcPr>
          <w:p w14:paraId="2A10B07C"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5D4F5F1C"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p>
        </w:tc>
      </w:tr>
      <w:tr w:rsidR="0065427B" w:rsidRPr="00AD5C11" w14:paraId="66D8FCE0" w14:textId="77777777" w:rsidTr="00D67F63">
        <w:trPr>
          <w:trHeight w:val="148"/>
          <w:jc w:val="center"/>
        </w:trPr>
        <w:tc>
          <w:tcPr>
            <w:tcW w:w="1843" w:type="dxa"/>
            <w:tcBorders>
              <w:top w:val="single" w:sz="4" w:space="0" w:color="auto"/>
              <w:left w:val="single" w:sz="4" w:space="0" w:color="auto"/>
              <w:bottom w:val="single" w:sz="4" w:space="0" w:color="auto"/>
              <w:right w:val="single" w:sz="4" w:space="0" w:color="auto"/>
            </w:tcBorders>
          </w:tcPr>
          <w:p w14:paraId="3763E1C7" w14:textId="52DBBF12" w:rsidR="00B23BD9" w:rsidRPr="00AD5C11" w:rsidRDefault="00B23BD9" w:rsidP="00AD5C11">
            <w:pPr>
              <w:suppressAutoHyphens/>
              <w:snapToGrid w:val="0"/>
              <w:spacing w:line="252" w:lineRule="auto"/>
              <w:jc w:val="center"/>
              <w:rPr>
                <w:rFonts w:asciiTheme="minorHAnsi" w:hAnsiTheme="minorHAnsi" w:cstheme="minorHAnsi"/>
                <w:sz w:val="22"/>
                <w:szCs w:val="22"/>
              </w:rPr>
            </w:pPr>
            <w:proofErr w:type="spellStart"/>
            <w:r w:rsidRPr="00AD5C11">
              <w:rPr>
                <w:rFonts w:asciiTheme="minorHAnsi" w:hAnsiTheme="minorHAnsi" w:cstheme="minorHAnsi"/>
                <w:sz w:val="22"/>
                <w:szCs w:val="22"/>
              </w:rPr>
              <w:t>Χρόνος</w:t>
            </w:r>
            <w:proofErr w:type="spellEnd"/>
            <w:r w:rsidRPr="00AD5C11">
              <w:rPr>
                <w:rFonts w:asciiTheme="minorHAnsi" w:hAnsiTheme="minorHAnsi" w:cstheme="minorHAnsi"/>
                <w:sz w:val="22"/>
                <w:szCs w:val="22"/>
              </w:rPr>
              <w:t xml:space="preserve"> πα</w:t>
            </w:r>
            <w:proofErr w:type="spellStart"/>
            <w:r w:rsidRPr="00AD5C11">
              <w:rPr>
                <w:rFonts w:asciiTheme="minorHAnsi" w:hAnsiTheme="minorHAnsi" w:cstheme="minorHAnsi"/>
                <w:sz w:val="22"/>
                <w:szCs w:val="22"/>
              </w:rPr>
              <w:t>ράδοσης</w:t>
            </w:r>
            <w:proofErr w:type="spellEnd"/>
          </w:p>
        </w:tc>
        <w:tc>
          <w:tcPr>
            <w:tcW w:w="4394" w:type="dxa"/>
            <w:tcBorders>
              <w:top w:val="single" w:sz="4" w:space="0" w:color="auto"/>
              <w:left w:val="single" w:sz="4" w:space="0" w:color="auto"/>
              <w:bottom w:val="single" w:sz="4" w:space="0" w:color="auto"/>
              <w:right w:val="single" w:sz="4" w:space="0" w:color="auto"/>
            </w:tcBorders>
            <w:vAlign w:val="center"/>
          </w:tcPr>
          <w:p w14:paraId="0DD95EA5" w14:textId="4B108BCB" w:rsidR="00B23BD9" w:rsidRPr="00AD5C11" w:rsidRDefault="00B23BD9" w:rsidP="00AD5C11">
            <w:pPr>
              <w:snapToGrid w:val="0"/>
              <w:spacing w:line="252" w:lineRule="auto"/>
              <w:jc w:val="center"/>
              <w:rPr>
                <w:rFonts w:asciiTheme="minorHAnsi" w:hAnsiTheme="minorHAnsi" w:cstheme="minorHAnsi"/>
                <w:sz w:val="22"/>
                <w:szCs w:val="22"/>
              </w:rPr>
            </w:pPr>
            <w:r w:rsidRPr="00AD5C11">
              <w:rPr>
                <w:rFonts w:asciiTheme="minorHAnsi" w:hAnsiTheme="minorHAnsi" w:cstheme="minorHAnsi"/>
                <w:sz w:val="22"/>
                <w:szCs w:val="22"/>
              </w:rPr>
              <w:t xml:space="preserve">&lt;= </w:t>
            </w:r>
            <w:r w:rsidR="0007361F">
              <w:rPr>
                <w:rFonts w:asciiTheme="minorHAnsi" w:hAnsiTheme="minorHAnsi" w:cstheme="minorHAnsi"/>
                <w:sz w:val="22"/>
                <w:szCs w:val="22"/>
                <w:lang w:val="el-GR"/>
              </w:rPr>
              <w:t>2</w:t>
            </w:r>
            <w:r w:rsidRPr="00AD5C11">
              <w:rPr>
                <w:rFonts w:asciiTheme="minorHAnsi" w:hAnsiTheme="minorHAnsi" w:cstheme="minorHAnsi"/>
                <w:sz w:val="22"/>
                <w:szCs w:val="22"/>
              </w:rPr>
              <w:t xml:space="preserve">0 </w:t>
            </w:r>
            <w:proofErr w:type="spellStart"/>
            <w:r w:rsidRPr="00AD5C11">
              <w:rPr>
                <w:rFonts w:asciiTheme="minorHAnsi" w:hAnsiTheme="minorHAnsi" w:cstheme="minorHAnsi"/>
                <w:sz w:val="22"/>
                <w:szCs w:val="22"/>
              </w:rPr>
              <w:t>ημερών</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14:paraId="6710A121" w14:textId="77777777" w:rsidR="00B23BD9" w:rsidRPr="00AD5C11" w:rsidRDefault="00B23BD9" w:rsidP="00AD5C11">
            <w:pPr>
              <w:snapToGrid w:val="0"/>
              <w:spacing w:line="252" w:lineRule="auto"/>
              <w:jc w:val="cente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40249E1"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rPr>
            </w:pPr>
          </w:p>
        </w:tc>
      </w:tr>
    </w:tbl>
    <w:p w14:paraId="2D6A09CC" w14:textId="77777777" w:rsidR="00B23BD9" w:rsidRPr="00AD5C11" w:rsidRDefault="00B23BD9" w:rsidP="00AD5C11">
      <w:pPr>
        <w:ind w:left="-1276"/>
        <w:jc w:val="center"/>
        <w:rPr>
          <w:rFonts w:asciiTheme="minorHAnsi" w:hAnsiTheme="minorHAnsi" w:cstheme="minorHAnsi"/>
          <w:b/>
          <w:sz w:val="22"/>
          <w:szCs w:val="22"/>
          <w:lang w:val="el-GR"/>
        </w:rPr>
      </w:pPr>
    </w:p>
    <w:p w14:paraId="5806AA94" w14:textId="77777777" w:rsidR="00B23BD9" w:rsidRPr="00AD5C11" w:rsidRDefault="00B23BD9" w:rsidP="00AD5C11">
      <w:pPr>
        <w:overflowPunct w:val="0"/>
        <w:autoSpaceDE w:val="0"/>
        <w:autoSpaceDN w:val="0"/>
        <w:adjustRightInd w:val="0"/>
        <w:jc w:val="center"/>
        <w:textAlignment w:val="baseline"/>
        <w:rPr>
          <w:rFonts w:asciiTheme="minorHAnsi" w:hAnsiTheme="minorHAnsi" w:cstheme="minorHAnsi"/>
          <w:b/>
          <w:bCs/>
          <w:sz w:val="22"/>
          <w:szCs w:val="22"/>
          <w:lang w:val="el-GR"/>
        </w:rPr>
      </w:pPr>
    </w:p>
    <w:p w14:paraId="78088878" w14:textId="0DB8C9AD" w:rsidR="004E7AEC" w:rsidRPr="00AD5C11" w:rsidRDefault="004E7AEC" w:rsidP="00AD5C11">
      <w:pPr>
        <w:shd w:val="clear" w:color="auto" w:fill="BFBFBF" w:themeFill="background1" w:themeFillShade="BF"/>
        <w:spacing w:after="120" w:line="280" w:lineRule="exact"/>
        <w:jc w:val="center"/>
        <w:rPr>
          <w:rFonts w:asciiTheme="minorHAnsi" w:hAnsiTheme="minorHAnsi" w:cstheme="minorHAnsi"/>
          <w:b/>
          <w:bCs/>
          <w:sz w:val="22"/>
          <w:szCs w:val="22"/>
          <w:lang w:val="el-GR"/>
        </w:rPr>
      </w:pPr>
      <w:r w:rsidRPr="00AD5C11">
        <w:rPr>
          <w:rFonts w:asciiTheme="minorHAnsi" w:hAnsiTheme="minorHAnsi" w:cstheme="minorHAnsi"/>
          <w:b/>
          <w:bCs/>
          <w:sz w:val="22"/>
          <w:szCs w:val="22"/>
          <w:lang w:val="el-GR"/>
        </w:rPr>
        <w:t>ΤΜΗΜΑ 5</w:t>
      </w:r>
    </w:p>
    <w:p w14:paraId="12CAD6F2" w14:textId="567C95E2" w:rsidR="00B23BD9" w:rsidRPr="00AD5C11" w:rsidRDefault="00B23BD9" w:rsidP="00AD5C11">
      <w:pPr>
        <w:spacing w:after="120" w:line="280" w:lineRule="exact"/>
        <w:jc w:val="center"/>
        <w:rPr>
          <w:rFonts w:asciiTheme="minorHAnsi" w:hAnsiTheme="minorHAnsi" w:cstheme="minorHAnsi"/>
          <w:b/>
          <w:bCs/>
          <w:sz w:val="22"/>
          <w:szCs w:val="22"/>
          <w:lang w:val="el-GR"/>
        </w:rPr>
      </w:pPr>
      <w:r w:rsidRPr="00AD5C11">
        <w:rPr>
          <w:rFonts w:asciiTheme="minorHAnsi" w:hAnsiTheme="minorHAnsi" w:cstheme="minorHAnsi"/>
          <w:b/>
          <w:bCs/>
          <w:sz w:val="22"/>
          <w:szCs w:val="22"/>
          <w:lang w:val="el-GR"/>
        </w:rPr>
        <w:t xml:space="preserve">Επέκταση </w:t>
      </w:r>
      <w:r w:rsidRPr="00AD5C11">
        <w:rPr>
          <w:rFonts w:asciiTheme="minorHAnsi" w:hAnsiTheme="minorHAnsi" w:cstheme="minorHAnsi"/>
          <w:b/>
          <w:sz w:val="22"/>
          <w:szCs w:val="22"/>
          <w:lang w:val="el-GR"/>
        </w:rPr>
        <w:t xml:space="preserve">συμβολαίου συντήρησης (εγγύηση) για εκτυπωτή </w:t>
      </w:r>
      <w:r w:rsidRPr="00AD5C11">
        <w:rPr>
          <w:rFonts w:asciiTheme="minorHAnsi" w:hAnsiTheme="minorHAnsi" w:cstheme="minorHAnsi"/>
          <w:b/>
          <w:sz w:val="22"/>
          <w:szCs w:val="22"/>
        </w:rPr>
        <w:t>HP</w:t>
      </w:r>
      <w:r w:rsidRPr="00AD5C11">
        <w:rPr>
          <w:rFonts w:asciiTheme="minorHAnsi" w:hAnsiTheme="minorHAnsi" w:cstheme="minorHAnsi"/>
          <w:b/>
          <w:sz w:val="22"/>
          <w:szCs w:val="22"/>
          <w:lang w:val="el-GR"/>
        </w:rPr>
        <w:t xml:space="preserve"> </w:t>
      </w:r>
      <w:proofErr w:type="spellStart"/>
      <w:r w:rsidRPr="00AD5C11">
        <w:rPr>
          <w:rFonts w:asciiTheme="minorHAnsi" w:hAnsiTheme="minorHAnsi" w:cstheme="minorHAnsi"/>
          <w:b/>
          <w:sz w:val="22"/>
          <w:szCs w:val="22"/>
        </w:rPr>
        <w:t>Laserjet</w:t>
      </w:r>
      <w:proofErr w:type="spellEnd"/>
      <w:r w:rsidRPr="00AD5C11">
        <w:rPr>
          <w:rFonts w:asciiTheme="minorHAnsi" w:hAnsiTheme="minorHAnsi" w:cstheme="minorHAnsi"/>
          <w:b/>
          <w:sz w:val="22"/>
          <w:szCs w:val="22"/>
          <w:lang w:val="el-GR"/>
        </w:rPr>
        <w:t xml:space="preserve"> </w:t>
      </w:r>
      <w:r w:rsidRPr="00AD5C11">
        <w:rPr>
          <w:rFonts w:asciiTheme="minorHAnsi" w:hAnsiTheme="minorHAnsi" w:cstheme="minorHAnsi"/>
          <w:b/>
          <w:sz w:val="22"/>
          <w:szCs w:val="22"/>
        </w:rPr>
        <w:t>M</w:t>
      </w:r>
      <w:r w:rsidRPr="00AD5C11">
        <w:rPr>
          <w:rFonts w:asciiTheme="minorHAnsi" w:hAnsiTheme="minorHAnsi" w:cstheme="minorHAnsi"/>
          <w:b/>
          <w:sz w:val="22"/>
          <w:szCs w:val="22"/>
          <w:lang w:val="el-GR"/>
        </w:rPr>
        <w:t xml:space="preserve">607 </w:t>
      </w:r>
      <w:r w:rsidRPr="00AD5C11">
        <w:rPr>
          <w:rFonts w:asciiTheme="minorHAnsi" w:hAnsiTheme="minorHAnsi" w:cstheme="minorHAnsi"/>
          <w:b/>
          <w:sz w:val="22"/>
          <w:szCs w:val="22"/>
        </w:rPr>
        <w:t>DN</w:t>
      </w:r>
      <w:r w:rsidRPr="00AD5C11">
        <w:rPr>
          <w:rFonts w:asciiTheme="minorHAnsi" w:hAnsiTheme="minorHAnsi" w:cstheme="minorHAnsi"/>
          <w:b/>
          <w:sz w:val="22"/>
          <w:szCs w:val="22"/>
          <w:lang w:val="el-GR"/>
        </w:rPr>
        <w:t xml:space="preserve"> διάρκειας ενός (1) έτους</w:t>
      </w:r>
    </w:p>
    <w:p w14:paraId="6C7EE71C" w14:textId="21570AC4" w:rsidR="00B23BD9" w:rsidRPr="00AD5C11" w:rsidRDefault="00B23BD9" w:rsidP="00AD5C11">
      <w:pPr>
        <w:suppressAutoHyphens/>
        <w:snapToGrid w:val="0"/>
        <w:spacing w:line="252" w:lineRule="auto"/>
        <w:jc w:val="center"/>
        <w:rPr>
          <w:rFonts w:asciiTheme="minorHAnsi" w:hAnsiTheme="minorHAnsi" w:cstheme="minorHAnsi"/>
          <w:b/>
          <w:sz w:val="22"/>
          <w:szCs w:val="22"/>
          <w:lang w:val="el-GR"/>
        </w:rPr>
      </w:pPr>
      <w:r w:rsidRPr="00AD5C11">
        <w:rPr>
          <w:rFonts w:asciiTheme="minorHAnsi" w:hAnsiTheme="minorHAnsi" w:cstheme="minorHAnsi"/>
          <w:b/>
          <w:sz w:val="22"/>
          <w:szCs w:val="22"/>
          <w:lang w:val="el-GR"/>
        </w:rPr>
        <w:t xml:space="preserve">ΠΙΝΑΚΑΣ ΣΥΜΜΟΡΦΩΣΗΣ ΣΥΜΒΟΛΑΙΟΥ ΣΥΝΤΗΡΗΣΗΣ ΕΚΤΥΠΩΤΗ </w:t>
      </w:r>
      <w:r w:rsidRPr="00AD5C11">
        <w:rPr>
          <w:rFonts w:asciiTheme="minorHAnsi" w:hAnsiTheme="minorHAnsi" w:cstheme="minorHAnsi"/>
          <w:b/>
          <w:sz w:val="22"/>
          <w:szCs w:val="22"/>
        </w:rPr>
        <w:t>HP</w:t>
      </w:r>
      <w:r w:rsidRPr="00AD5C11">
        <w:rPr>
          <w:rFonts w:asciiTheme="minorHAnsi" w:hAnsiTheme="minorHAnsi" w:cstheme="minorHAnsi"/>
          <w:b/>
          <w:sz w:val="22"/>
          <w:szCs w:val="22"/>
          <w:lang w:val="el-GR"/>
        </w:rPr>
        <w:t xml:space="preserve"> </w:t>
      </w:r>
      <w:r w:rsidRPr="00AD5C11">
        <w:rPr>
          <w:rFonts w:asciiTheme="minorHAnsi" w:hAnsiTheme="minorHAnsi" w:cstheme="minorHAnsi"/>
          <w:b/>
          <w:sz w:val="22"/>
          <w:szCs w:val="22"/>
        </w:rPr>
        <w:t>LASERJET</w:t>
      </w:r>
      <w:r w:rsidRPr="00AD5C11">
        <w:rPr>
          <w:rFonts w:asciiTheme="minorHAnsi" w:hAnsiTheme="minorHAnsi" w:cstheme="minorHAnsi"/>
          <w:b/>
          <w:sz w:val="22"/>
          <w:szCs w:val="22"/>
          <w:lang w:val="el-GR"/>
        </w:rPr>
        <w:t xml:space="preserve"> </w:t>
      </w:r>
      <w:r w:rsidRPr="00AD5C11">
        <w:rPr>
          <w:rFonts w:asciiTheme="minorHAnsi" w:hAnsiTheme="minorHAnsi" w:cstheme="minorHAnsi"/>
          <w:b/>
          <w:sz w:val="22"/>
          <w:szCs w:val="22"/>
        </w:rPr>
        <w:t>M</w:t>
      </w:r>
      <w:r w:rsidRPr="00AD5C11">
        <w:rPr>
          <w:rFonts w:asciiTheme="minorHAnsi" w:hAnsiTheme="minorHAnsi" w:cstheme="minorHAnsi"/>
          <w:b/>
          <w:sz w:val="22"/>
          <w:szCs w:val="22"/>
          <w:lang w:val="el-GR"/>
        </w:rPr>
        <w:t xml:space="preserve">607 </w:t>
      </w:r>
      <w:r w:rsidRPr="00AD5C11">
        <w:rPr>
          <w:rFonts w:asciiTheme="minorHAnsi" w:hAnsiTheme="minorHAnsi" w:cstheme="minorHAnsi"/>
          <w:b/>
          <w:sz w:val="22"/>
          <w:szCs w:val="22"/>
        </w:rPr>
        <w:t>DN</w:t>
      </w:r>
    </w:p>
    <w:tbl>
      <w:tblPr>
        <w:tblW w:w="10207" w:type="dxa"/>
        <w:jc w:val="center"/>
        <w:tblLayout w:type="fixed"/>
        <w:tblCellMar>
          <w:top w:w="57" w:type="dxa"/>
          <w:left w:w="57" w:type="dxa"/>
          <w:bottom w:w="57" w:type="dxa"/>
          <w:right w:w="57" w:type="dxa"/>
        </w:tblCellMar>
        <w:tblLook w:val="0000" w:firstRow="0" w:lastRow="0" w:firstColumn="0" w:lastColumn="0" w:noHBand="0" w:noVBand="0"/>
      </w:tblPr>
      <w:tblGrid>
        <w:gridCol w:w="1843"/>
        <w:gridCol w:w="4394"/>
        <w:gridCol w:w="2127"/>
        <w:gridCol w:w="1843"/>
      </w:tblGrid>
      <w:tr w:rsidR="0065427B" w:rsidRPr="00AD5C11" w14:paraId="50C868D7" w14:textId="77777777" w:rsidTr="004E7AEC">
        <w:trPr>
          <w:trHeight w:val="148"/>
          <w:tblHeader/>
          <w:jc w:val="center"/>
        </w:trPr>
        <w:tc>
          <w:tcPr>
            <w:tcW w:w="1843" w:type="dxa"/>
            <w:tcBorders>
              <w:top w:val="single" w:sz="4" w:space="0" w:color="000000"/>
              <w:left w:val="single" w:sz="4" w:space="0" w:color="000000"/>
              <w:bottom w:val="single" w:sz="4" w:space="0" w:color="000000"/>
            </w:tcBorders>
            <w:shd w:val="clear" w:color="auto" w:fill="A6A6A6" w:themeFill="background1" w:themeFillShade="A6"/>
            <w:vAlign w:val="center"/>
          </w:tcPr>
          <w:p w14:paraId="5B7507B8" w14:textId="77777777" w:rsidR="00B23BD9" w:rsidRPr="00AD5C11" w:rsidRDefault="00B23BD9" w:rsidP="00AD5C11">
            <w:pPr>
              <w:overflowPunct w:val="0"/>
              <w:autoSpaceDE w:val="0"/>
              <w:autoSpaceDN w:val="0"/>
              <w:adjustRightInd w:val="0"/>
              <w:jc w:val="center"/>
              <w:textAlignment w:val="baseline"/>
              <w:rPr>
                <w:rFonts w:asciiTheme="minorHAnsi" w:hAnsiTheme="minorHAnsi" w:cstheme="minorHAnsi"/>
                <w:b/>
                <w:bCs/>
                <w:sz w:val="22"/>
                <w:szCs w:val="22"/>
                <w:lang w:val="el-GR"/>
              </w:rPr>
            </w:pPr>
            <w:r w:rsidRPr="00AD5C11">
              <w:rPr>
                <w:rFonts w:asciiTheme="minorHAnsi" w:hAnsiTheme="minorHAnsi" w:cstheme="minorHAnsi"/>
                <w:b/>
                <w:bCs/>
                <w:sz w:val="22"/>
                <w:szCs w:val="22"/>
                <w:lang w:val="el-GR"/>
              </w:rPr>
              <w:lastRenderedPageBreak/>
              <w:t>Χαρακτηριστικό</w:t>
            </w:r>
          </w:p>
        </w:tc>
        <w:tc>
          <w:tcPr>
            <w:tcW w:w="4394" w:type="dxa"/>
            <w:tcBorders>
              <w:top w:val="single" w:sz="4" w:space="0" w:color="000000"/>
              <w:left w:val="single" w:sz="4" w:space="0" w:color="000000"/>
              <w:bottom w:val="single" w:sz="4" w:space="0" w:color="000000"/>
              <w:right w:val="single" w:sz="4" w:space="0" w:color="auto"/>
            </w:tcBorders>
            <w:shd w:val="clear" w:color="auto" w:fill="A6A6A6" w:themeFill="background1" w:themeFillShade="A6"/>
            <w:vAlign w:val="center"/>
          </w:tcPr>
          <w:p w14:paraId="33B60313" w14:textId="77777777" w:rsidR="00B23BD9" w:rsidRPr="00AD5C11" w:rsidRDefault="00B23BD9" w:rsidP="00AD5C11">
            <w:pPr>
              <w:overflowPunct w:val="0"/>
              <w:autoSpaceDE w:val="0"/>
              <w:autoSpaceDN w:val="0"/>
              <w:adjustRightInd w:val="0"/>
              <w:jc w:val="center"/>
              <w:textAlignment w:val="baseline"/>
              <w:rPr>
                <w:rFonts w:asciiTheme="minorHAnsi" w:hAnsiTheme="minorHAnsi" w:cstheme="minorHAnsi"/>
                <w:b/>
                <w:bCs/>
                <w:sz w:val="22"/>
                <w:szCs w:val="22"/>
                <w:lang w:val="el-GR"/>
              </w:rPr>
            </w:pPr>
            <w:r w:rsidRPr="00AD5C11">
              <w:rPr>
                <w:rFonts w:asciiTheme="minorHAnsi" w:hAnsiTheme="minorHAnsi" w:cstheme="minorHAnsi"/>
                <w:b/>
                <w:bCs/>
                <w:sz w:val="22"/>
                <w:szCs w:val="22"/>
                <w:lang w:val="el-GR"/>
              </w:rPr>
              <w:t>Απαίτηση</w:t>
            </w:r>
          </w:p>
        </w:tc>
        <w:tc>
          <w:tcPr>
            <w:tcW w:w="21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8A0B296" w14:textId="77777777" w:rsidR="00B23BD9" w:rsidRPr="00AD5C11" w:rsidRDefault="00B23BD9" w:rsidP="00AD5C11">
            <w:pPr>
              <w:overflowPunct w:val="0"/>
              <w:autoSpaceDE w:val="0"/>
              <w:autoSpaceDN w:val="0"/>
              <w:adjustRightInd w:val="0"/>
              <w:jc w:val="center"/>
              <w:textAlignment w:val="baseline"/>
              <w:rPr>
                <w:rFonts w:asciiTheme="minorHAnsi" w:hAnsiTheme="minorHAnsi" w:cstheme="minorHAnsi"/>
                <w:b/>
                <w:bCs/>
                <w:sz w:val="22"/>
                <w:szCs w:val="22"/>
                <w:lang w:val="el-GR"/>
              </w:rPr>
            </w:pPr>
            <w:r w:rsidRPr="00AD5C11">
              <w:rPr>
                <w:rFonts w:asciiTheme="minorHAnsi" w:hAnsiTheme="minorHAnsi" w:cstheme="minorHAnsi"/>
                <w:b/>
                <w:bCs/>
                <w:sz w:val="22"/>
                <w:szCs w:val="22"/>
                <w:lang w:val="el-GR"/>
              </w:rPr>
              <w:t>Συμμόρφωση Προτεινόμενης Προσφοράς</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7F017A7" w14:textId="77777777" w:rsidR="00B23BD9" w:rsidRPr="00AD5C11" w:rsidRDefault="00B23BD9" w:rsidP="00AD5C11">
            <w:pPr>
              <w:overflowPunct w:val="0"/>
              <w:autoSpaceDE w:val="0"/>
              <w:autoSpaceDN w:val="0"/>
              <w:adjustRightInd w:val="0"/>
              <w:jc w:val="center"/>
              <w:textAlignment w:val="baseline"/>
              <w:rPr>
                <w:rFonts w:asciiTheme="minorHAnsi" w:hAnsiTheme="minorHAnsi" w:cstheme="minorHAnsi"/>
                <w:b/>
                <w:bCs/>
                <w:sz w:val="22"/>
                <w:szCs w:val="22"/>
                <w:lang w:val="el-GR"/>
              </w:rPr>
            </w:pPr>
            <w:r w:rsidRPr="00AD5C11">
              <w:rPr>
                <w:rFonts w:asciiTheme="minorHAnsi" w:hAnsiTheme="minorHAnsi" w:cstheme="minorHAnsi"/>
                <w:b/>
                <w:bCs/>
                <w:sz w:val="22"/>
                <w:szCs w:val="22"/>
                <w:lang w:val="el-GR"/>
              </w:rPr>
              <w:t>Σημείο Αναφοράς Τεκμηρίωσης</w:t>
            </w:r>
          </w:p>
        </w:tc>
      </w:tr>
      <w:tr w:rsidR="0065427B" w:rsidRPr="00AD5C11" w14:paraId="4076A2C1" w14:textId="77777777" w:rsidTr="004E7AEC">
        <w:trPr>
          <w:trHeight w:val="148"/>
          <w:jc w:val="center"/>
        </w:trPr>
        <w:tc>
          <w:tcPr>
            <w:tcW w:w="1843" w:type="dxa"/>
            <w:tcBorders>
              <w:left w:val="single" w:sz="4" w:space="0" w:color="000000"/>
              <w:bottom w:val="single" w:sz="4" w:space="0" w:color="000000"/>
            </w:tcBorders>
            <w:vAlign w:val="center"/>
          </w:tcPr>
          <w:p w14:paraId="336ACDA8"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rPr>
            </w:pPr>
            <w:proofErr w:type="spellStart"/>
            <w:r w:rsidRPr="00AD5C11">
              <w:rPr>
                <w:rFonts w:asciiTheme="minorHAnsi" w:hAnsiTheme="minorHAnsi" w:cstheme="minorHAnsi"/>
                <w:sz w:val="22"/>
                <w:szCs w:val="22"/>
              </w:rPr>
              <w:t>Αριθμός</w:t>
            </w:r>
            <w:proofErr w:type="spellEnd"/>
            <w:r w:rsidRPr="00AD5C11">
              <w:rPr>
                <w:rFonts w:asciiTheme="minorHAnsi" w:hAnsiTheme="minorHAnsi" w:cstheme="minorHAnsi"/>
                <w:sz w:val="22"/>
                <w:szCs w:val="22"/>
              </w:rPr>
              <w:t xml:space="preserve"> </w:t>
            </w:r>
            <w:proofErr w:type="spellStart"/>
            <w:r w:rsidRPr="00AD5C11">
              <w:rPr>
                <w:rFonts w:asciiTheme="minorHAnsi" w:hAnsiTheme="minorHAnsi" w:cstheme="minorHAnsi"/>
                <w:sz w:val="22"/>
                <w:szCs w:val="22"/>
              </w:rPr>
              <w:t>τεμ</w:t>
            </w:r>
            <w:proofErr w:type="spellEnd"/>
            <w:r w:rsidRPr="00AD5C11">
              <w:rPr>
                <w:rFonts w:asciiTheme="minorHAnsi" w:hAnsiTheme="minorHAnsi" w:cstheme="minorHAnsi"/>
                <w:sz w:val="22"/>
                <w:szCs w:val="22"/>
              </w:rPr>
              <w:t>αχίων</w:t>
            </w:r>
          </w:p>
        </w:tc>
        <w:tc>
          <w:tcPr>
            <w:tcW w:w="4394" w:type="dxa"/>
            <w:tcBorders>
              <w:left w:val="single" w:sz="4" w:space="0" w:color="000000"/>
              <w:bottom w:val="single" w:sz="4" w:space="0" w:color="000000"/>
              <w:right w:val="single" w:sz="4" w:space="0" w:color="auto"/>
            </w:tcBorders>
            <w:vAlign w:val="center"/>
          </w:tcPr>
          <w:p w14:paraId="23607FCC"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rPr>
            </w:pPr>
            <w:r w:rsidRPr="00AD5C11">
              <w:rPr>
                <w:rFonts w:asciiTheme="minorHAnsi" w:hAnsiTheme="minorHAnsi" w:cstheme="minorHAnsi"/>
                <w:sz w:val="22"/>
                <w:szCs w:val="22"/>
              </w:rPr>
              <w:t>1</w:t>
            </w:r>
          </w:p>
        </w:tc>
        <w:tc>
          <w:tcPr>
            <w:tcW w:w="2127" w:type="dxa"/>
            <w:tcBorders>
              <w:top w:val="single" w:sz="4" w:space="0" w:color="auto"/>
              <w:left w:val="single" w:sz="4" w:space="0" w:color="auto"/>
              <w:bottom w:val="single" w:sz="4" w:space="0" w:color="auto"/>
              <w:right w:val="single" w:sz="4" w:space="0" w:color="auto"/>
            </w:tcBorders>
            <w:vAlign w:val="center"/>
          </w:tcPr>
          <w:p w14:paraId="48137FD0"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2F1B2C13"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p>
        </w:tc>
      </w:tr>
      <w:tr w:rsidR="0065427B" w:rsidRPr="00313AF2" w14:paraId="76C971DF" w14:textId="77777777" w:rsidTr="004E7AEC">
        <w:trPr>
          <w:trHeight w:val="148"/>
          <w:jc w:val="center"/>
        </w:trPr>
        <w:tc>
          <w:tcPr>
            <w:tcW w:w="1843" w:type="dxa"/>
            <w:tcBorders>
              <w:left w:val="single" w:sz="4" w:space="0" w:color="000000"/>
              <w:bottom w:val="single" w:sz="4" w:space="0" w:color="000000"/>
            </w:tcBorders>
            <w:vAlign w:val="center"/>
          </w:tcPr>
          <w:p w14:paraId="224E9564"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Είδος</w:t>
            </w:r>
          </w:p>
        </w:tc>
        <w:tc>
          <w:tcPr>
            <w:tcW w:w="4394" w:type="dxa"/>
            <w:tcBorders>
              <w:left w:val="single" w:sz="4" w:space="0" w:color="000000"/>
              <w:bottom w:val="single" w:sz="4" w:space="0" w:color="000000"/>
              <w:right w:val="single" w:sz="4" w:space="0" w:color="auto"/>
            </w:tcBorders>
            <w:vAlign w:val="center"/>
          </w:tcPr>
          <w:p w14:paraId="3BC5D78C"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Επέκταση συμβολαίου συντήρησης (εγγύηση)  εκτυπωτή από την κατασκευάστρια εταιρεία</w:t>
            </w:r>
          </w:p>
        </w:tc>
        <w:tc>
          <w:tcPr>
            <w:tcW w:w="2127" w:type="dxa"/>
            <w:tcBorders>
              <w:top w:val="single" w:sz="4" w:space="0" w:color="auto"/>
              <w:left w:val="single" w:sz="4" w:space="0" w:color="auto"/>
              <w:bottom w:val="single" w:sz="4" w:space="0" w:color="auto"/>
              <w:right w:val="single" w:sz="4" w:space="0" w:color="auto"/>
            </w:tcBorders>
            <w:vAlign w:val="center"/>
          </w:tcPr>
          <w:p w14:paraId="2FEAF4DF"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63C0CEC6"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p>
        </w:tc>
      </w:tr>
      <w:tr w:rsidR="0065427B" w:rsidRPr="00AD5C11" w14:paraId="0B33FFFD" w14:textId="77777777" w:rsidTr="004E7AEC">
        <w:trPr>
          <w:trHeight w:val="148"/>
          <w:jc w:val="center"/>
        </w:trPr>
        <w:tc>
          <w:tcPr>
            <w:tcW w:w="1843" w:type="dxa"/>
            <w:tcBorders>
              <w:left w:val="single" w:sz="4" w:space="0" w:color="000000"/>
              <w:bottom w:val="single" w:sz="4" w:space="0" w:color="000000"/>
            </w:tcBorders>
            <w:vAlign w:val="center"/>
          </w:tcPr>
          <w:p w14:paraId="29226017"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Μοντέλο</w:t>
            </w:r>
          </w:p>
        </w:tc>
        <w:tc>
          <w:tcPr>
            <w:tcW w:w="4394" w:type="dxa"/>
            <w:tcBorders>
              <w:left w:val="single" w:sz="4" w:space="0" w:color="000000"/>
              <w:bottom w:val="single" w:sz="4" w:space="0" w:color="000000"/>
              <w:right w:val="single" w:sz="4" w:space="0" w:color="auto"/>
            </w:tcBorders>
            <w:shd w:val="clear" w:color="auto" w:fill="FFFFFF" w:themeFill="background1"/>
            <w:vAlign w:val="center"/>
          </w:tcPr>
          <w:p w14:paraId="26CD115F"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rPr>
            </w:pPr>
            <w:r w:rsidRPr="00AD5C11">
              <w:rPr>
                <w:rFonts w:asciiTheme="minorHAnsi" w:hAnsiTheme="minorHAnsi" w:cstheme="minorHAnsi"/>
                <w:sz w:val="22"/>
                <w:szCs w:val="22"/>
              </w:rPr>
              <w:t xml:space="preserve">HP </w:t>
            </w:r>
            <w:proofErr w:type="spellStart"/>
            <w:r w:rsidRPr="00AD5C11">
              <w:rPr>
                <w:rFonts w:asciiTheme="minorHAnsi" w:hAnsiTheme="minorHAnsi" w:cstheme="minorHAnsi"/>
                <w:sz w:val="22"/>
                <w:szCs w:val="22"/>
              </w:rPr>
              <w:t>Laserjet</w:t>
            </w:r>
            <w:proofErr w:type="spellEnd"/>
            <w:r w:rsidRPr="00AD5C11">
              <w:rPr>
                <w:rFonts w:asciiTheme="minorHAnsi" w:hAnsiTheme="minorHAnsi" w:cstheme="minorHAnsi"/>
                <w:sz w:val="22"/>
                <w:szCs w:val="22"/>
              </w:rPr>
              <w:t xml:space="preserve"> M607 DN </w:t>
            </w:r>
            <w:r w:rsidRPr="00AD5C11">
              <w:rPr>
                <w:rFonts w:asciiTheme="minorHAnsi" w:hAnsiTheme="minorHAnsi" w:cstheme="minorHAnsi"/>
                <w:sz w:val="22"/>
                <w:szCs w:val="22"/>
                <w:lang w:val="el-GR"/>
              </w:rPr>
              <w:t>με</w:t>
            </w:r>
            <w:r w:rsidRPr="00AD5C11">
              <w:rPr>
                <w:rFonts w:asciiTheme="minorHAnsi" w:hAnsiTheme="minorHAnsi" w:cstheme="minorHAnsi"/>
                <w:sz w:val="22"/>
                <w:szCs w:val="22"/>
              </w:rPr>
              <w:t xml:space="preserve"> S/N CNBVK6M139</w:t>
            </w:r>
          </w:p>
        </w:tc>
        <w:tc>
          <w:tcPr>
            <w:tcW w:w="2127" w:type="dxa"/>
            <w:tcBorders>
              <w:top w:val="single" w:sz="4" w:space="0" w:color="auto"/>
              <w:left w:val="single" w:sz="4" w:space="0" w:color="auto"/>
              <w:bottom w:val="single" w:sz="4" w:space="0" w:color="auto"/>
              <w:right w:val="single" w:sz="4" w:space="0" w:color="auto"/>
            </w:tcBorders>
            <w:vAlign w:val="center"/>
          </w:tcPr>
          <w:p w14:paraId="24203A23"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3631547"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rPr>
            </w:pPr>
          </w:p>
        </w:tc>
      </w:tr>
      <w:tr w:rsidR="0065427B" w:rsidRPr="00AD5C11" w14:paraId="4BD9441E" w14:textId="77777777" w:rsidTr="004E7AEC">
        <w:trPr>
          <w:trHeight w:val="148"/>
          <w:jc w:val="center"/>
        </w:trPr>
        <w:tc>
          <w:tcPr>
            <w:tcW w:w="1843" w:type="dxa"/>
            <w:tcBorders>
              <w:left w:val="single" w:sz="4" w:space="0" w:color="000000"/>
              <w:bottom w:val="single" w:sz="4" w:space="0" w:color="000000"/>
            </w:tcBorders>
            <w:vAlign w:val="center"/>
          </w:tcPr>
          <w:p w14:paraId="64F0536A"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rPr>
            </w:pPr>
            <w:proofErr w:type="spellStart"/>
            <w:r w:rsidRPr="00AD5C11">
              <w:rPr>
                <w:rFonts w:asciiTheme="minorHAnsi" w:hAnsiTheme="minorHAnsi" w:cstheme="minorHAnsi"/>
                <w:sz w:val="22"/>
                <w:szCs w:val="22"/>
              </w:rPr>
              <w:t>Διάρκει</w:t>
            </w:r>
            <w:proofErr w:type="spellEnd"/>
            <w:r w:rsidRPr="00AD5C11">
              <w:rPr>
                <w:rFonts w:asciiTheme="minorHAnsi" w:hAnsiTheme="minorHAnsi" w:cstheme="minorHAnsi"/>
                <w:sz w:val="22"/>
                <w:szCs w:val="22"/>
              </w:rPr>
              <w:t>α</w:t>
            </w:r>
          </w:p>
        </w:tc>
        <w:tc>
          <w:tcPr>
            <w:tcW w:w="4394" w:type="dxa"/>
            <w:tcBorders>
              <w:left w:val="single" w:sz="4" w:space="0" w:color="000000"/>
              <w:bottom w:val="single" w:sz="4" w:space="0" w:color="000000"/>
              <w:right w:val="single" w:sz="4" w:space="0" w:color="auto"/>
            </w:tcBorders>
            <w:shd w:val="clear" w:color="auto" w:fill="FFFFFF" w:themeFill="background1"/>
            <w:vAlign w:val="center"/>
          </w:tcPr>
          <w:p w14:paraId="72BD06C9"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rPr>
            </w:pPr>
            <w:r w:rsidRPr="00AD5C11">
              <w:rPr>
                <w:rFonts w:asciiTheme="minorHAnsi" w:hAnsiTheme="minorHAnsi" w:cstheme="minorHAnsi"/>
                <w:sz w:val="22"/>
                <w:szCs w:val="22"/>
              </w:rPr>
              <w:t xml:space="preserve">&gt;= 1 </w:t>
            </w:r>
            <w:proofErr w:type="spellStart"/>
            <w:r w:rsidRPr="00AD5C11">
              <w:rPr>
                <w:rFonts w:asciiTheme="minorHAnsi" w:hAnsiTheme="minorHAnsi" w:cstheme="minorHAnsi"/>
                <w:sz w:val="22"/>
                <w:szCs w:val="22"/>
              </w:rPr>
              <w:t>έτος</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14:paraId="58BA41D5"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C7C691C"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rPr>
            </w:pPr>
          </w:p>
        </w:tc>
      </w:tr>
      <w:tr w:rsidR="0065427B" w:rsidRPr="00AD5C11" w14:paraId="5394DCA9" w14:textId="77777777" w:rsidTr="004E7AEC">
        <w:trPr>
          <w:trHeight w:val="148"/>
          <w:jc w:val="center"/>
        </w:trPr>
        <w:tc>
          <w:tcPr>
            <w:tcW w:w="1843" w:type="dxa"/>
            <w:tcBorders>
              <w:left w:val="single" w:sz="4" w:space="0" w:color="000000"/>
              <w:bottom w:val="single" w:sz="4" w:space="0" w:color="000000"/>
            </w:tcBorders>
            <w:vAlign w:val="center"/>
          </w:tcPr>
          <w:p w14:paraId="691710EE"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rPr>
            </w:pPr>
            <w:proofErr w:type="spellStart"/>
            <w:r w:rsidRPr="00AD5C11">
              <w:rPr>
                <w:rFonts w:asciiTheme="minorHAnsi" w:hAnsiTheme="minorHAnsi" w:cstheme="minorHAnsi"/>
                <w:sz w:val="22"/>
                <w:szCs w:val="22"/>
              </w:rPr>
              <w:t>Έν</w:t>
            </w:r>
            <w:proofErr w:type="spellEnd"/>
            <w:r w:rsidRPr="00AD5C11">
              <w:rPr>
                <w:rFonts w:asciiTheme="minorHAnsi" w:hAnsiTheme="minorHAnsi" w:cstheme="minorHAnsi"/>
                <w:sz w:val="22"/>
                <w:szCs w:val="22"/>
              </w:rPr>
              <w:t xml:space="preserve">αρξη </w:t>
            </w:r>
            <w:proofErr w:type="spellStart"/>
            <w:r w:rsidRPr="00AD5C11">
              <w:rPr>
                <w:rFonts w:asciiTheme="minorHAnsi" w:hAnsiTheme="minorHAnsi" w:cstheme="minorHAnsi"/>
                <w:sz w:val="22"/>
                <w:szCs w:val="22"/>
              </w:rPr>
              <w:t>Ισχύος</w:t>
            </w:r>
            <w:proofErr w:type="spellEnd"/>
          </w:p>
        </w:tc>
        <w:tc>
          <w:tcPr>
            <w:tcW w:w="4394" w:type="dxa"/>
            <w:tcBorders>
              <w:left w:val="single" w:sz="4" w:space="0" w:color="000000"/>
              <w:bottom w:val="single" w:sz="4" w:space="0" w:color="000000"/>
              <w:right w:val="single" w:sz="4" w:space="0" w:color="auto"/>
            </w:tcBorders>
            <w:shd w:val="clear" w:color="auto" w:fill="FFFFFF" w:themeFill="background1"/>
            <w:vAlign w:val="center"/>
          </w:tcPr>
          <w:p w14:paraId="34F17917"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rPr>
              <w:t xml:space="preserve">Από </w:t>
            </w:r>
            <w:r w:rsidRPr="00AD5C11">
              <w:rPr>
                <w:rFonts w:asciiTheme="minorHAnsi" w:hAnsiTheme="minorHAnsi" w:cstheme="minorHAnsi"/>
                <w:sz w:val="22"/>
                <w:szCs w:val="22"/>
                <w:lang w:val="el-GR"/>
              </w:rPr>
              <w:t>18</w:t>
            </w:r>
            <w:r w:rsidRPr="00AD5C11">
              <w:rPr>
                <w:rFonts w:asciiTheme="minorHAnsi" w:hAnsiTheme="minorHAnsi" w:cstheme="minorHAnsi"/>
                <w:sz w:val="22"/>
                <w:szCs w:val="22"/>
              </w:rPr>
              <w:t>.</w:t>
            </w:r>
            <w:r w:rsidRPr="00AD5C11">
              <w:rPr>
                <w:rFonts w:asciiTheme="minorHAnsi" w:hAnsiTheme="minorHAnsi" w:cstheme="minorHAnsi"/>
                <w:sz w:val="22"/>
                <w:szCs w:val="22"/>
                <w:lang w:val="el-GR"/>
              </w:rPr>
              <w:t>09</w:t>
            </w:r>
            <w:r w:rsidRPr="00AD5C11">
              <w:rPr>
                <w:rFonts w:asciiTheme="minorHAnsi" w:hAnsiTheme="minorHAnsi" w:cstheme="minorHAnsi"/>
                <w:sz w:val="22"/>
                <w:szCs w:val="22"/>
              </w:rPr>
              <w:t>.202</w:t>
            </w:r>
            <w:r w:rsidRPr="00AD5C11">
              <w:rPr>
                <w:rFonts w:asciiTheme="minorHAnsi" w:hAnsiTheme="minorHAnsi" w:cstheme="minorHAnsi"/>
                <w:sz w:val="22"/>
                <w:szCs w:val="22"/>
                <w:lang w:val="el-GR"/>
              </w:rPr>
              <w:t>2</w:t>
            </w:r>
          </w:p>
        </w:tc>
        <w:tc>
          <w:tcPr>
            <w:tcW w:w="2127" w:type="dxa"/>
            <w:tcBorders>
              <w:top w:val="single" w:sz="4" w:space="0" w:color="auto"/>
              <w:left w:val="single" w:sz="4" w:space="0" w:color="auto"/>
              <w:bottom w:val="single" w:sz="4" w:space="0" w:color="auto"/>
              <w:right w:val="single" w:sz="4" w:space="0" w:color="auto"/>
            </w:tcBorders>
            <w:vAlign w:val="center"/>
          </w:tcPr>
          <w:p w14:paraId="2EBF4026"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A0CAEA5"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rPr>
            </w:pPr>
          </w:p>
        </w:tc>
      </w:tr>
      <w:tr w:rsidR="0065427B" w:rsidRPr="00AD5C11" w14:paraId="3B8456F4" w14:textId="77777777" w:rsidTr="004E7AEC">
        <w:trPr>
          <w:trHeight w:val="148"/>
          <w:jc w:val="center"/>
        </w:trPr>
        <w:tc>
          <w:tcPr>
            <w:tcW w:w="1843" w:type="dxa"/>
            <w:tcBorders>
              <w:left w:val="single" w:sz="4" w:space="0" w:color="000000"/>
              <w:bottom w:val="single" w:sz="4" w:space="0" w:color="000000"/>
            </w:tcBorders>
            <w:vAlign w:val="center"/>
          </w:tcPr>
          <w:p w14:paraId="10E22ED1"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Υποστήριξη υλικού</w:t>
            </w:r>
          </w:p>
        </w:tc>
        <w:tc>
          <w:tcPr>
            <w:tcW w:w="4394" w:type="dxa"/>
            <w:tcBorders>
              <w:left w:val="single" w:sz="4" w:space="0" w:color="000000"/>
              <w:bottom w:val="single" w:sz="4" w:space="0" w:color="000000"/>
              <w:right w:val="single" w:sz="4" w:space="0" w:color="auto"/>
            </w:tcBorders>
            <w:vAlign w:val="center"/>
          </w:tcPr>
          <w:p w14:paraId="502ABF39"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rPr>
            </w:pPr>
            <w:r w:rsidRPr="00AD5C11">
              <w:rPr>
                <w:rFonts w:asciiTheme="minorHAnsi" w:hAnsiTheme="minorHAnsi" w:cstheme="minorHAnsi"/>
                <w:sz w:val="22"/>
                <w:szCs w:val="22"/>
                <w:lang w:val="el-GR"/>
              </w:rPr>
              <w:t xml:space="preserve">Δωρεάν αντικατάσταση υλικού από τον κατασκευαστή στο χρονικό διάστημα της εγγύησης. </w:t>
            </w:r>
            <w:r w:rsidRPr="00AD5C11">
              <w:rPr>
                <w:rFonts w:asciiTheme="minorHAnsi" w:hAnsiTheme="minorHAnsi" w:cstheme="minorHAnsi"/>
                <w:sz w:val="22"/>
                <w:szCs w:val="22"/>
              </w:rPr>
              <w:t>Να π</w:t>
            </w:r>
            <w:proofErr w:type="spellStart"/>
            <w:r w:rsidRPr="00AD5C11">
              <w:rPr>
                <w:rFonts w:asciiTheme="minorHAnsi" w:hAnsiTheme="minorHAnsi" w:cstheme="minorHAnsi"/>
                <w:sz w:val="22"/>
                <w:szCs w:val="22"/>
              </w:rPr>
              <w:t>ροσκομιστεί</w:t>
            </w:r>
            <w:proofErr w:type="spellEnd"/>
            <w:r w:rsidRPr="00AD5C11">
              <w:rPr>
                <w:rFonts w:asciiTheme="minorHAnsi" w:hAnsiTheme="minorHAnsi" w:cstheme="minorHAnsi"/>
                <w:sz w:val="22"/>
                <w:szCs w:val="22"/>
              </w:rPr>
              <w:t xml:space="preserve"> </w:t>
            </w:r>
            <w:proofErr w:type="spellStart"/>
            <w:r w:rsidRPr="00AD5C11">
              <w:rPr>
                <w:rFonts w:asciiTheme="minorHAnsi" w:hAnsiTheme="minorHAnsi" w:cstheme="minorHAnsi"/>
                <w:sz w:val="22"/>
                <w:szCs w:val="22"/>
              </w:rPr>
              <w:t>σχετική</w:t>
            </w:r>
            <w:proofErr w:type="spellEnd"/>
            <w:r w:rsidRPr="00AD5C11">
              <w:rPr>
                <w:rFonts w:asciiTheme="minorHAnsi" w:hAnsiTheme="minorHAnsi" w:cstheme="minorHAnsi"/>
                <w:sz w:val="22"/>
                <w:szCs w:val="22"/>
              </w:rPr>
              <w:t xml:space="preserve"> </w:t>
            </w:r>
            <w:proofErr w:type="spellStart"/>
            <w:r w:rsidRPr="00AD5C11">
              <w:rPr>
                <w:rFonts w:asciiTheme="minorHAnsi" w:hAnsiTheme="minorHAnsi" w:cstheme="minorHAnsi"/>
                <w:sz w:val="22"/>
                <w:szCs w:val="22"/>
              </w:rPr>
              <w:t>δήλωση</w:t>
            </w:r>
            <w:proofErr w:type="spellEnd"/>
            <w:r w:rsidRPr="00AD5C11">
              <w:rPr>
                <w:rFonts w:asciiTheme="minorHAnsi" w:hAnsiTheme="minorHAnsi" w:cstheme="minorHAnsi"/>
                <w:sz w:val="22"/>
                <w:szCs w:val="22"/>
              </w:rPr>
              <w:t xml:space="preserve"> </w:t>
            </w:r>
            <w:proofErr w:type="spellStart"/>
            <w:r w:rsidRPr="00AD5C11">
              <w:rPr>
                <w:rFonts w:asciiTheme="minorHAnsi" w:hAnsiTheme="minorHAnsi" w:cstheme="minorHAnsi"/>
                <w:sz w:val="22"/>
                <w:szCs w:val="22"/>
              </w:rPr>
              <w:t>της</w:t>
            </w:r>
            <w:proofErr w:type="spellEnd"/>
            <w:r w:rsidRPr="00AD5C11">
              <w:rPr>
                <w:rFonts w:asciiTheme="minorHAnsi" w:hAnsiTheme="minorHAnsi" w:cstheme="minorHAnsi"/>
                <w:sz w:val="22"/>
                <w:szCs w:val="22"/>
              </w:rPr>
              <w:t xml:space="preserve"> κατα</w:t>
            </w:r>
            <w:proofErr w:type="spellStart"/>
            <w:r w:rsidRPr="00AD5C11">
              <w:rPr>
                <w:rFonts w:asciiTheme="minorHAnsi" w:hAnsiTheme="minorHAnsi" w:cstheme="minorHAnsi"/>
                <w:sz w:val="22"/>
                <w:szCs w:val="22"/>
              </w:rPr>
              <w:t>σκευάστρι</w:t>
            </w:r>
            <w:proofErr w:type="spellEnd"/>
            <w:r w:rsidRPr="00AD5C11">
              <w:rPr>
                <w:rFonts w:asciiTheme="minorHAnsi" w:hAnsiTheme="minorHAnsi" w:cstheme="minorHAnsi"/>
                <w:sz w:val="22"/>
                <w:szCs w:val="22"/>
              </w:rPr>
              <w:t xml:space="preserve">ας </w:t>
            </w:r>
            <w:proofErr w:type="spellStart"/>
            <w:r w:rsidRPr="00AD5C11">
              <w:rPr>
                <w:rFonts w:asciiTheme="minorHAnsi" w:hAnsiTheme="minorHAnsi" w:cstheme="minorHAnsi"/>
                <w:sz w:val="22"/>
                <w:szCs w:val="22"/>
              </w:rPr>
              <w:t>ετ</w:t>
            </w:r>
            <w:proofErr w:type="spellEnd"/>
            <w:r w:rsidRPr="00AD5C11">
              <w:rPr>
                <w:rFonts w:asciiTheme="minorHAnsi" w:hAnsiTheme="minorHAnsi" w:cstheme="minorHAnsi"/>
                <w:sz w:val="22"/>
                <w:szCs w:val="22"/>
              </w:rPr>
              <w:t>αιρίας.</w:t>
            </w:r>
          </w:p>
        </w:tc>
        <w:tc>
          <w:tcPr>
            <w:tcW w:w="2127" w:type="dxa"/>
            <w:tcBorders>
              <w:top w:val="single" w:sz="4" w:space="0" w:color="auto"/>
              <w:left w:val="single" w:sz="4" w:space="0" w:color="auto"/>
              <w:bottom w:val="single" w:sz="4" w:space="0" w:color="auto"/>
              <w:right w:val="single" w:sz="4" w:space="0" w:color="auto"/>
            </w:tcBorders>
            <w:vAlign w:val="center"/>
          </w:tcPr>
          <w:p w14:paraId="12F6C97F"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09CD42C"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rPr>
            </w:pPr>
          </w:p>
        </w:tc>
      </w:tr>
      <w:tr w:rsidR="0065427B" w:rsidRPr="00313AF2" w14:paraId="615A4FE4" w14:textId="77777777" w:rsidTr="004E7AEC">
        <w:trPr>
          <w:trHeight w:val="148"/>
          <w:jc w:val="center"/>
        </w:trPr>
        <w:tc>
          <w:tcPr>
            <w:tcW w:w="1843" w:type="dxa"/>
            <w:tcBorders>
              <w:left w:val="single" w:sz="4" w:space="0" w:color="000000"/>
              <w:bottom w:val="single" w:sz="4" w:space="0" w:color="000000"/>
            </w:tcBorders>
            <w:vAlign w:val="center"/>
          </w:tcPr>
          <w:p w14:paraId="5F08A69B"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Τεχνική Υποστήριξη</w:t>
            </w:r>
          </w:p>
        </w:tc>
        <w:tc>
          <w:tcPr>
            <w:tcW w:w="4394" w:type="dxa"/>
            <w:tcBorders>
              <w:left w:val="single" w:sz="4" w:space="0" w:color="000000"/>
              <w:bottom w:val="single" w:sz="4" w:space="0" w:color="000000"/>
              <w:right w:val="single" w:sz="4" w:space="0" w:color="auto"/>
            </w:tcBorders>
            <w:vAlign w:val="center"/>
          </w:tcPr>
          <w:p w14:paraId="69EC6B96"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Θα παρέχεται τεχνική υποστήριξη σε ημέρες και ώρες εργασίας (8 ώρες x 5 ημέρες), με αποστολή πιστοποιημένου μηχανικού από την κατασκευάστρια εταιρία και παροχή εξ αποστάσεως τεχνικής υποστήριξης.</w:t>
            </w:r>
          </w:p>
        </w:tc>
        <w:tc>
          <w:tcPr>
            <w:tcW w:w="2127" w:type="dxa"/>
            <w:tcBorders>
              <w:top w:val="single" w:sz="4" w:space="0" w:color="auto"/>
              <w:left w:val="single" w:sz="4" w:space="0" w:color="auto"/>
              <w:bottom w:val="single" w:sz="4" w:space="0" w:color="auto"/>
              <w:right w:val="single" w:sz="4" w:space="0" w:color="auto"/>
            </w:tcBorders>
            <w:vAlign w:val="center"/>
          </w:tcPr>
          <w:p w14:paraId="2DE84D2F"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43E5C8EF"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lang w:val="el-GR"/>
              </w:rPr>
            </w:pPr>
          </w:p>
        </w:tc>
      </w:tr>
      <w:tr w:rsidR="0065427B" w:rsidRPr="00AD5C11" w14:paraId="3573A900" w14:textId="77777777" w:rsidTr="004E7AEC">
        <w:trPr>
          <w:trHeight w:val="148"/>
          <w:jc w:val="center"/>
        </w:trPr>
        <w:tc>
          <w:tcPr>
            <w:tcW w:w="1843" w:type="dxa"/>
            <w:tcBorders>
              <w:top w:val="single" w:sz="4" w:space="0" w:color="auto"/>
              <w:left w:val="single" w:sz="4" w:space="0" w:color="auto"/>
              <w:bottom w:val="single" w:sz="4" w:space="0" w:color="auto"/>
              <w:right w:val="single" w:sz="4" w:space="0" w:color="auto"/>
            </w:tcBorders>
          </w:tcPr>
          <w:p w14:paraId="60B7BA37" w14:textId="533DE869" w:rsidR="00B23BD9" w:rsidRPr="00AD5C11" w:rsidRDefault="00B23BD9" w:rsidP="00AD5C11">
            <w:pPr>
              <w:suppressAutoHyphens/>
              <w:snapToGrid w:val="0"/>
              <w:spacing w:line="252" w:lineRule="auto"/>
              <w:jc w:val="center"/>
              <w:rPr>
                <w:rFonts w:asciiTheme="minorHAnsi" w:hAnsiTheme="minorHAnsi" w:cstheme="minorHAnsi"/>
                <w:sz w:val="22"/>
                <w:szCs w:val="22"/>
              </w:rPr>
            </w:pPr>
            <w:proofErr w:type="spellStart"/>
            <w:r w:rsidRPr="00AD5C11">
              <w:rPr>
                <w:rFonts w:asciiTheme="minorHAnsi" w:hAnsiTheme="minorHAnsi" w:cstheme="minorHAnsi"/>
                <w:sz w:val="22"/>
                <w:szCs w:val="22"/>
              </w:rPr>
              <w:t>Χρόνος</w:t>
            </w:r>
            <w:proofErr w:type="spellEnd"/>
            <w:r w:rsidRPr="00AD5C11">
              <w:rPr>
                <w:rFonts w:asciiTheme="minorHAnsi" w:hAnsiTheme="minorHAnsi" w:cstheme="minorHAnsi"/>
                <w:sz w:val="22"/>
                <w:szCs w:val="22"/>
              </w:rPr>
              <w:t xml:space="preserve"> πα</w:t>
            </w:r>
            <w:proofErr w:type="spellStart"/>
            <w:r w:rsidRPr="00AD5C11">
              <w:rPr>
                <w:rFonts w:asciiTheme="minorHAnsi" w:hAnsiTheme="minorHAnsi" w:cstheme="minorHAnsi"/>
                <w:sz w:val="22"/>
                <w:szCs w:val="22"/>
              </w:rPr>
              <w:t>ράδοσης</w:t>
            </w:r>
            <w:proofErr w:type="spellEnd"/>
          </w:p>
        </w:tc>
        <w:tc>
          <w:tcPr>
            <w:tcW w:w="4394" w:type="dxa"/>
            <w:tcBorders>
              <w:top w:val="single" w:sz="4" w:space="0" w:color="auto"/>
              <w:left w:val="single" w:sz="4" w:space="0" w:color="auto"/>
              <w:bottom w:val="single" w:sz="4" w:space="0" w:color="auto"/>
              <w:right w:val="single" w:sz="4" w:space="0" w:color="auto"/>
            </w:tcBorders>
            <w:vAlign w:val="center"/>
          </w:tcPr>
          <w:p w14:paraId="036FA866" w14:textId="41BB3FE8" w:rsidR="00B23BD9" w:rsidRPr="00AD5C11" w:rsidRDefault="00B23BD9" w:rsidP="00AD5C11">
            <w:pPr>
              <w:snapToGrid w:val="0"/>
              <w:spacing w:line="252" w:lineRule="auto"/>
              <w:jc w:val="center"/>
              <w:rPr>
                <w:rFonts w:asciiTheme="minorHAnsi" w:hAnsiTheme="minorHAnsi" w:cstheme="minorHAnsi"/>
                <w:sz w:val="22"/>
                <w:szCs w:val="22"/>
              </w:rPr>
            </w:pPr>
            <w:r w:rsidRPr="00AD5C11">
              <w:rPr>
                <w:rFonts w:asciiTheme="minorHAnsi" w:hAnsiTheme="minorHAnsi" w:cstheme="minorHAnsi"/>
                <w:sz w:val="22"/>
                <w:szCs w:val="22"/>
              </w:rPr>
              <w:t xml:space="preserve">&lt;= </w:t>
            </w:r>
            <w:r w:rsidR="0007361F">
              <w:rPr>
                <w:rFonts w:asciiTheme="minorHAnsi" w:hAnsiTheme="minorHAnsi" w:cstheme="minorHAnsi"/>
                <w:sz w:val="22"/>
                <w:szCs w:val="22"/>
                <w:lang w:val="el-GR"/>
              </w:rPr>
              <w:t>2</w:t>
            </w:r>
            <w:r w:rsidRPr="00AD5C11">
              <w:rPr>
                <w:rFonts w:asciiTheme="minorHAnsi" w:hAnsiTheme="minorHAnsi" w:cstheme="minorHAnsi"/>
                <w:sz w:val="22"/>
                <w:szCs w:val="22"/>
              </w:rPr>
              <w:t xml:space="preserve">0 </w:t>
            </w:r>
            <w:proofErr w:type="spellStart"/>
            <w:r w:rsidRPr="00AD5C11">
              <w:rPr>
                <w:rFonts w:asciiTheme="minorHAnsi" w:hAnsiTheme="minorHAnsi" w:cstheme="minorHAnsi"/>
                <w:sz w:val="22"/>
                <w:szCs w:val="22"/>
              </w:rPr>
              <w:t>ημερών</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14:paraId="6D9C116A" w14:textId="77777777" w:rsidR="00B23BD9" w:rsidRPr="00AD5C11" w:rsidRDefault="00B23BD9" w:rsidP="00AD5C11">
            <w:pPr>
              <w:snapToGrid w:val="0"/>
              <w:spacing w:line="252" w:lineRule="auto"/>
              <w:jc w:val="cente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75510D6" w14:textId="77777777" w:rsidR="00B23BD9" w:rsidRPr="00AD5C11" w:rsidRDefault="00B23BD9" w:rsidP="00AD5C11">
            <w:pPr>
              <w:suppressAutoHyphens/>
              <w:snapToGrid w:val="0"/>
              <w:spacing w:line="252" w:lineRule="auto"/>
              <w:jc w:val="center"/>
              <w:rPr>
                <w:rFonts w:asciiTheme="minorHAnsi" w:hAnsiTheme="minorHAnsi" w:cstheme="minorHAnsi"/>
                <w:sz w:val="22"/>
                <w:szCs w:val="22"/>
              </w:rPr>
            </w:pPr>
          </w:p>
        </w:tc>
      </w:tr>
    </w:tbl>
    <w:p w14:paraId="312734E0" w14:textId="77777777" w:rsidR="00B23BD9" w:rsidRPr="00AD5C11" w:rsidRDefault="00B23BD9" w:rsidP="00AD5C11">
      <w:pPr>
        <w:ind w:left="-1276"/>
        <w:jc w:val="center"/>
        <w:rPr>
          <w:rFonts w:asciiTheme="minorHAnsi" w:hAnsiTheme="minorHAnsi" w:cstheme="minorHAnsi"/>
          <w:b/>
          <w:sz w:val="22"/>
          <w:szCs w:val="22"/>
          <w:lang w:val="el-GR"/>
        </w:rPr>
      </w:pPr>
    </w:p>
    <w:p w14:paraId="0B3203CA" w14:textId="4F06B1BB" w:rsidR="005F02A0" w:rsidRPr="00AD5C11" w:rsidRDefault="005F02A0" w:rsidP="00AD5C11">
      <w:pPr>
        <w:shd w:val="clear" w:color="auto" w:fill="BFBFBF" w:themeFill="background1" w:themeFillShade="BF"/>
        <w:spacing w:after="120" w:line="280" w:lineRule="exact"/>
        <w:jc w:val="center"/>
        <w:rPr>
          <w:rFonts w:asciiTheme="minorHAnsi" w:hAnsiTheme="minorHAnsi" w:cstheme="minorHAnsi"/>
          <w:b/>
          <w:bCs/>
          <w:sz w:val="22"/>
          <w:szCs w:val="22"/>
          <w:lang w:val="el-GR"/>
        </w:rPr>
      </w:pPr>
      <w:r w:rsidRPr="00AD5C11">
        <w:rPr>
          <w:rFonts w:asciiTheme="minorHAnsi" w:hAnsiTheme="minorHAnsi" w:cstheme="minorHAnsi"/>
          <w:b/>
          <w:bCs/>
          <w:sz w:val="22"/>
          <w:szCs w:val="22"/>
          <w:lang w:val="el-GR"/>
        </w:rPr>
        <w:t>ΤΜΗΜΑ 6</w:t>
      </w:r>
    </w:p>
    <w:p w14:paraId="21092CA4" w14:textId="1DC88181" w:rsidR="00511F4D" w:rsidRPr="00B3069A" w:rsidRDefault="00511F4D" w:rsidP="00AD5C11">
      <w:pPr>
        <w:pStyle w:val="2"/>
        <w:jc w:val="center"/>
        <w:rPr>
          <w:rFonts w:asciiTheme="minorHAnsi" w:eastAsia="Times New Roman" w:hAnsiTheme="minorHAnsi" w:cstheme="minorHAnsi"/>
          <w:b/>
          <w:bCs/>
          <w:color w:val="auto"/>
          <w:sz w:val="22"/>
          <w:szCs w:val="22"/>
          <w:lang w:val="el-GR"/>
        </w:rPr>
      </w:pPr>
      <w:r w:rsidRPr="00B3069A">
        <w:rPr>
          <w:rFonts w:asciiTheme="minorHAnsi" w:eastAsia="Times New Roman" w:hAnsiTheme="minorHAnsi" w:cstheme="minorHAnsi"/>
          <w:b/>
          <w:bCs/>
          <w:color w:val="auto"/>
          <w:sz w:val="22"/>
          <w:szCs w:val="22"/>
          <w:lang w:val="el-GR"/>
        </w:rPr>
        <w:t xml:space="preserve">Ανανέωση συμβολαίου συντήρησης για τέσσερα (4) φωτοτυπικά μηχανήματα </w:t>
      </w:r>
      <w:proofErr w:type="spellStart"/>
      <w:r w:rsidRPr="00B3069A">
        <w:rPr>
          <w:rFonts w:asciiTheme="minorHAnsi" w:eastAsia="Times New Roman" w:hAnsiTheme="minorHAnsi" w:cstheme="minorHAnsi"/>
          <w:b/>
          <w:bCs/>
          <w:color w:val="auto"/>
          <w:sz w:val="22"/>
          <w:szCs w:val="22"/>
          <w:lang w:val="el-GR"/>
        </w:rPr>
        <w:t>Kyocera</w:t>
      </w:r>
      <w:proofErr w:type="spellEnd"/>
      <w:r w:rsidRPr="00B3069A">
        <w:rPr>
          <w:rFonts w:asciiTheme="minorHAnsi" w:eastAsia="Times New Roman" w:hAnsiTheme="minorHAnsi" w:cstheme="minorHAnsi"/>
          <w:b/>
          <w:bCs/>
          <w:color w:val="auto"/>
          <w:sz w:val="22"/>
          <w:szCs w:val="22"/>
          <w:lang w:val="el-GR"/>
        </w:rPr>
        <w:t xml:space="preserve"> και νέο συμβόλαιο συντήρησης για ένα (1) φωτοτυπικό μηχάνημα </w:t>
      </w:r>
      <w:proofErr w:type="spellStart"/>
      <w:r w:rsidRPr="00B3069A">
        <w:rPr>
          <w:rFonts w:asciiTheme="minorHAnsi" w:eastAsia="Times New Roman" w:hAnsiTheme="minorHAnsi" w:cstheme="minorHAnsi"/>
          <w:b/>
          <w:bCs/>
          <w:color w:val="auto"/>
          <w:sz w:val="22"/>
          <w:szCs w:val="22"/>
          <w:lang w:val="el-GR"/>
        </w:rPr>
        <w:t>Kyocera</w:t>
      </w:r>
      <w:proofErr w:type="spellEnd"/>
      <w:r w:rsidRPr="00B3069A">
        <w:rPr>
          <w:rFonts w:asciiTheme="minorHAnsi" w:eastAsia="Times New Roman" w:hAnsiTheme="minorHAnsi" w:cstheme="minorHAnsi"/>
          <w:b/>
          <w:bCs/>
          <w:color w:val="auto"/>
          <w:sz w:val="22"/>
          <w:szCs w:val="22"/>
          <w:lang w:val="el-GR"/>
        </w:rPr>
        <w:t xml:space="preserve"> διάρκειας ενός (1) έτους με ημερομηνία έναρξης 8/9/2022</w:t>
      </w:r>
      <w:r w:rsidR="00104450" w:rsidRPr="00B3069A">
        <w:rPr>
          <w:rFonts w:asciiTheme="minorHAnsi" w:eastAsia="Times New Roman" w:hAnsiTheme="minorHAnsi" w:cstheme="minorHAnsi"/>
          <w:b/>
          <w:bCs/>
          <w:color w:val="auto"/>
          <w:sz w:val="22"/>
          <w:szCs w:val="22"/>
          <w:lang w:val="el-GR"/>
        </w:rPr>
        <w:t>.</w:t>
      </w:r>
    </w:p>
    <w:p w14:paraId="78025422" w14:textId="77777777" w:rsidR="00511F4D" w:rsidRPr="00AD5C11" w:rsidRDefault="00511F4D" w:rsidP="00AD5C11">
      <w:pPr>
        <w:jc w:val="center"/>
        <w:rPr>
          <w:rFonts w:asciiTheme="minorHAnsi" w:hAnsiTheme="minorHAnsi" w:cstheme="minorHAnsi"/>
          <w:sz w:val="22"/>
          <w:szCs w:val="22"/>
          <w:lang w:val="el-GR"/>
        </w:rPr>
      </w:pPr>
    </w:p>
    <w:p w14:paraId="0C62A446" w14:textId="77777777" w:rsidR="00511F4D" w:rsidRPr="00AD5C11" w:rsidRDefault="00511F4D" w:rsidP="00AD5C11">
      <w:pPr>
        <w:pStyle w:val="a8"/>
        <w:spacing w:line="280" w:lineRule="exact"/>
        <w:ind w:left="-284" w:firstLine="284"/>
        <w:jc w:val="center"/>
        <w:rPr>
          <w:rFonts w:asciiTheme="minorHAnsi" w:eastAsiaTheme="minorHAnsi" w:hAnsiTheme="minorHAnsi" w:cstheme="minorHAnsi"/>
          <w:sz w:val="22"/>
          <w:szCs w:val="22"/>
          <w:lang w:val="el-GR" w:eastAsia="en-US"/>
        </w:rPr>
      </w:pPr>
      <w:r w:rsidRPr="00AD5C11">
        <w:rPr>
          <w:rFonts w:asciiTheme="minorHAnsi" w:eastAsiaTheme="minorHAnsi" w:hAnsiTheme="minorHAnsi" w:cstheme="minorHAnsi"/>
          <w:sz w:val="22"/>
          <w:szCs w:val="22"/>
          <w:lang w:val="el-GR" w:eastAsia="en-US"/>
        </w:rPr>
        <w:t>Τα προσφερόμενα είδη θα πρέπει να πληρούν κατ’ ελάχιστο τα παρακάτω τεχνικά χαρακτηριστικά:</w:t>
      </w:r>
    </w:p>
    <w:p w14:paraId="3F44D816" w14:textId="77777777" w:rsidR="00511F4D" w:rsidRPr="00AD5C11" w:rsidRDefault="00511F4D" w:rsidP="00AD5C11">
      <w:pPr>
        <w:jc w:val="center"/>
        <w:rPr>
          <w:rFonts w:asciiTheme="minorHAnsi" w:hAnsiTheme="minorHAnsi" w:cstheme="minorHAnsi"/>
          <w:sz w:val="22"/>
          <w:szCs w:val="22"/>
          <w:lang w:val="el-GR"/>
        </w:rPr>
      </w:pPr>
    </w:p>
    <w:p w14:paraId="00BA34D6" w14:textId="56C96221" w:rsidR="00511F4D" w:rsidRPr="00AD5C11" w:rsidRDefault="00511F4D" w:rsidP="00AD5C11">
      <w:pPr>
        <w:jc w:val="center"/>
        <w:rPr>
          <w:rFonts w:asciiTheme="minorHAnsi" w:hAnsiTheme="minorHAnsi" w:cstheme="minorHAnsi"/>
          <w:b/>
          <w:bCs/>
          <w:sz w:val="22"/>
          <w:szCs w:val="22"/>
          <w:lang w:val="el-GR"/>
        </w:rPr>
      </w:pPr>
      <w:r w:rsidRPr="00AD5C11">
        <w:rPr>
          <w:rFonts w:asciiTheme="minorHAnsi" w:hAnsiTheme="minorHAnsi" w:cstheme="minorHAnsi"/>
          <w:b/>
          <w:bCs/>
          <w:sz w:val="22"/>
          <w:szCs w:val="22"/>
          <w:lang w:val="el-GR"/>
        </w:rPr>
        <w:t xml:space="preserve">ΠΙΝΑΚΑΣ </w:t>
      </w:r>
      <w:r w:rsidR="00160DCD" w:rsidRPr="00AD5C11">
        <w:rPr>
          <w:rFonts w:asciiTheme="minorHAnsi" w:hAnsiTheme="minorHAnsi" w:cstheme="minorHAnsi"/>
          <w:b/>
          <w:bCs/>
          <w:sz w:val="22"/>
          <w:szCs w:val="22"/>
          <w:lang w:val="el-GR"/>
        </w:rPr>
        <w:t>6</w:t>
      </w:r>
      <w:r w:rsidRPr="00AD5C11">
        <w:rPr>
          <w:rFonts w:asciiTheme="minorHAnsi" w:hAnsiTheme="minorHAnsi" w:cstheme="minorHAnsi"/>
          <w:b/>
          <w:bCs/>
          <w:sz w:val="22"/>
          <w:szCs w:val="22"/>
          <w:lang w:val="el-GR"/>
        </w:rPr>
        <w:t xml:space="preserve">.1. ΠΙΝΑΚΑΣ ΣΥΜΜΟΡΦΩΣΗΣ ΣΥΜΒΟΛΑΙΟΥ ΣΥΝΤΗΡΗΣΗΣ ΓΙΑ ΕΓΧΡΩΜΟ ΦΩΤΟΤΥΠΙΚΟ ΠΡΥΤΑΝΕΙΑΣ </w:t>
      </w:r>
      <w:r w:rsidRPr="00AD5C11">
        <w:rPr>
          <w:rFonts w:asciiTheme="minorHAnsi" w:hAnsiTheme="minorHAnsi" w:cstheme="minorHAnsi"/>
          <w:b/>
          <w:bCs/>
          <w:sz w:val="22"/>
          <w:szCs w:val="22"/>
        </w:rPr>
        <w:t>KYOCERA</w:t>
      </w:r>
      <w:r w:rsidRPr="00AD5C11">
        <w:rPr>
          <w:rFonts w:asciiTheme="minorHAnsi" w:hAnsiTheme="minorHAnsi" w:cstheme="minorHAnsi"/>
          <w:b/>
          <w:bCs/>
          <w:sz w:val="22"/>
          <w:szCs w:val="22"/>
          <w:lang w:val="el-GR"/>
        </w:rPr>
        <w:t xml:space="preserve"> </w:t>
      </w:r>
      <w:r w:rsidRPr="00AD5C11">
        <w:rPr>
          <w:rFonts w:asciiTheme="minorHAnsi" w:hAnsiTheme="minorHAnsi" w:cstheme="minorHAnsi"/>
          <w:b/>
          <w:bCs/>
          <w:sz w:val="22"/>
          <w:szCs w:val="22"/>
        </w:rPr>
        <w:t>TASKALFA</w:t>
      </w:r>
      <w:r w:rsidRPr="00AD5C11">
        <w:rPr>
          <w:rFonts w:asciiTheme="minorHAnsi" w:hAnsiTheme="minorHAnsi" w:cstheme="minorHAnsi"/>
          <w:b/>
          <w:bCs/>
          <w:sz w:val="22"/>
          <w:szCs w:val="22"/>
          <w:lang w:val="el-GR"/>
        </w:rPr>
        <w:t xml:space="preserve"> 5053</w:t>
      </w:r>
      <w:r w:rsidRPr="00AD5C11">
        <w:rPr>
          <w:rFonts w:asciiTheme="minorHAnsi" w:hAnsiTheme="minorHAnsi" w:cstheme="minorHAnsi"/>
          <w:b/>
          <w:bCs/>
          <w:sz w:val="22"/>
          <w:szCs w:val="22"/>
        </w:rPr>
        <w:t>ci</w:t>
      </w:r>
    </w:p>
    <w:tbl>
      <w:tblPr>
        <w:tblW w:w="10207" w:type="dxa"/>
        <w:jc w:val="center"/>
        <w:tblLayout w:type="fixed"/>
        <w:tblCellMar>
          <w:top w:w="57" w:type="dxa"/>
          <w:left w:w="57" w:type="dxa"/>
          <w:bottom w:w="57" w:type="dxa"/>
          <w:right w:w="57" w:type="dxa"/>
        </w:tblCellMar>
        <w:tblLook w:val="0000" w:firstRow="0" w:lastRow="0" w:firstColumn="0" w:lastColumn="0" w:noHBand="0" w:noVBand="0"/>
      </w:tblPr>
      <w:tblGrid>
        <w:gridCol w:w="1843"/>
        <w:gridCol w:w="4394"/>
        <w:gridCol w:w="2127"/>
        <w:gridCol w:w="1843"/>
      </w:tblGrid>
      <w:tr w:rsidR="00D02E5D" w:rsidRPr="00AD5C11" w14:paraId="4BD31E3C" w14:textId="77777777" w:rsidTr="00AD5C11">
        <w:trPr>
          <w:trHeight w:val="148"/>
          <w:tblHeader/>
          <w:jc w:val="center"/>
        </w:trPr>
        <w:tc>
          <w:tcPr>
            <w:tcW w:w="1843" w:type="dxa"/>
            <w:tcBorders>
              <w:top w:val="single" w:sz="4" w:space="0" w:color="000000"/>
              <w:left w:val="single" w:sz="4" w:space="0" w:color="000000"/>
              <w:bottom w:val="single" w:sz="4" w:space="0" w:color="000000"/>
            </w:tcBorders>
            <w:shd w:val="clear" w:color="auto" w:fill="B8CCE4" w:themeFill="accent1" w:themeFillTint="66"/>
            <w:vAlign w:val="center"/>
          </w:tcPr>
          <w:p w14:paraId="05EC744B" w14:textId="77777777" w:rsidR="00D02E5D" w:rsidRPr="00AD5C11" w:rsidRDefault="00D02E5D" w:rsidP="00AD5C11">
            <w:pPr>
              <w:overflowPunct w:val="0"/>
              <w:autoSpaceDE w:val="0"/>
              <w:autoSpaceDN w:val="0"/>
              <w:adjustRightInd w:val="0"/>
              <w:jc w:val="center"/>
              <w:textAlignment w:val="baseline"/>
              <w:rPr>
                <w:rFonts w:asciiTheme="minorHAnsi" w:hAnsiTheme="minorHAnsi" w:cstheme="minorHAnsi"/>
                <w:b/>
                <w:bCs/>
                <w:color w:val="000000"/>
                <w:sz w:val="22"/>
                <w:szCs w:val="22"/>
              </w:rPr>
            </w:pPr>
            <w:r w:rsidRPr="00AD5C11">
              <w:rPr>
                <w:rFonts w:asciiTheme="minorHAnsi" w:hAnsiTheme="minorHAnsi" w:cstheme="minorHAnsi"/>
                <w:b/>
                <w:bCs/>
                <w:color w:val="000000"/>
                <w:sz w:val="22"/>
                <w:szCs w:val="22"/>
              </w:rPr>
              <w:t>Χαρα</w:t>
            </w:r>
            <w:proofErr w:type="spellStart"/>
            <w:r w:rsidRPr="00AD5C11">
              <w:rPr>
                <w:rFonts w:asciiTheme="minorHAnsi" w:hAnsiTheme="minorHAnsi" w:cstheme="minorHAnsi"/>
                <w:b/>
                <w:bCs/>
                <w:color w:val="000000"/>
                <w:sz w:val="22"/>
                <w:szCs w:val="22"/>
              </w:rPr>
              <w:t>κτηριστικό</w:t>
            </w:r>
            <w:proofErr w:type="spellEnd"/>
          </w:p>
        </w:tc>
        <w:tc>
          <w:tcPr>
            <w:tcW w:w="4394" w:type="dxa"/>
            <w:tcBorders>
              <w:top w:val="single" w:sz="4" w:space="0" w:color="000000"/>
              <w:left w:val="single" w:sz="4" w:space="0" w:color="000000"/>
              <w:bottom w:val="single" w:sz="4" w:space="0" w:color="000000"/>
              <w:right w:val="single" w:sz="4" w:space="0" w:color="auto"/>
            </w:tcBorders>
            <w:shd w:val="clear" w:color="auto" w:fill="B8CCE4" w:themeFill="accent1" w:themeFillTint="66"/>
            <w:vAlign w:val="center"/>
          </w:tcPr>
          <w:p w14:paraId="5B360FED" w14:textId="77777777" w:rsidR="00D02E5D" w:rsidRPr="00AD5C11" w:rsidRDefault="00D02E5D" w:rsidP="00AD5C11">
            <w:pPr>
              <w:overflowPunct w:val="0"/>
              <w:autoSpaceDE w:val="0"/>
              <w:autoSpaceDN w:val="0"/>
              <w:adjustRightInd w:val="0"/>
              <w:jc w:val="center"/>
              <w:textAlignment w:val="baseline"/>
              <w:rPr>
                <w:rFonts w:asciiTheme="minorHAnsi" w:hAnsiTheme="minorHAnsi" w:cstheme="minorHAnsi"/>
                <w:b/>
                <w:bCs/>
                <w:color w:val="000000"/>
                <w:sz w:val="22"/>
                <w:szCs w:val="22"/>
              </w:rPr>
            </w:pPr>
            <w:r w:rsidRPr="00AD5C11">
              <w:rPr>
                <w:rFonts w:asciiTheme="minorHAnsi" w:hAnsiTheme="minorHAnsi" w:cstheme="minorHAnsi"/>
                <w:b/>
                <w:bCs/>
                <w:color w:val="000000"/>
                <w:sz w:val="22"/>
                <w:szCs w:val="22"/>
              </w:rPr>
              <w:t>Απα</w:t>
            </w:r>
            <w:proofErr w:type="spellStart"/>
            <w:r w:rsidRPr="00AD5C11">
              <w:rPr>
                <w:rFonts w:asciiTheme="minorHAnsi" w:hAnsiTheme="minorHAnsi" w:cstheme="minorHAnsi"/>
                <w:b/>
                <w:bCs/>
                <w:color w:val="000000"/>
                <w:sz w:val="22"/>
                <w:szCs w:val="22"/>
              </w:rPr>
              <w:t>ίτηση</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40DD728" w14:textId="77777777" w:rsidR="00D02E5D" w:rsidRPr="00AD5C11" w:rsidRDefault="00D02E5D" w:rsidP="00AD5C11">
            <w:pPr>
              <w:overflowPunct w:val="0"/>
              <w:autoSpaceDE w:val="0"/>
              <w:autoSpaceDN w:val="0"/>
              <w:adjustRightInd w:val="0"/>
              <w:jc w:val="center"/>
              <w:textAlignment w:val="baseline"/>
              <w:rPr>
                <w:rFonts w:asciiTheme="minorHAnsi" w:hAnsiTheme="minorHAnsi" w:cstheme="minorHAnsi"/>
                <w:b/>
                <w:bCs/>
                <w:color w:val="000000"/>
                <w:sz w:val="22"/>
                <w:szCs w:val="22"/>
              </w:rPr>
            </w:pPr>
            <w:proofErr w:type="spellStart"/>
            <w:r w:rsidRPr="00AD5C11">
              <w:rPr>
                <w:rFonts w:asciiTheme="minorHAnsi" w:hAnsiTheme="minorHAnsi" w:cstheme="minorHAnsi"/>
                <w:b/>
                <w:bCs/>
                <w:color w:val="000000"/>
                <w:sz w:val="22"/>
                <w:szCs w:val="22"/>
              </w:rPr>
              <w:t>Συμμόρφωση</w:t>
            </w:r>
            <w:proofErr w:type="spellEnd"/>
            <w:r w:rsidRPr="00AD5C11">
              <w:rPr>
                <w:rFonts w:asciiTheme="minorHAnsi" w:hAnsiTheme="minorHAnsi" w:cstheme="minorHAnsi"/>
                <w:b/>
                <w:bCs/>
                <w:color w:val="000000"/>
                <w:sz w:val="22"/>
                <w:szCs w:val="22"/>
              </w:rPr>
              <w:t xml:space="preserve"> </w:t>
            </w:r>
            <w:proofErr w:type="spellStart"/>
            <w:r w:rsidRPr="00AD5C11">
              <w:rPr>
                <w:rFonts w:asciiTheme="minorHAnsi" w:hAnsiTheme="minorHAnsi" w:cstheme="minorHAnsi"/>
                <w:b/>
                <w:bCs/>
                <w:color w:val="000000"/>
                <w:sz w:val="22"/>
                <w:szCs w:val="22"/>
              </w:rPr>
              <w:t>Προτεινόμενης</w:t>
            </w:r>
            <w:proofErr w:type="spellEnd"/>
            <w:r w:rsidRPr="00AD5C11">
              <w:rPr>
                <w:rFonts w:asciiTheme="minorHAnsi" w:hAnsiTheme="minorHAnsi" w:cstheme="minorHAnsi"/>
                <w:b/>
                <w:bCs/>
                <w:color w:val="000000"/>
                <w:sz w:val="22"/>
                <w:szCs w:val="22"/>
              </w:rPr>
              <w:t xml:space="preserve"> </w:t>
            </w:r>
            <w:proofErr w:type="spellStart"/>
            <w:r w:rsidRPr="00AD5C11">
              <w:rPr>
                <w:rFonts w:asciiTheme="minorHAnsi" w:hAnsiTheme="minorHAnsi" w:cstheme="minorHAnsi"/>
                <w:b/>
                <w:bCs/>
                <w:color w:val="000000"/>
                <w:sz w:val="22"/>
                <w:szCs w:val="22"/>
              </w:rPr>
              <w:t>Προσφοράς</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203EE20" w14:textId="77777777" w:rsidR="00D02E5D" w:rsidRPr="00AD5C11" w:rsidRDefault="00D02E5D" w:rsidP="00AD5C11">
            <w:pPr>
              <w:overflowPunct w:val="0"/>
              <w:autoSpaceDE w:val="0"/>
              <w:autoSpaceDN w:val="0"/>
              <w:adjustRightInd w:val="0"/>
              <w:jc w:val="center"/>
              <w:textAlignment w:val="baseline"/>
              <w:rPr>
                <w:rFonts w:asciiTheme="minorHAnsi" w:hAnsiTheme="minorHAnsi" w:cstheme="minorHAnsi"/>
                <w:b/>
                <w:bCs/>
                <w:color w:val="000000"/>
                <w:sz w:val="22"/>
                <w:szCs w:val="22"/>
              </w:rPr>
            </w:pPr>
            <w:proofErr w:type="spellStart"/>
            <w:r w:rsidRPr="00AD5C11">
              <w:rPr>
                <w:rFonts w:asciiTheme="minorHAnsi" w:hAnsiTheme="minorHAnsi" w:cstheme="minorHAnsi"/>
                <w:b/>
                <w:bCs/>
                <w:color w:val="000000"/>
                <w:sz w:val="22"/>
                <w:szCs w:val="22"/>
              </w:rPr>
              <w:t>Σημείο</w:t>
            </w:r>
            <w:proofErr w:type="spellEnd"/>
            <w:r w:rsidRPr="00AD5C11">
              <w:rPr>
                <w:rFonts w:asciiTheme="minorHAnsi" w:hAnsiTheme="minorHAnsi" w:cstheme="minorHAnsi"/>
                <w:b/>
                <w:bCs/>
                <w:color w:val="000000"/>
                <w:sz w:val="22"/>
                <w:szCs w:val="22"/>
              </w:rPr>
              <w:t xml:space="preserve"> </w:t>
            </w:r>
            <w:proofErr w:type="spellStart"/>
            <w:r w:rsidRPr="00AD5C11">
              <w:rPr>
                <w:rFonts w:asciiTheme="minorHAnsi" w:hAnsiTheme="minorHAnsi" w:cstheme="minorHAnsi"/>
                <w:b/>
                <w:bCs/>
                <w:color w:val="000000"/>
                <w:sz w:val="22"/>
                <w:szCs w:val="22"/>
              </w:rPr>
              <w:t>Αν</w:t>
            </w:r>
            <w:proofErr w:type="spellEnd"/>
            <w:r w:rsidRPr="00AD5C11">
              <w:rPr>
                <w:rFonts w:asciiTheme="minorHAnsi" w:hAnsiTheme="minorHAnsi" w:cstheme="minorHAnsi"/>
                <w:b/>
                <w:bCs/>
                <w:color w:val="000000"/>
                <w:sz w:val="22"/>
                <w:szCs w:val="22"/>
              </w:rPr>
              <w:t xml:space="preserve">αφοράς </w:t>
            </w:r>
            <w:proofErr w:type="spellStart"/>
            <w:r w:rsidRPr="00AD5C11">
              <w:rPr>
                <w:rFonts w:asciiTheme="minorHAnsi" w:hAnsiTheme="minorHAnsi" w:cstheme="minorHAnsi"/>
                <w:b/>
                <w:bCs/>
                <w:color w:val="000000"/>
                <w:sz w:val="22"/>
                <w:szCs w:val="22"/>
              </w:rPr>
              <w:t>Τεκμηρίωσης</w:t>
            </w:r>
            <w:proofErr w:type="spellEnd"/>
          </w:p>
        </w:tc>
      </w:tr>
      <w:tr w:rsidR="00D02E5D" w:rsidRPr="00AD5C11" w14:paraId="4D312570" w14:textId="77777777" w:rsidTr="00AD5C11">
        <w:trPr>
          <w:trHeight w:val="148"/>
          <w:jc w:val="center"/>
        </w:trPr>
        <w:tc>
          <w:tcPr>
            <w:tcW w:w="1843" w:type="dxa"/>
            <w:tcBorders>
              <w:top w:val="single" w:sz="4" w:space="0" w:color="auto"/>
              <w:left w:val="single" w:sz="4" w:space="0" w:color="auto"/>
              <w:bottom w:val="single" w:sz="4" w:space="0" w:color="auto"/>
              <w:right w:val="single" w:sz="4" w:space="0" w:color="auto"/>
            </w:tcBorders>
            <w:vAlign w:val="center"/>
          </w:tcPr>
          <w:p w14:paraId="7D3BD11D"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rPr>
            </w:pPr>
            <w:proofErr w:type="spellStart"/>
            <w:r w:rsidRPr="00AD5C11">
              <w:rPr>
                <w:rFonts w:asciiTheme="minorHAnsi" w:hAnsiTheme="minorHAnsi" w:cstheme="minorHAnsi"/>
                <w:sz w:val="22"/>
                <w:szCs w:val="22"/>
              </w:rPr>
              <w:t>Αριθμός</w:t>
            </w:r>
            <w:proofErr w:type="spellEnd"/>
            <w:r w:rsidRPr="00AD5C11">
              <w:rPr>
                <w:rFonts w:asciiTheme="minorHAnsi" w:hAnsiTheme="minorHAnsi" w:cstheme="minorHAnsi"/>
                <w:sz w:val="22"/>
                <w:szCs w:val="22"/>
              </w:rPr>
              <w:t xml:space="preserve"> </w:t>
            </w:r>
            <w:proofErr w:type="spellStart"/>
            <w:r w:rsidRPr="00AD5C11">
              <w:rPr>
                <w:rFonts w:asciiTheme="minorHAnsi" w:hAnsiTheme="minorHAnsi" w:cstheme="minorHAnsi"/>
                <w:sz w:val="22"/>
                <w:szCs w:val="22"/>
              </w:rPr>
              <w:t>τεμ</w:t>
            </w:r>
            <w:proofErr w:type="spellEnd"/>
            <w:r w:rsidRPr="00AD5C11">
              <w:rPr>
                <w:rFonts w:asciiTheme="minorHAnsi" w:hAnsiTheme="minorHAnsi" w:cstheme="minorHAnsi"/>
                <w:sz w:val="22"/>
                <w:szCs w:val="22"/>
              </w:rPr>
              <w:t>αχίων</w:t>
            </w:r>
          </w:p>
        </w:tc>
        <w:tc>
          <w:tcPr>
            <w:tcW w:w="4394" w:type="dxa"/>
            <w:tcBorders>
              <w:top w:val="single" w:sz="4" w:space="0" w:color="auto"/>
              <w:left w:val="single" w:sz="4" w:space="0" w:color="auto"/>
              <w:bottom w:val="single" w:sz="4" w:space="0" w:color="auto"/>
              <w:right w:val="single" w:sz="4" w:space="0" w:color="auto"/>
            </w:tcBorders>
            <w:vAlign w:val="center"/>
          </w:tcPr>
          <w:p w14:paraId="7AD24642"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rPr>
            </w:pPr>
            <w:r w:rsidRPr="00AD5C11">
              <w:rPr>
                <w:rFonts w:asciiTheme="minorHAnsi" w:hAnsiTheme="minorHAnsi" w:cstheme="minorHAnsi"/>
                <w:sz w:val="22"/>
                <w:szCs w:val="22"/>
              </w:rPr>
              <w:t>1</w:t>
            </w:r>
          </w:p>
        </w:tc>
        <w:tc>
          <w:tcPr>
            <w:tcW w:w="2127" w:type="dxa"/>
            <w:tcBorders>
              <w:top w:val="single" w:sz="4" w:space="0" w:color="auto"/>
              <w:left w:val="single" w:sz="4" w:space="0" w:color="auto"/>
              <w:bottom w:val="single" w:sz="4" w:space="0" w:color="auto"/>
              <w:right w:val="single" w:sz="4" w:space="0" w:color="auto"/>
            </w:tcBorders>
            <w:vAlign w:val="center"/>
          </w:tcPr>
          <w:p w14:paraId="6FDE5493"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F5F7C52"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rPr>
            </w:pPr>
          </w:p>
        </w:tc>
      </w:tr>
      <w:tr w:rsidR="00D02E5D" w:rsidRPr="00313AF2" w14:paraId="2B4027AC" w14:textId="77777777" w:rsidTr="00AD5C11">
        <w:trPr>
          <w:trHeight w:val="148"/>
          <w:jc w:val="center"/>
        </w:trPr>
        <w:tc>
          <w:tcPr>
            <w:tcW w:w="1843" w:type="dxa"/>
            <w:tcBorders>
              <w:top w:val="single" w:sz="4" w:space="0" w:color="auto"/>
              <w:left w:val="single" w:sz="4" w:space="0" w:color="auto"/>
              <w:bottom w:val="single" w:sz="4" w:space="0" w:color="auto"/>
              <w:right w:val="single" w:sz="4" w:space="0" w:color="auto"/>
            </w:tcBorders>
            <w:vAlign w:val="center"/>
          </w:tcPr>
          <w:p w14:paraId="717616BF"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rPr>
            </w:pPr>
            <w:proofErr w:type="spellStart"/>
            <w:r w:rsidRPr="00AD5C11">
              <w:rPr>
                <w:rFonts w:asciiTheme="minorHAnsi" w:hAnsiTheme="minorHAnsi" w:cstheme="minorHAnsi"/>
                <w:sz w:val="22"/>
                <w:szCs w:val="22"/>
              </w:rPr>
              <w:t>Είδος</w:t>
            </w:r>
            <w:proofErr w:type="spellEnd"/>
          </w:p>
        </w:tc>
        <w:tc>
          <w:tcPr>
            <w:tcW w:w="4394" w:type="dxa"/>
            <w:tcBorders>
              <w:top w:val="single" w:sz="4" w:space="0" w:color="auto"/>
              <w:left w:val="single" w:sz="4" w:space="0" w:color="auto"/>
              <w:bottom w:val="single" w:sz="4" w:space="0" w:color="auto"/>
              <w:right w:val="single" w:sz="4" w:space="0" w:color="auto"/>
            </w:tcBorders>
            <w:vAlign w:val="center"/>
          </w:tcPr>
          <w:p w14:paraId="5A538E27"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 xml:space="preserve">Ανανέωση συμβολαίου συντήρησης έγχρωμου φωτοτυπικού </w:t>
            </w:r>
            <w:r w:rsidRPr="00AD5C11">
              <w:rPr>
                <w:rFonts w:asciiTheme="minorHAnsi" w:hAnsiTheme="minorHAnsi" w:cstheme="minorHAnsi"/>
                <w:sz w:val="22"/>
                <w:szCs w:val="22"/>
              </w:rPr>
              <w:t>KYOCERA</w:t>
            </w:r>
            <w:r w:rsidRPr="00AD5C11">
              <w:rPr>
                <w:rFonts w:asciiTheme="minorHAnsi" w:hAnsiTheme="minorHAnsi" w:cstheme="minorHAnsi"/>
                <w:sz w:val="22"/>
                <w:szCs w:val="22"/>
                <w:lang w:val="el-GR"/>
              </w:rPr>
              <w:t xml:space="preserve"> από την κατασκευάστρια εταιρεία ή πιστοποιημένο συνεργάτη</w:t>
            </w:r>
          </w:p>
        </w:tc>
        <w:tc>
          <w:tcPr>
            <w:tcW w:w="2127" w:type="dxa"/>
            <w:tcBorders>
              <w:top w:val="single" w:sz="4" w:space="0" w:color="auto"/>
              <w:left w:val="single" w:sz="4" w:space="0" w:color="auto"/>
              <w:bottom w:val="single" w:sz="4" w:space="0" w:color="auto"/>
              <w:right w:val="single" w:sz="4" w:space="0" w:color="auto"/>
            </w:tcBorders>
            <w:vAlign w:val="center"/>
          </w:tcPr>
          <w:p w14:paraId="5281563E"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46D66DD4"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lang w:val="el-GR"/>
              </w:rPr>
            </w:pPr>
          </w:p>
        </w:tc>
      </w:tr>
      <w:tr w:rsidR="00D02E5D" w:rsidRPr="00AD5C11" w14:paraId="0C660AF7" w14:textId="77777777" w:rsidTr="00AD5C11">
        <w:trPr>
          <w:trHeight w:val="148"/>
          <w:jc w:val="center"/>
        </w:trPr>
        <w:tc>
          <w:tcPr>
            <w:tcW w:w="1843" w:type="dxa"/>
            <w:tcBorders>
              <w:top w:val="single" w:sz="4" w:space="0" w:color="auto"/>
              <w:left w:val="single" w:sz="4" w:space="0" w:color="000000"/>
              <w:bottom w:val="single" w:sz="4" w:space="0" w:color="000000"/>
            </w:tcBorders>
            <w:vAlign w:val="center"/>
          </w:tcPr>
          <w:p w14:paraId="573EBA2A"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rPr>
            </w:pPr>
            <w:proofErr w:type="spellStart"/>
            <w:r w:rsidRPr="00AD5C11">
              <w:rPr>
                <w:rFonts w:asciiTheme="minorHAnsi" w:hAnsiTheme="minorHAnsi" w:cstheme="minorHAnsi"/>
                <w:sz w:val="22"/>
                <w:szCs w:val="22"/>
              </w:rPr>
              <w:t>Μοντέλο</w:t>
            </w:r>
            <w:proofErr w:type="spellEnd"/>
          </w:p>
        </w:tc>
        <w:tc>
          <w:tcPr>
            <w:tcW w:w="4394" w:type="dxa"/>
            <w:tcBorders>
              <w:top w:val="single" w:sz="4" w:space="0" w:color="auto"/>
              <w:left w:val="single" w:sz="4" w:space="0" w:color="000000"/>
              <w:bottom w:val="single" w:sz="4" w:space="0" w:color="000000"/>
              <w:right w:val="single" w:sz="4" w:space="0" w:color="auto"/>
            </w:tcBorders>
            <w:vAlign w:val="center"/>
          </w:tcPr>
          <w:p w14:paraId="1C78BE71"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rPr>
            </w:pPr>
            <w:r w:rsidRPr="00AD5C11">
              <w:rPr>
                <w:rFonts w:asciiTheme="minorHAnsi" w:hAnsiTheme="minorHAnsi" w:cstheme="minorHAnsi"/>
                <w:sz w:val="22"/>
                <w:szCs w:val="22"/>
              </w:rPr>
              <w:t xml:space="preserve">Kyocera </w:t>
            </w:r>
            <w:proofErr w:type="spellStart"/>
            <w:r w:rsidRPr="00AD5C11">
              <w:rPr>
                <w:rFonts w:asciiTheme="minorHAnsi" w:hAnsiTheme="minorHAnsi" w:cstheme="minorHAnsi"/>
                <w:sz w:val="22"/>
                <w:szCs w:val="22"/>
              </w:rPr>
              <w:t>TASKalfa</w:t>
            </w:r>
            <w:proofErr w:type="spellEnd"/>
            <w:r w:rsidRPr="00AD5C11">
              <w:rPr>
                <w:rFonts w:asciiTheme="minorHAnsi" w:hAnsiTheme="minorHAnsi" w:cstheme="minorHAnsi"/>
                <w:sz w:val="22"/>
                <w:szCs w:val="22"/>
              </w:rPr>
              <w:t xml:space="preserve"> 5053</w:t>
            </w:r>
            <w:proofErr w:type="gramStart"/>
            <w:r w:rsidRPr="00AD5C11">
              <w:rPr>
                <w:rFonts w:asciiTheme="minorHAnsi" w:hAnsiTheme="minorHAnsi" w:cstheme="minorHAnsi"/>
                <w:sz w:val="22"/>
                <w:szCs w:val="22"/>
              </w:rPr>
              <w:t xml:space="preserve">ci  </w:t>
            </w:r>
            <w:proofErr w:type="spellStart"/>
            <w:r w:rsidRPr="00AD5C11">
              <w:rPr>
                <w:rFonts w:asciiTheme="minorHAnsi" w:hAnsiTheme="minorHAnsi" w:cstheme="minorHAnsi"/>
                <w:sz w:val="22"/>
                <w:szCs w:val="22"/>
              </w:rPr>
              <w:t>με</w:t>
            </w:r>
            <w:proofErr w:type="spellEnd"/>
            <w:proofErr w:type="gramEnd"/>
            <w:r w:rsidRPr="00AD5C11">
              <w:rPr>
                <w:rFonts w:asciiTheme="minorHAnsi" w:hAnsiTheme="minorHAnsi" w:cstheme="minorHAnsi"/>
                <w:sz w:val="22"/>
                <w:szCs w:val="22"/>
              </w:rPr>
              <w:t xml:space="preserve"> S/N:  RF80612257</w:t>
            </w:r>
          </w:p>
        </w:tc>
        <w:tc>
          <w:tcPr>
            <w:tcW w:w="2127" w:type="dxa"/>
            <w:tcBorders>
              <w:top w:val="single" w:sz="4" w:space="0" w:color="auto"/>
              <w:left w:val="single" w:sz="4" w:space="0" w:color="auto"/>
              <w:bottom w:val="single" w:sz="4" w:space="0" w:color="auto"/>
              <w:right w:val="single" w:sz="4" w:space="0" w:color="auto"/>
            </w:tcBorders>
            <w:vAlign w:val="center"/>
          </w:tcPr>
          <w:p w14:paraId="5F2EBF14"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F654DCA"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rPr>
            </w:pPr>
          </w:p>
        </w:tc>
      </w:tr>
      <w:tr w:rsidR="00D02E5D" w:rsidRPr="00AD5C11" w14:paraId="32B3FB56" w14:textId="77777777" w:rsidTr="00AD5C11">
        <w:trPr>
          <w:trHeight w:val="148"/>
          <w:jc w:val="center"/>
        </w:trPr>
        <w:tc>
          <w:tcPr>
            <w:tcW w:w="1843" w:type="dxa"/>
            <w:tcBorders>
              <w:left w:val="single" w:sz="4" w:space="0" w:color="000000"/>
              <w:bottom w:val="single" w:sz="4" w:space="0" w:color="000000"/>
            </w:tcBorders>
            <w:vAlign w:val="center"/>
          </w:tcPr>
          <w:p w14:paraId="41BF4B45"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rPr>
            </w:pPr>
            <w:proofErr w:type="spellStart"/>
            <w:r w:rsidRPr="00AD5C11">
              <w:rPr>
                <w:rFonts w:asciiTheme="minorHAnsi" w:hAnsiTheme="minorHAnsi" w:cstheme="minorHAnsi"/>
                <w:sz w:val="22"/>
                <w:szCs w:val="22"/>
              </w:rPr>
              <w:lastRenderedPageBreak/>
              <w:t>Διάρκει</w:t>
            </w:r>
            <w:proofErr w:type="spellEnd"/>
            <w:r w:rsidRPr="00AD5C11">
              <w:rPr>
                <w:rFonts w:asciiTheme="minorHAnsi" w:hAnsiTheme="minorHAnsi" w:cstheme="minorHAnsi"/>
                <w:sz w:val="22"/>
                <w:szCs w:val="22"/>
              </w:rPr>
              <w:t>α</w:t>
            </w:r>
          </w:p>
        </w:tc>
        <w:tc>
          <w:tcPr>
            <w:tcW w:w="4394" w:type="dxa"/>
            <w:tcBorders>
              <w:left w:val="single" w:sz="4" w:space="0" w:color="000000"/>
              <w:bottom w:val="single" w:sz="4" w:space="0" w:color="000000"/>
              <w:right w:val="single" w:sz="4" w:space="0" w:color="auto"/>
            </w:tcBorders>
            <w:vAlign w:val="center"/>
          </w:tcPr>
          <w:p w14:paraId="62B76FFB"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rPr>
            </w:pPr>
            <w:r w:rsidRPr="00AD5C11">
              <w:rPr>
                <w:rFonts w:asciiTheme="minorHAnsi" w:hAnsiTheme="minorHAnsi" w:cstheme="minorHAnsi"/>
                <w:sz w:val="22"/>
                <w:szCs w:val="22"/>
              </w:rPr>
              <w:t xml:space="preserve">1 </w:t>
            </w:r>
            <w:proofErr w:type="spellStart"/>
            <w:r w:rsidRPr="00AD5C11">
              <w:rPr>
                <w:rFonts w:asciiTheme="minorHAnsi" w:hAnsiTheme="minorHAnsi" w:cstheme="minorHAnsi"/>
                <w:sz w:val="22"/>
                <w:szCs w:val="22"/>
              </w:rPr>
              <w:t>έτος</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14:paraId="324FC8D3"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9D81BEC"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rPr>
            </w:pPr>
          </w:p>
        </w:tc>
      </w:tr>
      <w:tr w:rsidR="00D02E5D" w:rsidRPr="00AD5C11" w14:paraId="61D8CB20" w14:textId="77777777" w:rsidTr="00AD5C11">
        <w:trPr>
          <w:trHeight w:val="148"/>
          <w:jc w:val="center"/>
        </w:trPr>
        <w:tc>
          <w:tcPr>
            <w:tcW w:w="1843" w:type="dxa"/>
            <w:tcBorders>
              <w:left w:val="single" w:sz="4" w:space="0" w:color="000000"/>
              <w:bottom w:val="single" w:sz="4" w:space="0" w:color="000000"/>
            </w:tcBorders>
            <w:vAlign w:val="center"/>
          </w:tcPr>
          <w:p w14:paraId="3DBDDA79"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rPr>
            </w:pPr>
            <w:proofErr w:type="spellStart"/>
            <w:r w:rsidRPr="00AD5C11">
              <w:rPr>
                <w:rFonts w:asciiTheme="minorHAnsi" w:hAnsiTheme="minorHAnsi" w:cstheme="minorHAnsi"/>
                <w:sz w:val="22"/>
                <w:szCs w:val="22"/>
              </w:rPr>
              <w:t>Ημερομηνί</w:t>
            </w:r>
            <w:proofErr w:type="spellEnd"/>
            <w:r w:rsidRPr="00AD5C11">
              <w:rPr>
                <w:rFonts w:asciiTheme="minorHAnsi" w:hAnsiTheme="minorHAnsi" w:cstheme="minorHAnsi"/>
                <w:sz w:val="22"/>
                <w:szCs w:val="22"/>
              </w:rPr>
              <w:t>α π</w:t>
            </w:r>
            <w:proofErr w:type="spellStart"/>
            <w:r w:rsidRPr="00AD5C11">
              <w:rPr>
                <w:rFonts w:asciiTheme="minorHAnsi" w:hAnsiTheme="minorHAnsi" w:cstheme="minorHAnsi"/>
                <w:sz w:val="22"/>
                <w:szCs w:val="22"/>
              </w:rPr>
              <w:t>ρώτης</w:t>
            </w:r>
            <w:proofErr w:type="spellEnd"/>
            <w:r w:rsidRPr="00AD5C11">
              <w:rPr>
                <w:rFonts w:asciiTheme="minorHAnsi" w:hAnsiTheme="minorHAnsi" w:cstheme="minorHAnsi"/>
                <w:sz w:val="22"/>
                <w:szCs w:val="22"/>
              </w:rPr>
              <w:t xml:space="preserve"> </w:t>
            </w:r>
            <w:proofErr w:type="spellStart"/>
            <w:r w:rsidRPr="00AD5C11">
              <w:rPr>
                <w:rFonts w:asciiTheme="minorHAnsi" w:hAnsiTheme="minorHAnsi" w:cstheme="minorHAnsi"/>
                <w:sz w:val="22"/>
                <w:szCs w:val="22"/>
              </w:rPr>
              <w:t>εγκ</w:t>
            </w:r>
            <w:proofErr w:type="spellEnd"/>
            <w:r w:rsidRPr="00AD5C11">
              <w:rPr>
                <w:rFonts w:asciiTheme="minorHAnsi" w:hAnsiTheme="minorHAnsi" w:cstheme="minorHAnsi"/>
                <w:sz w:val="22"/>
                <w:szCs w:val="22"/>
              </w:rPr>
              <w:t>ατάστασης</w:t>
            </w:r>
          </w:p>
        </w:tc>
        <w:tc>
          <w:tcPr>
            <w:tcW w:w="4394" w:type="dxa"/>
            <w:tcBorders>
              <w:left w:val="single" w:sz="4" w:space="0" w:color="000000"/>
              <w:bottom w:val="single" w:sz="4" w:space="0" w:color="000000"/>
              <w:right w:val="single" w:sz="4" w:space="0" w:color="auto"/>
            </w:tcBorders>
            <w:vAlign w:val="center"/>
          </w:tcPr>
          <w:p w14:paraId="377331B1"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rPr>
            </w:pPr>
            <w:r w:rsidRPr="00AD5C11">
              <w:rPr>
                <w:rFonts w:asciiTheme="minorHAnsi" w:hAnsiTheme="minorHAnsi" w:cstheme="minorHAnsi"/>
                <w:sz w:val="22"/>
                <w:szCs w:val="22"/>
              </w:rPr>
              <w:t>20/04/2021</w:t>
            </w:r>
          </w:p>
        </w:tc>
        <w:tc>
          <w:tcPr>
            <w:tcW w:w="2127" w:type="dxa"/>
            <w:tcBorders>
              <w:top w:val="single" w:sz="4" w:space="0" w:color="auto"/>
              <w:left w:val="single" w:sz="4" w:space="0" w:color="auto"/>
              <w:bottom w:val="single" w:sz="4" w:space="0" w:color="auto"/>
              <w:right w:val="single" w:sz="4" w:space="0" w:color="auto"/>
            </w:tcBorders>
            <w:vAlign w:val="center"/>
          </w:tcPr>
          <w:p w14:paraId="5946360E"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594A05B"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rPr>
            </w:pPr>
          </w:p>
        </w:tc>
      </w:tr>
      <w:tr w:rsidR="00D02E5D" w:rsidRPr="00AD5C11" w14:paraId="0EE95F36" w14:textId="77777777" w:rsidTr="00AD5C11">
        <w:trPr>
          <w:trHeight w:val="148"/>
          <w:jc w:val="center"/>
        </w:trPr>
        <w:tc>
          <w:tcPr>
            <w:tcW w:w="1843" w:type="dxa"/>
            <w:tcBorders>
              <w:left w:val="single" w:sz="4" w:space="0" w:color="000000"/>
              <w:bottom w:val="single" w:sz="4" w:space="0" w:color="000000"/>
            </w:tcBorders>
            <w:vAlign w:val="center"/>
          </w:tcPr>
          <w:p w14:paraId="54F5856E"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rPr>
            </w:pPr>
            <w:proofErr w:type="spellStart"/>
            <w:r w:rsidRPr="00AD5C11">
              <w:rPr>
                <w:rFonts w:asciiTheme="minorHAnsi" w:hAnsiTheme="minorHAnsi" w:cstheme="minorHAnsi"/>
                <w:sz w:val="22"/>
                <w:szCs w:val="22"/>
              </w:rPr>
              <w:t>Έν</w:t>
            </w:r>
            <w:proofErr w:type="spellEnd"/>
            <w:r w:rsidRPr="00AD5C11">
              <w:rPr>
                <w:rFonts w:asciiTheme="minorHAnsi" w:hAnsiTheme="minorHAnsi" w:cstheme="minorHAnsi"/>
                <w:sz w:val="22"/>
                <w:szCs w:val="22"/>
              </w:rPr>
              <w:t xml:space="preserve">αρξη </w:t>
            </w:r>
            <w:proofErr w:type="spellStart"/>
            <w:r w:rsidRPr="00AD5C11">
              <w:rPr>
                <w:rFonts w:asciiTheme="minorHAnsi" w:hAnsiTheme="minorHAnsi" w:cstheme="minorHAnsi"/>
                <w:sz w:val="22"/>
                <w:szCs w:val="22"/>
              </w:rPr>
              <w:t>Ισχύος</w:t>
            </w:r>
            <w:proofErr w:type="spellEnd"/>
          </w:p>
        </w:tc>
        <w:tc>
          <w:tcPr>
            <w:tcW w:w="4394" w:type="dxa"/>
            <w:tcBorders>
              <w:left w:val="single" w:sz="4" w:space="0" w:color="000000"/>
              <w:bottom w:val="single" w:sz="4" w:space="0" w:color="000000"/>
              <w:right w:val="single" w:sz="4" w:space="0" w:color="auto"/>
            </w:tcBorders>
            <w:vAlign w:val="center"/>
          </w:tcPr>
          <w:p w14:paraId="6A0CC1FF"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rPr>
            </w:pPr>
            <w:r w:rsidRPr="00AD5C11">
              <w:rPr>
                <w:rFonts w:asciiTheme="minorHAnsi" w:hAnsiTheme="minorHAnsi" w:cstheme="minorHAnsi"/>
                <w:sz w:val="22"/>
                <w:szCs w:val="22"/>
              </w:rPr>
              <w:t>Από 08.09.2022</w:t>
            </w:r>
          </w:p>
        </w:tc>
        <w:tc>
          <w:tcPr>
            <w:tcW w:w="2127" w:type="dxa"/>
            <w:tcBorders>
              <w:top w:val="single" w:sz="4" w:space="0" w:color="auto"/>
              <w:left w:val="single" w:sz="4" w:space="0" w:color="auto"/>
              <w:bottom w:val="single" w:sz="4" w:space="0" w:color="auto"/>
              <w:right w:val="single" w:sz="4" w:space="0" w:color="auto"/>
            </w:tcBorders>
            <w:vAlign w:val="center"/>
          </w:tcPr>
          <w:p w14:paraId="067B4934"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2B40324"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rPr>
            </w:pPr>
          </w:p>
        </w:tc>
      </w:tr>
      <w:tr w:rsidR="00D02E5D" w:rsidRPr="00313AF2" w14:paraId="4FFA6426" w14:textId="77777777" w:rsidTr="00AD5C11">
        <w:trPr>
          <w:trHeight w:val="148"/>
          <w:jc w:val="center"/>
        </w:trPr>
        <w:tc>
          <w:tcPr>
            <w:tcW w:w="1843" w:type="dxa"/>
            <w:tcBorders>
              <w:left w:val="single" w:sz="4" w:space="0" w:color="000000"/>
              <w:bottom w:val="single" w:sz="4" w:space="0" w:color="000000"/>
            </w:tcBorders>
            <w:vAlign w:val="center"/>
          </w:tcPr>
          <w:p w14:paraId="29F65A02" w14:textId="0909D9F1" w:rsidR="00D02E5D" w:rsidRPr="00AD5C11" w:rsidRDefault="00D02E5D"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Προβλεπόμενος ετήσιος αριθμός σελίδων εκτύπωσης ανά κατηγορία χαρτιού</w:t>
            </w:r>
          </w:p>
        </w:tc>
        <w:tc>
          <w:tcPr>
            <w:tcW w:w="4394" w:type="dxa"/>
            <w:tcBorders>
              <w:left w:val="single" w:sz="4" w:space="0" w:color="000000"/>
              <w:bottom w:val="single" w:sz="4" w:space="0" w:color="000000"/>
              <w:right w:val="single" w:sz="4" w:space="0" w:color="auto"/>
            </w:tcBorders>
            <w:vAlign w:val="center"/>
          </w:tcPr>
          <w:p w14:paraId="6AE7CBD3"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Α4 Ασπρόμαυρες:  6.000 σελίδες</w:t>
            </w:r>
          </w:p>
          <w:p w14:paraId="59835A55"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Α3 Ασπρόμαυρες: 1.000 σελίδες</w:t>
            </w:r>
          </w:p>
          <w:p w14:paraId="1F2D5250"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rPr>
              <w:t>A</w:t>
            </w:r>
            <w:r w:rsidRPr="00AD5C11">
              <w:rPr>
                <w:rFonts w:asciiTheme="minorHAnsi" w:hAnsiTheme="minorHAnsi" w:cstheme="minorHAnsi"/>
                <w:sz w:val="22"/>
                <w:szCs w:val="22"/>
                <w:lang w:val="el-GR"/>
              </w:rPr>
              <w:t xml:space="preserve">4 </w:t>
            </w:r>
            <w:proofErr w:type="spellStart"/>
            <w:r w:rsidRPr="00AD5C11">
              <w:rPr>
                <w:rFonts w:asciiTheme="minorHAnsi" w:hAnsiTheme="minorHAnsi" w:cstheme="minorHAnsi"/>
                <w:sz w:val="22"/>
                <w:szCs w:val="22"/>
                <w:lang w:val="el-GR"/>
              </w:rPr>
              <w:t>Έχρωμες</w:t>
            </w:r>
            <w:proofErr w:type="spellEnd"/>
            <w:r w:rsidRPr="00AD5C11">
              <w:rPr>
                <w:rFonts w:asciiTheme="minorHAnsi" w:hAnsiTheme="minorHAnsi" w:cstheme="minorHAnsi"/>
                <w:sz w:val="22"/>
                <w:szCs w:val="22"/>
                <w:lang w:val="el-GR"/>
              </w:rPr>
              <w:t>: 5.500 σελίδες</w:t>
            </w:r>
          </w:p>
          <w:p w14:paraId="28BB7BF7"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 xml:space="preserve">Α3 </w:t>
            </w:r>
            <w:proofErr w:type="spellStart"/>
            <w:r w:rsidRPr="00AD5C11">
              <w:rPr>
                <w:rFonts w:asciiTheme="minorHAnsi" w:hAnsiTheme="minorHAnsi" w:cstheme="minorHAnsi"/>
                <w:sz w:val="22"/>
                <w:szCs w:val="22"/>
                <w:lang w:val="el-GR"/>
              </w:rPr>
              <w:t>Έχρωμες</w:t>
            </w:r>
            <w:proofErr w:type="spellEnd"/>
            <w:r w:rsidRPr="00AD5C11">
              <w:rPr>
                <w:rFonts w:asciiTheme="minorHAnsi" w:hAnsiTheme="minorHAnsi" w:cstheme="minorHAnsi"/>
                <w:sz w:val="22"/>
                <w:szCs w:val="22"/>
                <w:lang w:val="el-GR"/>
              </w:rPr>
              <w:t>: 1.000 σελίδες</w:t>
            </w:r>
          </w:p>
        </w:tc>
        <w:tc>
          <w:tcPr>
            <w:tcW w:w="2127" w:type="dxa"/>
            <w:tcBorders>
              <w:top w:val="single" w:sz="4" w:space="0" w:color="auto"/>
              <w:left w:val="single" w:sz="4" w:space="0" w:color="auto"/>
              <w:bottom w:val="single" w:sz="4" w:space="0" w:color="auto"/>
              <w:right w:val="single" w:sz="4" w:space="0" w:color="auto"/>
            </w:tcBorders>
            <w:vAlign w:val="center"/>
          </w:tcPr>
          <w:p w14:paraId="3B8F6F59"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08AF8127"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lang w:val="el-GR"/>
              </w:rPr>
            </w:pPr>
          </w:p>
        </w:tc>
      </w:tr>
      <w:tr w:rsidR="00D02E5D" w:rsidRPr="00313AF2" w14:paraId="5A36535F" w14:textId="77777777" w:rsidTr="00AD5C11">
        <w:trPr>
          <w:trHeight w:val="148"/>
          <w:jc w:val="center"/>
        </w:trPr>
        <w:tc>
          <w:tcPr>
            <w:tcW w:w="1843" w:type="dxa"/>
            <w:tcBorders>
              <w:left w:val="single" w:sz="4" w:space="0" w:color="000000"/>
              <w:bottom w:val="single" w:sz="4" w:space="0" w:color="000000"/>
            </w:tcBorders>
            <w:vAlign w:val="center"/>
          </w:tcPr>
          <w:p w14:paraId="53E0DB5F"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rPr>
            </w:pPr>
            <w:r w:rsidRPr="00AD5C11">
              <w:rPr>
                <w:rFonts w:asciiTheme="minorHAnsi" w:hAnsiTheme="minorHAnsi" w:cstheme="minorHAnsi"/>
                <w:sz w:val="22"/>
                <w:szCs w:val="22"/>
              </w:rPr>
              <w:t>Πα</w:t>
            </w:r>
            <w:proofErr w:type="spellStart"/>
            <w:r w:rsidRPr="00AD5C11">
              <w:rPr>
                <w:rFonts w:asciiTheme="minorHAnsi" w:hAnsiTheme="minorHAnsi" w:cstheme="minorHAnsi"/>
                <w:sz w:val="22"/>
                <w:szCs w:val="22"/>
              </w:rPr>
              <w:t>ροχή</w:t>
            </w:r>
            <w:proofErr w:type="spellEnd"/>
            <w:r w:rsidRPr="00AD5C11">
              <w:rPr>
                <w:rFonts w:asciiTheme="minorHAnsi" w:hAnsiTheme="minorHAnsi" w:cstheme="minorHAnsi"/>
                <w:sz w:val="22"/>
                <w:szCs w:val="22"/>
              </w:rPr>
              <w:t xml:space="preserve"> </w:t>
            </w:r>
            <w:proofErr w:type="spellStart"/>
            <w:r w:rsidRPr="00AD5C11">
              <w:rPr>
                <w:rFonts w:asciiTheme="minorHAnsi" w:hAnsiTheme="minorHAnsi" w:cstheme="minorHAnsi"/>
                <w:sz w:val="22"/>
                <w:szCs w:val="22"/>
              </w:rPr>
              <w:t>υλικού</w:t>
            </w:r>
            <w:proofErr w:type="spellEnd"/>
          </w:p>
        </w:tc>
        <w:tc>
          <w:tcPr>
            <w:tcW w:w="4394" w:type="dxa"/>
            <w:tcBorders>
              <w:left w:val="single" w:sz="4" w:space="0" w:color="000000"/>
              <w:bottom w:val="single" w:sz="4" w:space="0" w:color="000000"/>
              <w:right w:val="single" w:sz="4" w:space="0" w:color="auto"/>
            </w:tcBorders>
            <w:vAlign w:val="center"/>
          </w:tcPr>
          <w:p w14:paraId="744CB5FB"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Δωρεάν παροχή του συνόλου των ανταλλακτικών που θα χρειαστούν για την αποκατάσταση οποιασδήποτε λειτουργικής βλάβης καθώς και για τις προβλεπόμενες περιοδικές εργασίες συντήρησης. Τα ανταλλακτικά θα είναι γνήσια, της κατασκευάστριας εταιρείας. Τα ανταλλακτικά θα αποστέλλονται και θα παραδίδονται έγκαιρα στο χώρο εγκατάστασης του εκτυπωτή.</w:t>
            </w:r>
          </w:p>
        </w:tc>
        <w:tc>
          <w:tcPr>
            <w:tcW w:w="2127" w:type="dxa"/>
            <w:tcBorders>
              <w:top w:val="single" w:sz="4" w:space="0" w:color="auto"/>
              <w:left w:val="single" w:sz="4" w:space="0" w:color="auto"/>
              <w:bottom w:val="single" w:sz="4" w:space="0" w:color="auto"/>
              <w:right w:val="single" w:sz="4" w:space="0" w:color="auto"/>
            </w:tcBorders>
            <w:vAlign w:val="center"/>
          </w:tcPr>
          <w:p w14:paraId="3DEE62A8"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7D4BA643"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lang w:val="el-GR"/>
              </w:rPr>
            </w:pPr>
          </w:p>
        </w:tc>
      </w:tr>
      <w:tr w:rsidR="00D02E5D" w:rsidRPr="00313AF2" w14:paraId="2A6A7BAA" w14:textId="77777777" w:rsidTr="00AD5C11">
        <w:trPr>
          <w:trHeight w:val="148"/>
          <w:jc w:val="center"/>
        </w:trPr>
        <w:tc>
          <w:tcPr>
            <w:tcW w:w="1843" w:type="dxa"/>
            <w:tcBorders>
              <w:left w:val="single" w:sz="4" w:space="0" w:color="000000"/>
              <w:bottom w:val="single" w:sz="4" w:space="0" w:color="000000"/>
            </w:tcBorders>
            <w:vAlign w:val="center"/>
          </w:tcPr>
          <w:p w14:paraId="7129473D"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rPr>
            </w:pPr>
            <w:r w:rsidRPr="00AD5C11">
              <w:rPr>
                <w:rFonts w:asciiTheme="minorHAnsi" w:hAnsiTheme="minorHAnsi" w:cstheme="minorHAnsi"/>
                <w:sz w:val="22"/>
                <w:szCs w:val="22"/>
              </w:rPr>
              <w:t>Πα</w:t>
            </w:r>
            <w:proofErr w:type="spellStart"/>
            <w:r w:rsidRPr="00AD5C11">
              <w:rPr>
                <w:rFonts w:asciiTheme="minorHAnsi" w:hAnsiTheme="minorHAnsi" w:cstheme="minorHAnsi"/>
                <w:sz w:val="22"/>
                <w:szCs w:val="22"/>
              </w:rPr>
              <w:t>ροχή</w:t>
            </w:r>
            <w:proofErr w:type="spellEnd"/>
            <w:r w:rsidRPr="00AD5C11">
              <w:rPr>
                <w:rFonts w:asciiTheme="minorHAnsi" w:hAnsiTheme="minorHAnsi" w:cstheme="minorHAnsi"/>
                <w:sz w:val="22"/>
                <w:szCs w:val="22"/>
              </w:rPr>
              <w:t xml:space="preserve"> ανα</w:t>
            </w:r>
            <w:proofErr w:type="spellStart"/>
            <w:r w:rsidRPr="00AD5C11">
              <w:rPr>
                <w:rFonts w:asciiTheme="minorHAnsi" w:hAnsiTheme="minorHAnsi" w:cstheme="minorHAnsi"/>
                <w:sz w:val="22"/>
                <w:szCs w:val="22"/>
              </w:rPr>
              <w:t>λωσίμων</w:t>
            </w:r>
            <w:proofErr w:type="spellEnd"/>
          </w:p>
        </w:tc>
        <w:tc>
          <w:tcPr>
            <w:tcW w:w="4394" w:type="dxa"/>
            <w:tcBorders>
              <w:left w:val="single" w:sz="4" w:space="0" w:color="000000"/>
              <w:bottom w:val="single" w:sz="4" w:space="0" w:color="000000"/>
              <w:right w:val="single" w:sz="4" w:space="0" w:color="auto"/>
            </w:tcBorders>
            <w:vAlign w:val="center"/>
          </w:tcPr>
          <w:p w14:paraId="579EE64C"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Δωρεάν παροχή όλων των αναλωσίμων του εξοπλισμού που απαιτούνται για την ομαλή λειτουργία του (πλην συρραπτικών και χαρτιού).</w:t>
            </w:r>
            <w:r w:rsidRPr="00AD5C11">
              <w:rPr>
                <w:rFonts w:asciiTheme="minorHAnsi" w:hAnsiTheme="minorHAnsi" w:cstheme="minorHAnsi"/>
                <w:sz w:val="22"/>
                <w:szCs w:val="22"/>
              </w:rPr>
              <w:t>  </w:t>
            </w:r>
            <w:r w:rsidRPr="00AD5C11">
              <w:rPr>
                <w:rFonts w:asciiTheme="minorHAnsi" w:hAnsiTheme="minorHAnsi" w:cstheme="minorHAnsi"/>
                <w:sz w:val="22"/>
                <w:szCs w:val="22"/>
                <w:lang w:val="el-GR"/>
              </w:rPr>
              <w:t xml:space="preserve"> Τα αναλώσιμα θα είναι γνήσια, της κατασκευάστριας εταιρείας. Τα αναλώσιμα θα αποστέλλονται και θα παραδίδονται έγκαιρα στο χώρο εγκατάστασης του εκτυπωτή.</w:t>
            </w:r>
          </w:p>
        </w:tc>
        <w:tc>
          <w:tcPr>
            <w:tcW w:w="2127" w:type="dxa"/>
            <w:tcBorders>
              <w:top w:val="single" w:sz="4" w:space="0" w:color="auto"/>
              <w:left w:val="single" w:sz="4" w:space="0" w:color="auto"/>
              <w:bottom w:val="single" w:sz="4" w:space="0" w:color="auto"/>
              <w:right w:val="single" w:sz="4" w:space="0" w:color="auto"/>
            </w:tcBorders>
            <w:vAlign w:val="center"/>
          </w:tcPr>
          <w:p w14:paraId="05F5C442"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4076D8DD"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lang w:val="el-GR"/>
              </w:rPr>
            </w:pPr>
          </w:p>
        </w:tc>
      </w:tr>
      <w:tr w:rsidR="00D02E5D" w:rsidRPr="00313AF2" w14:paraId="2F818239" w14:textId="77777777" w:rsidTr="00AD5C11">
        <w:trPr>
          <w:trHeight w:val="148"/>
          <w:jc w:val="center"/>
        </w:trPr>
        <w:tc>
          <w:tcPr>
            <w:tcW w:w="1843" w:type="dxa"/>
            <w:tcBorders>
              <w:left w:val="single" w:sz="4" w:space="0" w:color="000000"/>
              <w:bottom w:val="single" w:sz="4" w:space="0" w:color="000000"/>
            </w:tcBorders>
            <w:vAlign w:val="center"/>
          </w:tcPr>
          <w:p w14:paraId="5216F961"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rPr>
            </w:pPr>
            <w:r w:rsidRPr="00AD5C11">
              <w:rPr>
                <w:rFonts w:asciiTheme="minorHAnsi" w:hAnsiTheme="minorHAnsi" w:cstheme="minorHAnsi"/>
                <w:sz w:val="22"/>
                <w:szCs w:val="22"/>
              </w:rPr>
              <w:t>Υπ</w:t>
            </w:r>
            <w:proofErr w:type="spellStart"/>
            <w:r w:rsidRPr="00AD5C11">
              <w:rPr>
                <w:rFonts w:asciiTheme="minorHAnsi" w:hAnsiTheme="minorHAnsi" w:cstheme="minorHAnsi"/>
                <w:sz w:val="22"/>
                <w:szCs w:val="22"/>
              </w:rPr>
              <w:t>οστήριξη</w:t>
            </w:r>
            <w:proofErr w:type="spellEnd"/>
            <w:r w:rsidRPr="00AD5C11">
              <w:rPr>
                <w:rFonts w:asciiTheme="minorHAnsi" w:hAnsiTheme="minorHAnsi" w:cstheme="minorHAnsi"/>
                <w:sz w:val="22"/>
                <w:szCs w:val="22"/>
              </w:rPr>
              <w:t xml:space="preserve"> </w:t>
            </w:r>
            <w:proofErr w:type="spellStart"/>
            <w:r w:rsidRPr="00AD5C11">
              <w:rPr>
                <w:rFonts w:asciiTheme="minorHAnsi" w:hAnsiTheme="minorHAnsi" w:cstheme="minorHAnsi"/>
                <w:sz w:val="22"/>
                <w:szCs w:val="22"/>
              </w:rPr>
              <w:t>λογισμικού</w:t>
            </w:r>
            <w:proofErr w:type="spellEnd"/>
          </w:p>
        </w:tc>
        <w:tc>
          <w:tcPr>
            <w:tcW w:w="4394" w:type="dxa"/>
            <w:tcBorders>
              <w:left w:val="single" w:sz="4" w:space="0" w:color="000000"/>
              <w:bottom w:val="single" w:sz="4" w:space="0" w:color="000000"/>
              <w:right w:val="single" w:sz="4" w:space="0" w:color="auto"/>
            </w:tcBorders>
            <w:vAlign w:val="center"/>
          </w:tcPr>
          <w:p w14:paraId="5669E929"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Δωρεάν υποστήριξη-αναβάθμιση του λογισμικού της συσκευής και των οδηγών των υποστηριζόμενων λειτουργικών συστημάτων</w:t>
            </w:r>
          </w:p>
        </w:tc>
        <w:tc>
          <w:tcPr>
            <w:tcW w:w="2127" w:type="dxa"/>
            <w:tcBorders>
              <w:top w:val="single" w:sz="4" w:space="0" w:color="auto"/>
              <w:left w:val="single" w:sz="4" w:space="0" w:color="auto"/>
              <w:bottom w:val="single" w:sz="4" w:space="0" w:color="auto"/>
              <w:right w:val="single" w:sz="4" w:space="0" w:color="auto"/>
            </w:tcBorders>
            <w:vAlign w:val="center"/>
          </w:tcPr>
          <w:p w14:paraId="3822AB74"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251847A6"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lang w:val="el-GR"/>
              </w:rPr>
            </w:pPr>
          </w:p>
        </w:tc>
      </w:tr>
      <w:tr w:rsidR="00D02E5D" w:rsidRPr="00313AF2" w14:paraId="73B6D2D5" w14:textId="77777777" w:rsidTr="00AD5C11">
        <w:trPr>
          <w:trHeight w:val="148"/>
          <w:jc w:val="center"/>
        </w:trPr>
        <w:tc>
          <w:tcPr>
            <w:tcW w:w="1843" w:type="dxa"/>
            <w:tcBorders>
              <w:left w:val="single" w:sz="4" w:space="0" w:color="000000"/>
              <w:bottom w:val="single" w:sz="4" w:space="0" w:color="000000"/>
            </w:tcBorders>
            <w:vAlign w:val="center"/>
          </w:tcPr>
          <w:p w14:paraId="166D9329" w14:textId="59FAA533" w:rsidR="00D02E5D" w:rsidRPr="00AD5C11" w:rsidRDefault="00D02E5D" w:rsidP="00AD5C11">
            <w:pPr>
              <w:suppressAutoHyphens/>
              <w:snapToGrid w:val="0"/>
              <w:spacing w:line="252" w:lineRule="auto"/>
              <w:jc w:val="center"/>
              <w:rPr>
                <w:rFonts w:asciiTheme="minorHAnsi" w:hAnsiTheme="minorHAnsi" w:cstheme="minorHAnsi"/>
                <w:sz w:val="22"/>
                <w:szCs w:val="22"/>
              </w:rPr>
            </w:pPr>
            <w:proofErr w:type="spellStart"/>
            <w:r w:rsidRPr="00AD5C11">
              <w:rPr>
                <w:rFonts w:asciiTheme="minorHAnsi" w:hAnsiTheme="minorHAnsi" w:cstheme="minorHAnsi"/>
                <w:sz w:val="22"/>
                <w:szCs w:val="22"/>
              </w:rPr>
              <w:t>Τεχνική</w:t>
            </w:r>
            <w:proofErr w:type="spellEnd"/>
            <w:r w:rsidRPr="00AD5C11">
              <w:rPr>
                <w:rFonts w:asciiTheme="minorHAnsi" w:hAnsiTheme="minorHAnsi" w:cstheme="minorHAnsi"/>
                <w:sz w:val="22"/>
                <w:szCs w:val="22"/>
              </w:rPr>
              <w:t xml:space="preserve"> Υπ</w:t>
            </w:r>
            <w:proofErr w:type="spellStart"/>
            <w:r w:rsidRPr="00AD5C11">
              <w:rPr>
                <w:rFonts w:asciiTheme="minorHAnsi" w:hAnsiTheme="minorHAnsi" w:cstheme="minorHAnsi"/>
                <w:sz w:val="22"/>
                <w:szCs w:val="22"/>
              </w:rPr>
              <w:t>οστήριξη</w:t>
            </w:r>
            <w:proofErr w:type="spellEnd"/>
          </w:p>
        </w:tc>
        <w:tc>
          <w:tcPr>
            <w:tcW w:w="4394" w:type="dxa"/>
            <w:tcBorders>
              <w:left w:val="single" w:sz="4" w:space="0" w:color="000000"/>
              <w:bottom w:val="single" w:sz="4" w:space="0" w:color="000000"/>
              <w:right w:val="single" w:sz="4" w:space="0" w:color="auto"/>
            </w:tcBorders>
            <w:vAlign w:val="center"/>
          </w:tcPr>
          <w:p w14:paraId="04B34631" w14:textId="7FA08DA2" w:rsidR="00D02E5D" w:rsidRPr="00AD5C11" w:rsidRDefault="00D02E5D"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 xml:space="preserve">Θα παρέχεται τεχνική υποστήριξη σε ημέρες και ώρες εργασίας (8 ώρες </w:t>
            </w:r>
            <w:r w:rsidRPr="00AD5C11">
              <w:rPr>
                <w:rFonts w:asciiTheme="minorHAnsi" w:hAnsiTheme="minorHAnsi" w:cstheme="minorHAnsi"/>
                <w:sz w:val="22"/>
                <w:szCs w:val="22"/>
              </w:rPr>
              <w:t>x</w:t>
            </w:r>
            <w:r w:rsidRPr="00AD5C11">
              <w:rPr>
                <w:rFonts w:asciiTheme="minorHAnsi" w:hAnsiTheme="minorHAnsi" w:cstheme="minorHAnsi"/>
                <w:sz w:val="22"/>
                <w:szCs w:val="22"/>
                <w:lang w:val="el-GR"/>
              </w:rPr>
              <w:t xml:space="preserve"> 5 ημέρες), με αποστολή πιστοποιημένου τεχνικού από τον ανάδοχο, το αργότερο την επόμενη εργάσιμη ημέρα(</w:t>
            </w:r>
            <w:r w:rsidRPr="00AD5C11">
              <w:rPr>
                <w:rFonts w:asciiTheme="minorHAnsi" w:hAnsiTheme="minorHAnsi" w:cstheme="minorHAnsi"/>
                <w:sz w:val="22"/>
                <w:szCs w:val="22"/>
              </w:rPr>
              <w:t>NBD</w:t>
            </w:r>
            <w:r w:rsidRPr="00AD5C11">
              <w:rPr>
                <w:rFonts w:asciiTheme="minorHAnsi" w:hAnsiTheme="minorHAnsi" w:cstheme="minorHAnsi"/>
                <w:sz w:val="22"/>
                <w:szCs w:val="22"/>
                <w:lang w:val="el-GR"/>
              </w:rPr>
              <w:t>).</w:t>
            </w:r>
          </w:p>
          <w:p w14:paraId="6C98856A"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 xml:space="preserve">Θα παρέχεται δυνατότητα παροχής εξ αποστάσεως τεχνικής υποστήριξης με χρήση </w:t>
            </w:r>
            <w:r w:rsidRPr="00AD5C11">
              <w:rPr>
                <w:rFonts w:asciiTheme="minorHAnsi" w:hAnsiTheme="minorHAnsi" w:cstheme="minorHAnsi"/>
                <w:sz w:val="22"/>
                <w:szCs w:val="22"/>
                <w:lang w:val="el-GR"/>
              </w:rPr>
              <w:lastRenderedPageBreak/>
              <w:t xml:space="preserve">τηλεφώνου σε ημέρες και ώρες εργασίας (8 ώρες </w:t>
            </w:r>
            <w:r w:rsidRPr="00AD5C11">
              <w:rPr>
                <w:rFonts w:asciiTheme="minorHAnsi" w:hAnsiTheme="minorHAnsi" w:cstheme="minorHAnsi"/>
                <w:sz w:val="22"/>
                <w:szCs w:val="22"/>
              </w:rPr>
              <w:t>x</w:t>
            </w:r>
            <w:r w:rsidRPr="00AD5C11">
              <w:rPr>
                <w:rFonts w:asciiTheme="minorHAnsi" w:hAnsiTheme="minorHAnsi" w:cstheme="minorHAnsi"/>
                <w:sz w:val="22"/>
                <w:szCs w:val="22"/>
                <w:lang w:val="el-GR"/>
              </w:rPr>
              <w:t xml:space="preserve"> 5 ημέρες)</w:t>
            </w:r>
          </w:p>
        </w:tc>
        <w:tc>
          <w:tcPr>
            <w:tcW w:w="2127" w:type="dxa"/>
            <w:tcBorders>
              <w:top w:val="single" w:sz="4" w:space="0" w:color="auto"/>
              <w:left w:val="single" w:sz="4" w:space="0" w:color="auto"/>
              <w:bottom w:val="single" w:sz="4" w:space="0" w:color="auto"/>
              <w:right w:val="single" w:sz="4" w:space="0" w:color="auto"/>
            </w:tcBorders>
            <w:vAlign w:val="center"/>
          </w:tcPr>
          <w:p w14:paraId="32431584"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529D32E8"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lang w:val="el-GR"/>
              </w:rPr>
            </w:pPr>
          </w:p>
        </w:tc>
      </w:tr>
      <w:tr w:rsidR="00D02E5D" w:rsidRPr="00313AF2" w14:paraId="6E98F0BA" w14:textId="77777777" w:rsidTr="00AD5C11">
        <w:trPr>
          <w:trHeight w:val="148"/>
          <w:jc w:val="center"/>
        </w:trPr>
        <w:tc>
          <w:tcPr>
            <w:tcW w:w="1843" w:type="dxa"/>
            <w:tcBorders>
              <w:left w:val="single" w:sz="4" w:space="0" w:color="000000"/>
              <w:bottom w:val="single" w:sz="4" w:space="0" w:color="000000"/>
            </w:tcBorders>
            <w:vAlign w:val="center"/>
          </w:tcPr>
          <w:p w14:paraId="47C32C71"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rPr>
            </w:pPr>
            <w:proofErr w:type="spellStart"/>
            <w:r w:rsidRPr="00AD5C11">
              <w:rPr>
                <w:rFonts w:asciiTheme="minorHAnsi" w:hAnsiTheme="minorHAnsi" w:cstheme="minorHAnsi"/>
                <w:sz w:val="22"/>
                <w:szCs w:val="22"/>
              </w:rPr>
              <w:t>Βλ</w:t>
            </w:r>
            <w:proofErr w:type="spellEnd"/>
            <w:r w:rsidRPr="00AD5C11">
              <w:rPr>
                <w:rFonts w:asciiTheme="minorHAnsi" w:hAnsiTheme="minorHAnsi" w:cstheme="minorHAnsi"/>
                <w:sz w:val="22"/>
                <w:szCs w:val="22"/>
              </w:rPr>
              <w:t xml:space="preserve">αβοληπτικό </w:t>
            </w:r>
            <w:proofErr w:type="spellStart"/>
            <w:r w:rsidRPr="00AD5C11">
              <w:rPr>
                <w:rFonts w:asciiTheme="minorHAnsi" w:hAnsiTheme="minorHAnsi" w:cstheme="minorHAnsi"/>
                <w:sz w:val="22"/>
                <w:szCs w:val="22"/>
              </w:rPr>
              <w:t>Κέντρο</w:t>
            </w:r>
            <w:proofErr w:type="spellEnd"/>
          </w:p>
        </w:tc>
        <w:tc>
          <w:tcPr>
            <w:tcW w:w="4394" w:type="dxa"/>
            <w:tcBorders>
              <w:left w:val="single" w:sz="4" w:space="0" w:color="000000"/>
              <w:bottom w:val="single" w:sz="4" w:space="0" w:color="000000"/>
              <w:right w:val="single" w:sz="4" w:space="0" w:color="auto"/>
            </w:tcBorders>
            <w:vAlign w:val="center"/>
          </w:tcPr>
          <w:p w14:paraId="258CB6A8" w14:textId="4D668692" w:rsidR="00D02E5D" w:rsidRPr="00AD5C11" w:rsidRDefault="00D02E5D"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 xml:space="preserve">Παροχή οργανωμένου </w:t>
            </w:r>
            <w:proofErr w:type="spellStart"/>
            <w:r w:rsidRPr="00AD5C11">
              <w:rPr>
                <w:rFonts w:asciiTheme="minorHAnsi" w:hAnsiTheme="minorHAnsi" w:cstheme="minorHAnsi"/>
                <w:sz w:val="22"/>
                <w:szCs w:val="22"/>
                <w:lang w:val="el-GR"/>
              </w:rPr>
              <w:t>βλαβοληπτικού</w:t>
            </w:r>
            <w:proofErr w:type="spellEnd"/>
            <w:r w:rsidRPr="00AD5C11">
              <w:rPr>
                <w:rFonts w:asciiTheme="minorHAnsi" w:hAnsiTheme="minorHAnsi" w:cstheme="minorHAnsi"/>
                <w:sz w:val="22"/>
                <w:szCs w:val="22"/>
                <w:lang w:val="el-GR"/>
              </w:rPr>
              <w:t xml:space="preserve"> κέντρου από την κατασκευάστρια εταιρεία ή από τον ανάδοχο, με υποστήριξη ελληνικής γλώσσας που θα παρέχει τηλεφωνική υποστήριξη σε ημέρες και ώρες εργασίας (8 ώρες </w:t>
            </w:r>
            <w:r w:rsidRPr="00AD5C11">
              <w:rPr>
                <w:rFonts w:asciiTheme="minorHAnsi" w:hAnsiTheme="minorHAnsi" w:cstheme="minorHAnsi"/>
                <w:sz w:val="22"/>
                <w:szCs w:val="22"/>
              </w:rPr>
              <w:t>x</w:t>
            </w:r>
            <w:r w:rsidRPr="00AD5C11">
              <w:rPr>
                <w:rFonts w:asciiTheme="minorHAnsi" w:hAnsiTheme="minorHAnsi" w:cstheme="minorHAnsi"/>
                <w:sz w:val="22"/>
                <w:szCs w:val="22"/>
                <w:lang w:val="el-GR"/>
              </w:rPr>
              <w:t xml:space="preserve"> 5 ημέρες)</w:t>
            </w:r>
          </w:p>
          <w:p w14:paraId="22480913"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rPr>
              <w:t>N</w:t>
            </w:r>
            <w:r w:rsidRPr="00AD5C11">
              <w:rPr>
                <w:rFonts w:asciiTheme="minorHAnsi" w:hAnsiTheme="minorHAnsi" w:cstheme="minorHAnsi"/>
                <w:sz w:val="22"/>
                <w:szCs w:val="22"/>
                <w:lang w:val="el-GR"/>
              </w:rPr>
              <w:t xml:space="preserve">α αναφερθούν τα στοιχεία επικοινωνίας του κέντρου (τηλέφωνα επικοινωνίας, </w:t>
            </w:r>
            <w:r w:rsidRPr="00AD5C11">
              <w:rPr>
                <w:rFonts w:asciiTheme="minorHAnsi" w:hAnsiTheme="minorHAnsi" w:cstheme="minorHAnsi"/>
                <w:sz w:val="22"/>
                <w:szCs w:val="22"/>
              </w:rPr>
              <w:t>emails</w:t>
            </w:r>
            <w:r w:rsidRPr="00AD5C11">
              <w:rPr>
                <w:rFonts w:asciiTheme="minorHAnsi" w:hAnsiTheme="minorHAnsi" w:cstheme="minorHAnsi"/>
                <w:sz w:val="22"/>
                <w:szCs w:val="22"/>
                <w:lang w:val="el-GR"/>
              </w:rPr>
              <w:t xml:space="preserve">), οι ώρες λειτουργίας του και να </w:t>
            </w:r>
            <w:proofErr w:type="spellStart"/>
            <w:r w:rsidRPr="00AD5C11">
              <w:rPr>
                <w:rFonts w:asciiTheme="minorHAnsi" w:hAnsiTheme="minorHAnsi" w:cstheme="minorHAnsi"/>
                <w:sz w:val="22"/>
                <w:szCs w:val="22"/>
                <w:lang w:val="el-GR"/>
              </w:rPr>
              <w:t>περιγραφούν</w:t>
            </w:r>
            <w:proofErr w:type="spellEnd"/>
            <w:r w:rsidRPr="00AD5C11">
              <w:rPr>
                <w:rFonts w:asciiTheme="minorHAnsi" w:hAnsiTheme="minorHAnsi" w:cstheme="minorHAnsi"/>
                <w:sz w:val="22"/>
                <w:szCs w:val="22"/>
                <w:lang w:val="el-GR"/>
              </w:rPr>
              <w:t xml:space="preserve"> αναλυτικά οι διαδικασίες υποστήριξης.</w:t>
            </w:r>
          </w:p>
        </w:tc>
        <w:tc>
          <w:tcPr>
            <w:tcW w:w="2127" w:type="dxa"/>
            <w:tcBorders>
              <w:top w:val="single" w:sz="4" w:space="0" w:color="auto"/>
              <w:left w:val="single" w:sz="4" w:space="0" w:color="auto"/>
              <w:bottom w:val="single" w:sz="4" w:space="0" w:color="auto"/>
              <w:right w:val="single" w:sz="4" w:space="0" w:color="auto"/>
            </w:tcBorders>
            <w:vAlign w:val="center"/>
          </w:tcPr>
          <w:p w14:paraId="4090E0AA"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1107AD88"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lang w:val="el-GR"/>
              </w:rPr>
            </w:pPr>
          </w:p>
        </w:tc>
      </w:tr>
      <w:tr w:rsidR="00D02E5D" w:rsidRPr="00313AF2" w14:paraId="4EB27F91" w14:textId="77777777" w:rsidTr="00AD5C11">
        <w:trPr>
          <w:trHeight w:val="148"/>
          <w:jc w:val="center"/>
        </w:trPr>
        <w:tc>
          <w:tcPr>
            <w:tcW w:w="1843" w:type="dxa"/>
            <w:tcBorders>
              <w:left w:val="single" w:sz="4" w:space="0" w:color="000000"/>
              <w:bottom w:val="single" w:sz="4" w:space="0" w:color="000000"/>
            </w:tcBorders>
            <w:vAlign w:val="center"/>
          </w:tcPr>
          <w:p w14:paraId="7C5803DB"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rPr>
            </w:pPr>
            <w:proofErr w:type="spellStart"/>
            <w:r w:rsidRPr="00AD5C11">
              <w:rPr>
                <w:rFonts w:asciiTheme="minorHAnsi" w:hAnsiTheme="minorHAnsi" w:cstheme="minorHAnsi"/>
                <w:sz w:val="22"/>
                <w:szCs w:val="22"/>
              </w:rPr>
              <w:t>Αν</w:t>
            </w:r>
            <w:proofErr w:type="spellEnd"/>
            <w:r w:rsidRPr="00AD5C11">
              <w:rPr>
                <w:rFonts w:asciiTheme="minorHAnsi" w:hAnsiTheme="minorHAnsi" w:cstheme="minorHAnsi"/>
                <w:sz w:val="22"/>
                <w:szCs w:val="22"/>
              </w:rPr>
              <w:t xml:space="preserve">ακύκλωση </w:t>
            </w:r>
            <w:proofErr w:type="spellStart"/>
            <w:r w:rsidRPr="00AD5C11">
              <w:rPr>
                <w:rFonts w:asciiTheme="minorHAnsi" w:hAnsiTheme="minorHAnsi" w:cstheme="minorHAnsi"/>
                <w:sz w:val="22"/>
                <w:szCs w:val="22"/>
              </w:rPr>
              <w:t>υλικών</w:t>
            </w:r>
            <w:proofErr w:type="spellEnd"/>
          </w:p>
        </w:tc>
        <w:tc>
          <w:tcPr>
            <w:tcW w:w="4394" w:type="dxa"/>
            <w:tcBorders>
              <w:left w:val="single" w:sz="4" w:space="0" w:color="000000"/>
              <w:bottom w:val="single" w:sz="4" w:space="0" w:color="000000"/>
              <w:right w:val="single" w:sz="4" w:space="0" w:color="auto"/>
            </w:tcBorders>
            <w:vAlign w:val="center"/>
          </w:tcPr>
          <w:p w14:paraId="5798E52A"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 xml:space="preserve">Όλα τα υλικά που χρησιμοποιούνται για τη λειτουργία και τη συντήρηση του εξοπλισμού θα </w:t>
            </w:r>
            <w:proofErr w:type="spellStart"/>
            <w:r w:rsidRPr="00AD5C11">
              <w:rPr>
                <w:rFonts w:asciiTheme="minorHAnsi" w:hAnsiTheme="minorHAnsi" w:cstheme="minorHAnsi"/>
                <w:sz w:val="22"/>
                <w:szCs w:val="22"/>
                <w:lang w:val="el-GR"/>
              </w:rPr>
              <w:t>περισυλλέγονται</w:t>
            </w:r>
            <w:proofErr w:type="spellEnd"/>
            <w:r w:rsidRPr="00AD5C11">
              <w:rPr>
                <w:rFonts w:asciiTheme="minorHAnsi" w:hAnsiTheme="minorHAnsi" w:cstheme="minorHAnsi"/>
                <w:sz w:val="22"/>
                <w:szCs w:val="22"/>
                <w:lang w:val="el-GR"/>
              </w:rPr>
              <w:t xml:space="preserve"> από τον προμηθευτή χωρίς την παραμικρή οικονομική επιβάρυνση του φορέα.</w:t>
            </w:r>
          </w:p>
        </w:tc>
        <w:tc>
          <w:tcPr>
            <w:tcW w:w="2127" w:type="dxa"/>
            <w:tcBorders>
              <w:top w:val="single" w:sz="4" w:space="0" w:color="auto"/>
              <w:left w:val="single" w:sz="4" w:space="0" w:color="auto"/>
              <w:bottom w:val="single" w:sz="4" w:space="0" w:color="auto"/>
              <w:right w:val="single" w:sz="4" w:space="0" w:color="auto"/>
            </w:tcBorders>
            <w:vAlign w:val="center"/>
          </w:tcPr>
          <w:p w14:paraId="1F9C58CC"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4C074A19"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lang w:val="el-GR"/>
              </w:rPr>
            </w:pPr>
          </w:p>
        </w:tc>
      </w:tr>
      <w:tr w:rsidR="00D02E5D" w:rsidRPr="00313AF2" w14:paraId="4C0F0581" w14:textId="77777777" w:rsidTr="00AD5C11">
        <w:trPr>
          <w:trHeight w:val="148"/>
          <w:jc w:val="center"/>
        </w:trPr>
        <w:tc>
          <w:tcPr>
            <w:tcW w:w="1843" w:type="dxa"/>
            <w:tcBorders>
              <w:left w:val="single" w:sz="4" w:space="0" w:color="000000"/>
              <w:bottom w:val="single" w:sz="4" w:space="0" w:color="000000"/>
            </w:tcBorders>
            <w:vAlign w:val="center"/>
          </w:tcPr>
          <w:p w14:paraId="30D4B964"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rPr>
            </w:pPr>
            <w:r w:rsidRPr="00AD5C11">
              <w:rPr>
                <w:rFonts w:asciiTheme="minorHAnsi" w:hAnsiTheme="minorHAnsi" w:cstheme="minorHAnsi"/>
                <w:sz w:val="22"/>
                <w:szCs w:val="22"/>
              </w:rPr>
              <w:t>Κατα</w:t>
            </w:r>
            <w:proofErr w:type="spellStart"/>
            <w:r w:rsidRPr="00AD5C11">
              <w:rPr>
                <w:rFonts w:asciiTheme="minorHAnsi" w:hAnsiTheme="minorHAnsi" w:cstheme="minorHAnsi"/>
                <w:sz w:val="22"/>
                <w:szCs w:val="22"/>
              </w:rPr>
              <w:t>μέτρηση</w:t>
            </w:r>
            <w:proofErr w:type="spellEnd"/>
            <w:r w:rsidRPr="00AD5C11">
              <w:rPr>
                <w:rFonts w:asciiTheme="minorHAnsi" w:hAnsiTheme="minorHAnsi" w:cstheme="minorHAnsi"/>
                <w:sz w:val="22"/>
                <w:szCs w:val="22"/>
              </w:rPr>
              <w:t xml:space="preserve"> </w:t>
            </w:r>
            <w:proofErr w:type="spellStart"/>
            <w:r w:rsidRPr="00AD5C11">
              <w:rPr>
                <w:rFonts w:asciiTheme="minorHAnsi" w:hAnsiTheme="minorHAnsi" w:cstheme="minorHAnsi"/>
                <w:sz w:val="22"/>
                <w:szCs w:val="22"/>
              </w:rPr>
              <w:t>εκτυ</w:t>
            </w:r>
            <w:proofErr w:type="spellEnd"/>
            <w:r w:rsidRPr="00AD5C11">
              <w:rPr>
                <w:rFonts w:asciiTheme="minorHAnsi" w:hAnsiTheme="minorHAnsi" w:cstheme="minorHAnsi"/>
                <w:sz w:val="22"/>
                <w:szCs w:val="22"/>
              </w:rPr>
              <w:t xml:space="preserve">πώσεων </w:t>
            </w:r>
            <w:proofErr w:type="gramStart"/>
            <w:r w:rsidRPr="00AD5C11">
              <w:rPr>
                <w:rFonts w:asciiTheme="minorHAnsi" w:hAnsiTheme="minorHAnsi" w:cstheme="minorHAnsi"/>
                <w:sz w:val="22"/>
                <w:szCs w:val="22"/>
              </w:rPr>
              <w:t xml:space="preserve">και  </w:t>
            </w:r>
            <w:proofErr w:type="spellStart"/>
            <w:r w:rsidRPr="00AD5C11">
              <w:rPr>
                <w:rFonts w:asciiTheme="minorHAnsi" w:hAnsiTheme="minorHAnsi" w:cstheme="minorHAnsi"/>
                <w:sz w:val="22"/>
                <w:szCs w:val="22"/>
              </w:rPr>
              <w:t>τιμολόγηση</w:t>
            </w:r>
            <w:proofErr w:type="spellEnd"/>
            <w:proofErr w:type="gramEnd"/>
          </w:p>
        </w:tc>
        <w:tc>
          <w:tcPr>
            <w:tcW w:w="4394" w:type="dxa"/>
            <w:tcBorders>
              <w:left w:val="single" w:sz="4" w:space="0" w:color="000000"/>
              <w:bottom w:val="single" w:sz="4" w:space="0" w:color="000000"/>
              <w:right w:val="single" w:sz="4" w:space="0" w:color="auto"/>
            </w:tcBorders>
            <w:shd w:val="clear" w:color="auto" w:fill="auto"/>
            <w:vAlign w:val="center"/>
          </w:tcPr>
          <w:p w14:paraId="6BD8F164"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Η μέτρηση του αριθμού των εκτυπώσεων και η αντίστοιχη τιμολόγηση θα γίνονται σε τριμηνιαία βάση.</w:t>
            </w:r>
          </w:p>
        </w:tc>
        <w:tc>
          <w:tcPr>
            <w:tcW w:w="2127" w:type="dxa"/>
            <w:tcBorders>
              <w:top w:val="single" w:sz="4" w:space="0" w:color="auto"/>
              <w:left w:val="single" w:sz="4" w:space="0" w:color="auto"/>
              <w:bottom w:val="single" w:sz="4" w:space="0" w:color="auto"/>
              <w:right w:val="single" w:sz="4" w:space="0" w:color="auto"/>
            </w:tcBorders>
            <w:vAlign w:val="center"/>
          </w:tcPr>
          <w:p w14:paraId="7CB16EC7"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3DF3C666"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lang w:val="el-GR"/>
              </w:rPr>
            </w:pPr>
          </w:p>
        </w:tc>
      </w:tr>
      <w:tr w:rsidR="00D02E5D" w:rsidRPr="00313AF2" w14:paraId="69EB751E" w14:textId="77777777" w:rsidTr="00AD5C11">
        <w:trPr>
          <w:trHeight w:val="148"/>
          <w:jc w:val="center"/>
        </w:trPr>
        <w:tc>
          <w:tcPr>
            <w:tcW w:w="1843" w:type="dxa"/>
            <w:tcBorders>
              <w:left w:val="single" w:sz="4" w:space="0" w:color="000000"/>
              <w:bottom w:val="single" w:sz="4" w:space="0" w:color="000000"/>
            </w:tcBorders>
            <w:vAlign w:val="center"/>
          </w:tcPr>
          <w:p w14:paraId="77530685"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rPr>
            </w:pPr>
            <w:proofErr w:type="spellStart"/>
            <w:r w:rsidRPr="00AD5C11">
              <w:rPr>
                <w:rFonts w:asciiTheme="minorHAnsi" w:hAnsiTheme="minorHAnsi" w:cstheme="minorHAnsi"/>
                <w:sz w:val="22"/>
                <w:szCs w:val="22"/>
              </w:rPr>
              <w:t>Πιστο</w:t>
            </w:r>
            <w:proofErr w:type="spellEnd"/>
            <w:r w:rsidRPr="00AD5C11">
              <w:rPr>
                <w:rFonts w:asciiTheme="minorHAnsi" w:hAnsiTheme="minorHAnsi" w:cstheme="minorHAnsi"/>
                <w:sz w:val="22"/>
                <w:szCs w:val="22"/>
              </w:rPr>
              <w:t xml:space="preserve">ποίηση </w:t>
            </w:r>
            <w:proofErr w:type="spellStart"/>
            <w:r w:rsidRPr="00AD5C11">
              <w:rPr>
                <w:rFonts w:asciiTheme="minorHAnsi" w:hAnsiTheme="minorHAnsi" w:cstheme="minorHAnsi"/>
                <w:sz w:val="22"/>
                <w:szCs w:val="22"/>
              </w:rPr>
              <w:t>συνεργάτη</w:t>
            </w:r>
            <w:proofErr w:type="spellEnd"/>
          </w:p>
        </w:tc>
        <w:tc>
          <w:tcPr>
            <w:tcW w:w="4394" w:type="dxa"/>
            <w:tcBorders>
              <w:left w:val="single" w:sz="4" w:space="0" w:color="000000"/>
              <w:bottom w:val="single" w:sz="4" w:space="0" w:color="000000"/>
              <w:right w:val="single" w:sz="4" w:space="0" w:color="auto"/>
            </w:tcBorders>
            <w:vAlign w:val="center"/>
          </w:tcPr>
          <w:p w14:paraId="472E024B" w14:textId="71457FA7" w:rsidR="00D02E5D" w:rsidRPr="00AD5C11" w:rsidRDefault="00D02E5D" w:rsidP="00AD5C11">
            <w:pPr>
              <w:suppressAutoHyphens/>
              <w:snapToGrid w:val="0"/>
              <w:spacing w:line="252" w:lineRule="auto"/>
              <w:jc w:val="center"/>
              <w:rPr>
                <w:rFonts w:asciiTheme="minorHAnsi" w:hAnsiTheme="minorHAnsi" w:cstheme="minorHAnsi"/>
                <w:sz w:val="22"/>
                <w:szCs w:val="22"/>
                <w:lang w:val="el-GR"/>
              </w:rPr>
            </w:pPr>
            <w:r w:rsidRPr="00AD5C11">
              <w:rPr>
                <w:rFonts w:asciiTheme="minorHAnsi" w:hAnsiTheme="minorHAnsi" w:cstheme="minorHAnsi"/>
                <w:sz w:val="22"/>
                <w:szCs w:val="22"/>
                <w:lang w:val="el-GR"/>
              </w:rPr>
              <w:t>Ο υποψήφιος ανάδοχος θα πρέπει να είναι πιστοποιημένος συνεργάτης της κατασκευάστριας εταιρείας για τεχνική υποστήριξη σε ισχύ, με γραπτή δήλωσης της κατασκευάστριας εταιρείας στην Ελλάδα.</w:t>
            </w:r>
          </w:p>
        </w:tc>
        <w:tc>
          <w:tcPr>
            <w:tcW w:w="2127" w:type="dxa"/>
            <w:tcBorders>
              <w:top w:val="single" w:sz="4" w:space="0" w:color="auto"/>
              <w:left w:val="single" w:sz="4" w:space="0" w:color="auto"/>
              <w:bottom w:val="single" w:sz="4" w:space="0" w:color="auto"/>
              <w:right w:val="single" w:sz="4" w:space="0" w:color="auto"/>
            </w:tcBorders>
            <w:vAlign w:val="center"/>
          </w:tcPr>
          <w:p w14:paraId="4B1AD954"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60103C70" w14:textId="77777777" w:rsidR="00D02E5D" w:rsidRPr="00AD5C11" w:rsidRDefault="00D02E5D" w:rsidP="00AD5C11">
            <w:pPr>
              <w:suppressAutoHyphens/>
              <w:snapToGrid w:val="0"/>
              <w:spacing w:line="252" w:lineRule="auto"/>
              <w:jc w:val="center"/>
              <w:rPr>
                <w:rFonts w:asciiTheme="minorHAnsi" w:hAnsiTheme="minorHAnsi" w:cstheme="minorHAnsi"/>
                <w:sz w:val="22"/>
                <w:szCs w:val="22"/>
                <w:lang w:val="el-GR"/>
              </w:rPr>
            </w:pPr>
          </w:p>
        </w:tc>
      </w:tr>
    </w:tbl>
    <w:p w14:paraId="06C67112" w14:textId="77777777" w:rsidR="00D02E5D" w:rsidRPr="00AD5C11" w:rsidRDefault="00D02E5D" w:rsidP="00AD5C11">
      <w:pPr>
        <w:jc w:val="center"/>
        <w:rPr>
          <w:rFonts w:asciiTheme="minorHAnsi" w:hAnsiTheme="minorHAnsi" w:cstheme="minorHAnsi"/>
          <w:b/>
          <w:bCs/>
          <w:sz w:val="22"/>
          <w:szCs w:val="22"/>
          <w:lang w:val="el-GR"/>
        </w:rPr>
      </w:pPr>
    </w:p>
    <w:p w14:paraId="0289B044" w14:textId="631EAD31" w:rsidR="00511F4D" w:rsidRPr="00FB1148" w:rsidRDefault="00511F4D" w:rsidP="00AD5C11">
      <w:pPr>
        <w:jc w:val="center"/>
        <w:rPr>
          <w:rFonts w:asciiTheme="minorHAnsi" w:hAnsiTheme="minorHAnsi" w:cstheme="minorHAnsi"/>
          <w:b/>
          <w:bCs/>
          <w:sz w:val="22"/>
          <w:szCs w:val="22"/>
          <w:lang w:val="el-GR"/>
        </w:rPr>
      </w:pPr>
      <w:r w:rsidRPr="00FB1148">
        <w:rPr>
          <w:rFonts w:asciiTheme="minorHAnsi" w:hAnsiTheme="minorHAnsi" w:cstheme="minorHAnsi"/>
          <w:b/>
          <w:bCs/>
          <w:sz w:val="22"/>
          <w:szCs w:val="22"/>
          <w:lang w:val="el-GR"/>
        </w:rPr>
        <w:t xml:space="preserve">ΠΙΝΑΚΑΣ </w:t>
      </w:r>
      <w:r w:rsidR="00160DCD" w:rsidRPr="00AD5C11">
        <w:rPr>
          <w:rFonts w:asciiTheme="minorHAnsi" w:hAnsiTheme="minorHAnsi" w:cstheme="minorHAnsi"/>
          <w:b/>
          <w:bCs/>
          <w:sz w:val="22"/>
          <w:szCs w:val="22"/>
          <w:lang w:val="el-GR"/>
        </w:rPr>
        <w:t>6</w:t>
      </w:r>
      <w:r w:rsidRPr="00FB1148">
        <w:rPr>
          <w:rFonts w:asciiTheme="minorHAnsi" w:hAnsiTheme="minorHAnsi" w:cstheme="minorHAnsi"/>
          <w:b/>
          <w:bCs/>
          <w:sz w:val="22"/>
          <w:szCs w:val="22"/>
          <w:lang w:val="el-GR"/>
        </w:rPr>
        <w:t xml:space="preserve">.2. ΠΙΝΑΚΑΣ ΣΥΜΜΟΡΦΩΣΗΣ ΣΥΜΒΟΛΑΙΟΥ ΣΥΝΤΗΡΗΣΗΣ ΓΙΑ ΕΓΧΡΩΜΟ ΦΩΤΟΤΥΠΙΚΟ ΔΙΟΙΚΗΤΙΚΗΣ ΥΠΗΡΕΣΙΑΣ </w:t>
      </w:r>
      <w:r w:rsidRPr="00AD5C11">
        <w:rPr>
          <w:rFonts w:asciiTheme="minorHAnsi" w:hAnsiTheme="minorHAnsi" w:cstheme="minorHAnsi"/>
          <w:b/>
          <w:bCs/>
          <w:sz w:val="22"/>
          <w:szCs w:val="22"/>
        </w:rPr>
        <w:t>KYOCERA</w:t>
      </w:r>
      <w:r w:rsidRPr="00FB1148">
        <w:rPr>
          <w:rFonts w:asciiTheme="minorHAnsi" w:hAnsiTheme="minorHAnsi" w:cstheme="minorHAnsi"/>
          <w:b/>
          <w:bCs/>
          <w:sz w:val="22"/>
          <w:szCs w:val="22"/>
          <w:lang w:val="el-GR"/>
        </w:rPr>
        <w:t xml:space="preserve"> </w:t>
      </w:r>
      <w:r w:rsidRPr="00AD5C11">
        <w:rPr>
          <w:rFonts w:asciiTheme="minorHAnsi" w:hAnsiTheme="minorHAnsi" w:cstheme="minorHAnsi"/>
          <w:b/>
          <w:bCs/>
          <w:sz w:val="22"/>
          <w:szCs w:val="22"/>
        </w:rPr>
        <w:t>TASKALFA</w:t>
      </w:r>
      <w:r w:rsidRPr="00FB1148">
        <w:rPr>
          <w:rFonts w:asciiTheme="minorHAnsi" w:hAnsiTheme="minorHAnsi" w:cstheme="minorHAnsi"/>
          <w:b/>
          <w:bCs/>
          <w:sz w:val="22"/>
          <w:szCs w:val="22"/>
          <w:lang w:val="el-GR"/>
        </w:rPr>
        <w:t xml:space="preserve"> 5053</w:t>
      </w:r>
      <w:r w:rsidRPr="00AD5C11">
        <w:rPr>
          <w:rFonts w:asciiTheme="minorHAnsi" w:hAnsiTheme="minorHAnsi" w:cstheme="minorHAnsi"/>
          <w:b/>
          <w:bCs/>
          <w:sz w:val="22"/>
          <w:szCs w:val="22"/>
        </w:rPr>
        <w:t>ci</w:t>
      </w:r>
    </w:p>
    <w:tbl>
      <w:tblPr>
        <w:tblW w:w="10207" w:type="dxa"/>
        <w:jc w:val="center"/>
        <w:tblLayout w:type="fixed"/>
        <w:tblCellMar>
          <w:top w:w="57" w:type="dxa"/>
          <w:left w:w="57" w:type="dxa"/>
          <w:bottom w:w="57" w:type="dxa"/>
          <w:right w:w="57" w:type="dxa"/>
        </w:tblCellMar>
        <w:tblLook w:val="0000" w:firstRow="0" w:lastRow="0" w:firstColumn="0" w:lastColumn="0" w:noHBand="0" w:noVBand="0"/>
      </w:tblPr>
      <w:tblGrid>
        <w:gridCol w:w="1843"/>
        <w:gridCol w:w="4394"/>
        <w:gridCol w:w="2127"/>
        <w:gridCol w:w="1843"/>
      </w:tblGrid>
      <w:tr w:rsidR="008D39CD" w:rsidRPr="00A228A2" w14:paraId="3F0F670F" w14:textId="77777777" w:rsidTr="008D39CD">
        <w:trPr>
          <w:trHeight w:val="148"/>
          <w:tblHeader/>
          <w:jc w:val="center"/>
        </w:trPr>
        <w:tc>
          <w:tcPr>
            <w:tcW w:w="1843" w:type="dxa"/>
            <w:tcBorders>
              <w:top w:val="single" w:sz="4" w:space="0" w:color="000000"/>
              <w:left w:val="single" w:sz="4" w:space="0" w:color="000000"/>
              <w:bottom w:val="single" w:sz="4" w:space="0" w:color="000000"/>
            </w:tcBorders>
            <w:shd w:val="clear" w:color="auto" w:fill="B8CCE4" w:themeFill="accent1" w:themeFillTint="66"/>
            <w:vAlign w:val="center"/>
          </w:tcPr>
          <w:p w14:paraId="2E1F4607" w14:textId="77777777" w:rsidR="008D39CD" w:rsidRPr="00A228A2" w:rsidRDefault="008D39CD" w:rsidP="0018412A">
            <w:pPr>
              <w:overflowPunct w:val="0"/>
              <w:autoSpaceDE w:val="0"/>
              <w:autoSpaceDN w:val="0"/>
              <w:adjustRightInd w:val="0"/>
              <w:jc w:val="center"/>
              <w:textAlignment w:val="baseline"/>
              <w:rPr>
                <w:rFonts w:asciiTheme="minorHAnsi" w:hAnsiTheme="minorHAnsi" w:cstheme="minorHAnsi"/>
                <w:b/>
                <w:bCs/>
                <w:color w:val="000000"/>
                <w:sz w:val="22"/>
                <w:szCs w:val="22"/>
              </w:rPr>
            </w:pPr>
            <w:r w:rsidRPr="00A228A2">
              <w:rPr>
                <w:rFonts w:asciiTheme="minorHAnsi" w:hAnsiTheme="minorHAnsi" w:cstheme="minorHAnsi"/>
                <w:b/>
                <w:bCs/>
                <w:color w:val="000000"/>
                <w:sz w:val="22"/>
                <w:szCs w:val="22"/>
              </w:rPr>
              <w:t>Χαρα</w:t>
            </w:r>
            <w:proofErr w:type="spellStart"/>
            <w:r w:rsidRPr="00A228A2">
              <w:rPr>
                <w:rFonts w:asciiTheme="minorHAnsi" w:hAnsiTheme="minorHAnsi" w:cstheme="minorHAnsi"/>
                <w:b/>
                <w:bCs/>
                <w:color w:val="000000"/>
                <w:sz w:val="22"/>
                <w:szCs w:val="22"/>
              </w:rPr>
              <w:t>κτηριστικό</w:t>
            </w:r>
            <w:proofErr w:type="spellEnd"/>
          </w:p>
        </w:tc>
        <w:tc>
          <w:tcPr>
            <w:tcW w:w="4394" w:type="dxa"/>
            <w:tcBorders>
              <w:top w:val="single" w:sz="4" w:space="0" w:color="000000"/>
              <w:left w:val="single" w:sz="4" w:space="0" w:color="000000"/>
              <w:bottom w:val="single" w:sz="4" w:space="0" w:color="000000"/>
              <w:right w:val="single" w:sz="4" w:space="0" w:color="auto"/>
            </w:tcBorders>
            <w:shd w:val="clear" w:color="auto" w:fill="B8CCE4" w:themeFill="accent1" w:themeFillTint="66"/>
            <w:vAlign w:val="center"/>
          </w:tcPr>
          <w:p w14:paraId="00CE3A89" w14:textId="77777777" w:rsidR="008D39CD" w:rsidRPr="00A228A2" w:rsidRDefault="008D39CD" w:rsidP="0018412A">
            <w:pPr>
              <w:overflowPunct w:val="0"/>
              <w:autoSpaceDE w:val="0"/>
              <w:autoSpaceDN w:val="0"/>
              <w:adjustRightInd w:val="0"/>
              <w:jc w:val="center"/>
              <w:textAlignment w:val="baseline"/>
              <w:rPr>
                <w:rFonts w:asciiTheme="minorHAnsi" w:hAnsiTheme="minorHAnsi" w:cstheme="minorHAnsi"/>
                <w:b/>
                <w:bCs/>
                <w:color w:val="000000"/>
                <w:sz w:val="22"/>
                <w:szCs w:val="22"/>
              </w:rPr>
            </w:pPr>
            <w:r w:rsidRPr="00A228A2">
              <w:rPr>
                <w:rFonts w:asciiTheme="minorHAnsi" w:hAnsiTheme="minorHAnsi" w:cstheme="minorHAnsi"/>
                <w:b/>
                <w:bCs/>
                <w:color w:val="000000"/>
                <w:sz w:val="22"/>
                <w:szCs w:val="22"/>
              </w:rPr>
              <w:t>Απα</w:t>
            </w:r>
            <w:proofErr w:type="spellStart"/>
            <w:r w:rsidRPr="00A228A2">
              <w:rPr>
                <w:rFonts w:asciiTheme="minorHAnsi" w:hAnsiTheme="minorHAnsi" w:cstheme="minorHAnsi"/>
                <w:b/>
                <w:bCs/>
                <w:color w:val="000000"/>
                <w:sz w:val="22"/>
                <w:szCs w:val="22"/>
              </w:rPr>
              <w:t>ίτηση</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2A851E5" w14:textId="77777777" w:rsidR="008D39CD" w:rsidRPr="00A228A2" w:rsidRDefault="008D39CD" w:rsidP="0018412A">
            <w:pPr>
              <w:overflowPunct w:val="0"/>
              <w:autoSpaceDE w:val="0"/>
              <w:autoSpaceDN w:val="0"/>
              <w:adjustRightInd w:val="0"/>
              <w:jc w:val="center"/>
              <w:textAlignment w:val="baseline"/>
              <w:rPr>
                <w:rFonts w:asciiTheme="minorHAnsi" w:hAnsiTheme="minorHAnsi" w:cstheme="minorHAnsi"/>
                <w:b/>
                <w:bCs/>
                <w:color w:val="000000"/>
                <w:sz w:val="22"/>
                <w:szCs w:val="22"/>
              </w:rPr>
            </w:pPr>
            <w:proofErr w:type="spellStart"/>
            <w:r w:rsidRPr="00A228A2">
              <w:rPr>
                <w:rFonts w:asciiTheme="minorHAnsi" w:hAnsiTheme="minorHAnsi" w:cstheme="minorHAnsi"/>
                <w:b/>
                <w:bCs/>
                <w:color w:val="000000"/>
                <w:sz w:val="22"/>
                <w:szCs w:val="22"/>
              </w:rPr>
              <w:t>Συμμόρφωση</w:t>
            </w:r>
            <w:proofErr w:type="spellEnd"/>
            <w:r w:rsidRPr="00A228A2">
              <w:rPr>
                <w:rFonts w:asciiTheme="minorHAnsi" w:hAnsiTheme="minorHAnsi" w:cstheme="minorHAnsi"/>
                <w:b/>
                <w:bCs/>
                <w:color w:val="000000"/>
                <w:sz w:val="22"/>
                <w:szCs w:val="22"/>
              </w:rPr>
              <w:t xml:space="preserve"> </w:t>
            </w:r>
            <w:proofErr w:type="spellStart"/>
            <w:r w:rsidRPr="00A228A2">
              <w:rPr>
                <w:rFonts w:asciiTheme="minorHAnsi" w:hAnsiTheme="minorHAnsi" w:cstheme="minorHAnsi"/>
                <w:b/>
                <w:bCs/>
                <w:color w:val="000000"/>
                <w:sz w:val="22"/>
                <w:szCs w:val="22"/>
              </w:rPr>
              <w:t>Προτεινόμενης</w:t>
            </w:r>
            <w:proofErr w:type="spellEnd"/>
            <w:r w:rsidRPr="00A228A2">
              <w:rPr>
                <w:rFonts w:asciiTheme="minorHAnsi" w:hAnsiTheme="minorHAnsi" w:cstheme="minorHAnsi"/>
                <w:b/>
                <w:bCs/>
                <w:color w:val="000000"/>
                <w:sz w:val="22"/>
                <w:szCs w:val="22"/>
              </w:rPr>
              <w:t xml:space="preserve"> </w:t>
            </w:r>
            <w:proofErr w:type="spellStart"/>
            <w:r w:rsidRPr="00A228A2">
              <w:rPr>
                <w:rFonts w:asciiTheme="minorHAnsi" w:hAnsiTheme="minorHAnsi" w:cstheme="minorHAnsi"/>
                <w:b/>
                <w:bCs/>
                <w:color w:val="000000"/>
                <w:sz w:val="22"/>
                <w:szCs w:val="22"/>
              </w:rPr>
              <w:t>Προσφοράς</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E5A738B" w14:textId="77777777" w:rsidR="008D39CD" w:rsidRPr="00A228A2" w:rsidRDefault="008D39CD" w:rsidP="0018412A">
            <w:pPr>
              <w:overflowPunct w:val="0"/>
              <w:autoSpaceDE w:val="0"/>
              <w:autoSpaceDN w:val="0"/>
              <w:adjustRightInd w:val="0"/>
              <w:jc w:val="center"/>
              <w:textAlignment w:val="baseline"/>
              <w:rPr>
                <w:rFonts w:asciiTheme="minorHAnsi" w:hAnsiTheme="minorHAnsi" w:cstheme="minorHAnsi"/>
                <w:b/>
                <w:bCs/>
                <w:color w:val="000000"/>
                <w:sz w:val="22"/>
                <w:szCs w:val="22"/>
              </w:rPr>
            </w:pPr>
            <w:proofErr w:type="spellStart"/>
            <w:r w:rsidRPr="00A228A2">
              <w:rPr>
                <w:rFonts w:asciiTheme="minorHAnsi" w:hAnsiTheme="minorHAnsi" w:cstheme="minorHAnsi"/>
                <w:b/>
                <w:bCs/>
                <w:color w:val="000000"/>
                <w:sz w:val="22"/>
                <w:szCs w:val="22"/>
              </w:rPr>
              <w:t>Σημείο</w:t>
            </w:r>
            <w:proofErr w:type="spellEnd"/>
            <w:r w:rsidRPr="00A228A2">
              <w:rPr>
                <w:rFonts w:asciiTheme="minorHAnsi" w:hAnsiTheme="minorHAnsi" w:cstheme="minorHAnsi"/>
                <w:b/>
                <w:bCs/>
                <w:color w:val="000000"/>
                <w:sz w:val="22"/>
                <w:szCs w:val="22"/>
              </w:rPr>
              <w:t xml:space="preserve"> </w:t>
            </w:r>
            <w:proofErr w:type="spellStart"/>
            <w:r w:rsidRPr="00A228A2">
              <w:rPr>
                <w:rFonts w:asciiTheme="minorHAnsi" w:hAnsiTheme="minorHAnsi" w:cstheme="minorHAnsi"/>
                <w:b/>
                <w:bCs/>
                <w:color w:val="000000"/>
                <w:sz w:val="22"/>
                <w:szCs w:val="22"/>
              </w:rPr>
              <w:t>Αν</w:t>
            </w:r>
            <w:proofErr w:type="spellEnd"/>
            <w:r w:rsidRPr="00A228A2">
              <w:rPr>
                <w:rFonts w:asciiTheme="minorHAnsi" w:hAnsiTheme="minorHAnsi" w:cstheme="minorHAnsi"/>
                <w:b/>
                <w:bCs/>
                <w:color w:val="000000"/>
                <w:sz w:val="22"/>
                <w:szCs w:val="22"/>
              </w:rPr>
              <w:t xml:space="preserve">αφοράς </w:t>
            </w:r>
            <w:proofErr w:type="spellStart"/>
            <w:r w:rsidRPr="00A228A2">
              <w:rPr>
                <w:rFonts w:asciiTheme="minorHAnsi" w:hAnsiTheme="minorHAnsi" w:cstheme="minorHAnsi"/>
                <w:b/>
                <w:bCs/>
                <w:color w:val="000000"/>
                <w:sz w:val="22"/>
                <w:szCs w:val="22"/>
              </w:rPr>
              <w:t>Τεκμηρίωσης</w:t>
            </w:r>
            <w:proofErr w:type="spellEnd"/>
          </w:p>
        </w:tc>
      </w:tr>
      <w:tr w:rsidR="008D39CD" w:rsidRPr="00A228A2" w14:paraId="1DF5D5EB" w14:textId="77777777" w:rsidTr="008D39CD">
        <w:trPr>
          <w:trHeight w:val="148"/>
          <w:jc w:val="center"/>
        </w:trPr>
        <w:tc>
          <w:tcPr>
            <w:tcW w:w="1843" w:type="dxa"/>
            <w:tcBorders>
              <w:top w:val="single" w:sz="4" w:space="0" w:color="auto"/>
              <w:left w:val="single" w:sz="4" w:space="0" w:color="auto"/>
              <w:bottom w:val="single" w:sz="4" w:space="0" w:color="auto"/>
              <w:right w:val="single" w:sz="4" w:space="0" w:color="auto"/>
            </w:tcBorders>
            <w:vAlign w:val="center"/>
          </w:tcPr>
          <w:p w14:paraId="4CF1878C" w14:textId="77777777" w:rsidR="008D39CD" w:rsidRPr="00A228A2" w:rsidRDefault="008D39CD" w:rsidP="0018412A">
            <w:pPr>
              <w:suppressAutoHyphens/>
              <w:snapToGrid w:val="0"/>
              <w:spacing w:line="252" w:lineRule="auto"/>
              <w:jc w:val="center"/>
              <w:rPr>
                <w:rFonts w:asciiTheme="minorHAnsi" w:hAnsiTheme="minorHAnsi" w:cstheme="minorHAnsi"/>
                <w:sz w:val="22"/>
                <w:szCs w:val="22"/>
              </w:rPr>
            </w:pPr>
            <w:proofErr w:type="spellStart"/>
            <w:r w:rsidRPr="00A228A2">
              <w:rPr>
                <w:rFonts w:asciiTheme="minorHAnsi" w:hAnsiTheme="minorHAnsi" w:cstheme="minorHAnsi"/>
                <w:sz w:val="22"/>
                <w:szCs w:val="22"/>
              </w:rPr>
              <w:t>Αριθμός</w:t>
            </w:r>
            <w:proofErr w:type="spellEnd"/>
            <w:r w:rsidRPr="00A228A2">
              <w:rPr>
                <w:rFonts w:asciiTheme="minorHAnsi" w:hAnsiTheme="minorHAnsi" w:cstheme="minorHAnsi"/>
                <w:sz w:val="22"/>
                <w:szCs w:val="22"/>
              </w:rPr>
              <w:t xml:space="preserve"> </w:t>
            </w:r>
            <w:proofErr w:type="spellStart"/>
            <w:r w:rsidRPr="00A228A2">
              <w:rPr>
                <w:rFonts w:asciiTheme="minorHAnsi" w:hAnsiTheme="minorHAnsi" w:cstheme="minorHAnsi"/>
                <w:sz w:val="22"/>
                <w:szCs w:val="22"/>
              </w:rPr>
              <w:t>τεμ</w:t>
            </w:r>
            <w:proofErr w:type="spellEnd"/>
            <w:r w:rsidRPr="00A228A2">
              <w:rPr>
                <w:rFonts w:asciiTheme="minorHAnsi" w:hAnsiTheme="minorHAnsi" w:cstheme="minorHAnsi"/>
                <w:sz w:val="22"/>
                <w:szCs w:val="22"/>
              </w:rPr>
              <w:t>αχίων</w:t>
            </w:r>
          </w:p>
        </w:tc>
        <w:tc>
          <w:tcPr>
            <w:tcW w:w="4394" w:type="dxa"/>
            <w:tcBorders>
              <w:top w:val="single" w:sz="4" w:space="0" w:color="auto"/>
              <w:left w:val="single" w:sz="4" w:space="0" w:color="auto"/>
              <w:bottom w:val="single" w:sz="4" w:space="0" w:color="auto"/>
              <w:right w:val="single" w:sz="4" w:space="0" w:color="auto"/>
            </w:tcBorders>
            <w:vAlign w:val="center"/>
          </w:tcPr>
          <w:p w14:paraId="68E9E6F7" w14:textId="77777777" w:rsidR="008D39CD" w:rsidRPr="00A228A2" w:rsidRDefault="008D39CD" w:rsidP="0018412A">
            <w:pPr>
              <w:suppressAutoHyphens/>
              <w:snapToGrid w:val="0"/>
              <w:spacing w:line="252" w:lineRule="auto"/>
              <w:jc w:val="center"/>
              <w:rPr>
                <w:rFonts w:asciiTheme="minorHAnsi" w:hAnsiTheme="minorHAnsi" w:cstheme="minorHAnsi"/>
                <w:sz w:val="22"/>
                <w:szCs w:val="22"/>
              </w:rPr>
            </w:pPr>
            <w:r w:rsidRPr="00A228A2">
              <w:rPr>
                <w:rFonts w:asciiTheme="minorHAnsi" w:hAnsiTheme="minorHAnsi" w:cstheme="minorHAnsi"/>
                <w:sz w:val="22"/>
                <w:szCs w:val="22"/>
              </w:rPr>
              <w:t>1</w:t>
            </w:r>
          </w:p>
        </w:tc>
        <w:tc>
          <w:tcPr>
            <w:tcW w:w="2127" w:type="dxa"/>
            <w:tcBorders>
              <w:top w:val="single" w:sz="4" w:space="0" w:color="auto"/>
              <w:left w:val="single" w:sz="4" w:space="0" w:color="auto"/>
              <w:bottom w:val="single" w:sz="4" w:space="0" w:color="auto"/>
              <w:right w:val="single" w:sz="4" w:space="0" w:color="auto"/>
            </w:tcBorders>
            <w:vAlign w:val="center"/>
          </w:tcPr>
          <w:p w14:paraId="704E7B27" w14:textId="77777777" w:rsidR="008D39CD" w:rsidRPr="00A228A2" w:rsidRDefault="008D39CD" w:rsidP="0018412A">
            <w:pPr>
              <w:suppressAutoHyphens/>
              <w:snapToGrid w:val="0"/>
              <w:spacing w:line="252" w:lineRule="auto"/>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DD776D1" w14:textId="77777777" w:rsidR="008D39CD" w:rsidRPr="00A228A2" w:rsidRDefault="008D39CD" w:rsidP="0018412A">
            <w:pPr>
              <w:suppressAutoHyphens/>
              <w:snapToGrid w:val="0"/>
              <w:spacing w:line="252" w:lineRule="auto"/>
              <w:jc w:val="center"/>
              <w:rPr>
                <w:rFonts w:asciiTheme="minorHAnsi" w:hAnsiTheme="minorHAnsi" w:cstheme="minorHAnsi"/>
                <w:sz w:val="22"/>
                <w:szCs w:val="22"/>
              </w:rPr>
            </w:pPr>
          </w:p>
        </w:tc>
      </w:tr>
      <w:tr w:rsidR="008D39CD" w:rsidRPr="00313AF2" w14:paraId="6A607E17" w14:textId="77777777" w:rsidTr="008D39CD">
        <w:trPr>
          <w:trHeight w:val="148"/>
          <w:jc w:val="center"/>
        </w:trPr>
        <w:tc>
          <w:tcPr>
            <w:tcW w:w="1843" w:type="dxa"/>
            <w:tcBorders>
              <w:top w:val="single" w:sz="4" w:space="0" w:color="auto"/>
              <w:left w:val="single" w:sz="4" w:space="0" w:color="auto"/>
              <w:bottom w:val="single" w:sz="4" w:space="0" w:color="auto"/>
              <w:right w:val="single" w:sz="4" w:space="0" w:color="auto"/>
            </w:tcBorders>
            <w:vAlign w:val="center"/>
          </w:tcPr>
          <w:p w14:paraId="7B1C4F5D" w14:textId="77777777" w:rsidR="008D39CD" w:rsidRPr="00A228A2" w:rsidRDefault="008D39CD" w:rsidP="0018412A">
            <w:pPr>
              <w:suppressAutoHyphens/>
              <w:snapToGrid w:val="0"/>
              <w:spacing w:line="252" w:lineRule="auto"/>
              <w:jc w:val="center"/>
              <w:rPr>
                <w:rFonts w:asciiTheme="minorHAnsi" w:hAnsiTheme="minorHAnsi" w:cstheme="minorHAnsi"/>
                <w:sz w:val="22"/>
                <w:szCs w:val="22"/>
              </w:rPr>
            </w:pPr>
            <w:proofErr w:type="spellStart"/>
            <w:r w:rsidRPr="00A228A2">
              <w:rPr>
                <w:rFonts w:asciiTheme="minorHAnsi" w:hAnsiTheme="minorHAnsi" w:cstheme="minorHAnsi"/>
                <w:sz w:val="22"/>
                <w:szCs w:val="22"/>
              </w:rPr>
              <w:t>Είδος</w:t>
            </w:r>
            <w:proofErr w:type="spellEnd"/>
          </w:p>
        </w:tc>
        <w:tc>
          <w:tcPr>
            <w:tcW w:w="4394" w:type="dxa"/>
            <w:tcBorders>
              <w:top w:val="single" w:sz="4" w:space="0" w:color="auto"/>
              <w:left w:val="single" w:sz="4" w:space="0" w:color="auto"/>
              <w:bottom w:val="single" w:sz="4" w:space="0" w:color="auto"/>
              <w:right w:val="single" w:sz="4" w:space="0" w:color="auto"/>
            </w:tcBorders>
            <w:vAlign w:val="center"/>
          </w:tcPr>
          <w:p w14:paraId="081DAF6E" w14:textId="77777777" w:rsidR="008D39CD" w:rsidRPr="00A228A2" w:rsidRDefault="008D39CD" w:rsidP="0018412A">
            <w:pPr>
              <w:suppressAutoHyphens/>
              <w:snapToGrid w:val="0"/>
              <w:spacing w:line="252" w:lineRule="auto"/>
              <w:jc w:val="center"/>
              <w:rPr>
                <w:rFonts w:asciiTheme="minorHAnsi" w:hAnsiTheme="minorHAnsi" w:cstheme="minorHAnsi"/>
                <w:sz w:val="22"/>
                <w:szCs w:val="22"/>
                <w:lang w:val="el-GR"/>
              </w:rPr>
            </w:pPr>
            <w:r w:rsidRPr="00A228A2">
              <w:rPr>
                <w:rFonts w:asciiTheme="minorHAnsi" w:hAnsiTheme="minorHAnsi" w:cstheme="minorHAnsi"/>
                <w:sz w:val="22"/>
                <w:szCs w:val="22"/>
                <w:lang w:val="el-GR"/>
              </w:rPr>
              <w:t xml:space="preserve">Ανανέωση συμβολαίου συντήρησης έγχρωμου φωτοτυπικού </w:t>
            </w:r>
            <w:r w:rsidRPr="00A228A2">
              <w:rPr>
                <w:rFonts w:asciiTheme="minorHAnsi" w:hAnsiTheme="minorHAnsi" w:cstheme="minorHAnsi"/>
                <w:sz w:val="22"/>
                <w:szCs w:val="22"/>
              </w:rPr>
              <w:t>KYOCERA</w:t>
            </w:r>
            <w:r w:rsidRPr="00A228A2">
              <w:rPr>
                <w:rFonts w:asciiTheme="minorHAnsi" w:hAnsiTheme="minorHAnsi" w:cstheme="minorHAnsi"/>
                <w:sz w:val="22"/>
                <w:szCs w:val="22"/>
                <w:lang w:val="el-GR"/>
              </w:rPr>
              <w:t xml:space="preserve"> από την κατασκευάστρια εταιρεία ή πιστοποιημένο συνεργάτη</w:t>
            </w:r>
          </w:p>
        </w:tc>
        <w:tc>
          <w:tcPr>
            <w:tcW w:w="2127" w:type="dxa"/>
            <w:tcBorders>
              <w:top w:val="single" w:sz="4" w:space="0" w:color="auto"/>
              <w:left w:val="single" w:sz="4" w:space="0" w:color="auto"/>
              <w:bottom w:val="single" w:sz="4" w:space="0" w:color="auto"/>
              <w:right w:val="single" w:sz="4" w:space="0" w:color="auto"/>
            </w:tcBorders>
            <w:vAlign w:val="center"/>
          </w:tcPr>
          <w:p w14:paraId="75DFC030" w14:textId="77777777" w:rsidR="008D39CD" w:rsidRPr="00A228A2" w:rsidRDefault="008D39CD" w:rsidP="0018412A">
            <w:pPr>
              <w:suppressAutoHyphens/>
              <w:snapToGrid w:val="0"/>
              <w:spacing w:line="252" w:lineRule="auto"/>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23DCD83E" w14:textId="77777777" w:rsidR="008D39CD" w:rsidRPr="00A228A2" w:rsidRDefault="008D39CD" w:rsidP="0018412A">
            <w:pPr>
              <w:suppressAutoHyphens/>
              <w:snapToGrid w:val="0"/>
              <w:spacing w:line="252" w:lineRule="auto"/>
              <w:jc w:val="center"/>
              <w:rPr>
                <w:rFonts w:asciiTheme="minorHAnsi" w:hAnsiTheme="minorHAnsi" w:cstheme="minorHAnsi"/>
                <w:sz w:val="22"/>
                <w:szCs w:val="22"/>
                <w:lang w:val="el-GR"/>
              </w:rPr>
            </w:pPr>
          </w:p>
        </w:tc>
      </w:tr>
      <w:tr w:rsidR="008D39CD" w:rsidRPr="00A228A2" w14:paraId="6E756CF9" w14:textId="77777777" w:rsidTr="008D39CD">
        <w:trPr>
          <w:trHeight w:val="148"/>
          <w:jc w:val="center"/>
        </w:trPr>
        <w:tc>
          <w:tcPr>
            <w:tcW w:w="1843" w:type="dxa"/>
            <w:tcBorders>
              <w:top w:val="single" w:sz="4" w:space="0" w:color="auto"/>
              <w:left w:val="single" w:sz="4" w:space="0" w:color="000000"/>
              <w:bottom w:val="single" w:sz="4" w:space="0" w:color="000000"/>
            </w:tcBorders>
            <w:vAlign w:val="center"/>
          </w:tcPr>
          <w:p w14:paraId="12D221B5" w14:textId="77777777" w:rsidR="008D39CD" w:rsidRPr="00A228A2" w:rsidRDefault="008D39CD" w:rsidP="0018412A">
            <w:pPr>
              <w:suppressAutoHyphens/>
              <w:snapToGrid w:val="0"/>
              <w:spacing w:line="252" w:lineRule="auto"/>
              <w:jc w:val="center"/>
              <w:rPr>
                <w:rFonts w:asciiTheme="minorHAnsi" w:hAnsiTheme="minorHAnsi" w:cstheme="minorHAnsi"/>
                <w:sz w:val="22"/>
                <w:szCs w:val="22"/>
              </w:rPr>
            </w:pPr>
            <w:proofErr w:type="spellStart"/>
            <w:r w:rsidRPr="00A228A2">
              <w:rPr>
                <w:rFonts w:asciiTheme="minorHAnsi" w:hAnsiTheme="minorHAnsi" w:cstheme="minorHAnsi"/>
                <w:sz w:val="22"/>
                <w:szCs w:val="22"/>
              </w:rPr>
              <w:t>Μοντέλο</w:t>
            </w:r>
            <w:proofErr w:type="spellEnd"/>
          </w:p>
        </w:tc>
        <w:tc>
          <w:tcPr>
            <w:tcW w:w="4394" w:type="dxa"/>
            <w:tcBorders>
              <w:top w:val="single" w:sz="4" w:space="0" w:color="auto"/>
              <w:left w:val="single" w:sz="4" w:space="0" w:color="000000"/>
              <w:bottom w:val="single" w:sz="4" w:space="0" w:color="000000"/>
              <w:right w:val="single" w:sz="4" w:space="0" w:color="auto"/>
            </w:tcBorders>
            <w:vAlign w:val="center"/>
          </w:tcPr>
          <w:p w14:paraId="2263DF11" w14:textId="77777777" w:rsidR="008D39CD" w:rsidRPr="00A228A2" w:rsidRDefault="008D39CD" w:rsidP="0018412A">
            <w:pPr>
              <w:suppressAutoHyphens/>
              <w:snapToGrid w:val="0"/>
              <w:spacing w:line="252" w:lineRule="auto"/>
              <w:jc w:val="center"/>
              <w:rPr>
                <w:rFonts w:asciiTheme="minorHAnsi" w:hAnsiTheme="minorHAnsi" w:cstheme="minorHAnsi"/>
                <w:sz w:val="22"/>
                <w:szCs w:val="22"/>
              </w:rPr>
            </w:pPr>
            <w:r w:rsidRPr="00A228A2">
              <w:rPr>
                <w:rFonts w:asciiTheme="minorHAnsi" w:hAnsiTheme="minorHAnsi" w:cstheme="minorHAnsi"/>
                <w:sz w:val="22"/>
                <w:szCs w:val="22"/>
              </w:rPr>
              <w:t xml:space="preserve">Kyocera </w:t>
            </w:r>
            <w:proofErr w:type="spellStart"/>
            <w:r w:rsidRPr="00A228A2">
              <w:rPr>
                <w:rFonts w:asciiTheme="minorHAnsi" w:hAnsiTheme="minorHAnsi" w:cstheme="minorHAnsi"/>
                <w:sz w:val="22"/>
                <w:szCs w:val="22"/>
              </w:rPr>
              <w:t>TASKalfa</w:t>
            </w:r>
            <w:proofErr w:type="spellEnd"/>
            <w:r w:rsidRPr="00A228A2">
              <w:rPr>
                <w:rFonts w:asciiTheme="minorHAnsi" w:hAnsiTheme="minorHAnsi" w:cstheme="minorHAnsi"/>
                <w:sz w:val="22"/>
                <w:szCs w:val="22"/>
              </w:rPr>
              <w:t xml:space="preserve"> 5053</w:t>
            </w:r>
            <w:proofErr w:type="gramStart"/>
            <w:r w:rsidRPr="00A228A2">
              <w:rPr>
                <w:rFonts w:asciiTheme="minorHAnsi" w:hAnsiTheme="minorHAnsi" w:cstheme="minorHAnsi"/>
                <w:sz w:val="22"/>
                <w:szCs w:val="22"/>
              </w:rPr>
              <w:t xml:space="preserve">ci  </w:t>
            </w:r>
            <w:proofErr w:type="spellStart"/>
            <w:r w:rsidRPr="00A228A2">
              <w:rPr>
                <w:rFonts w:asciiTheme="minorHAnsi" w:hAnsiTheme="minorHAnsi" w:cstheme="minorHAnsi"/>
                <w:sz w:val="22"/>
                <w:szCs w:val="22"/>
              </w:rPr>
              <w:t>με</w:t>
            </w:r>
            <w:proofErr w:type="spellEnd"/>
            <w:proofErr w:type="gramEnd"/>
            <w:r w:rsidRPr="00A228A2">
              <w:rPr>
                <w:rFonts w:asciiTheme="minorHAnsi" w:hAnsiTheme="minorHAnsi" w:cstheme="minorHAnsi"/>
                <w:sz w:val="22"/>
                <w:szCs w:val="22"/>
              </w:rPr>
              <w:t xml:space="preserve"> S/N: RF80612273</w:t>
            </w:r>
          </w:p>
        </w:tc>
        <w:tc>
          <w:tcPr>
            <w:tcW w:w="2127" w:type="dxa"/>
            <w:tcBorders>
              <w:top w:val="single" w:sz="4" w:space="0" w:color="auto"/>
              <w:left w:val="single" w:sz="4" w:space="0" w:color="auto"/>
              <w:bottom w:val="single" w:sz="4" w:space="0" w:color="auto"/>
              <w:right w:val="single" w:sz="4" w:space="0" w:color="auto"/>
            </w:tcBorders>
            <w:vAlign w:val="center"/>
          </w:tcPr>
          <w:p w14:paraId="6C715F7F" w14:textId="77777777" w:rsidR="008D39CD" w:rsidRPr="00A228A2" w:rsidRDefault="008D39CD" w:rsidP="0018412A">
            <w:pPr>
              <w:suppressAutoHyphens/>
              <w:snapToGrid w:val="0"/>
              <w:spacing w:line="252" w:lineRule="auto"/>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469808C" w14:textId="77777777" w:rsidR="008D39CD" w:rsidRPr="00A228A2" w:rsidRDefault="008D39CD" w:rsidP="0018412A">
            <w:pPr>
              <w:suppressAutoHyphens/>
              <w:snapToGrid w:val="0"/>
              <w:spacing w:line="252" w:lineRule="auto"/>
              <w:jc w:val="center"/>
              <w:rPr>
                <w:rFonts w:asciiTheme="minorHAnsi" w:hAnsiTheme="minorHAnsi" w:cstheme="minorHAnsi"/>
                <w:sz w:val="22"/>
                <w:szCs w:val="22"/>
              </w:rPr>
            </w:pPr>
          </w:p>
        </w:tc>
      </w:tr>
      <w:tr w:rsidR="008D39CD" w:rsidRPr="00A228A2" w14:paraId="76E3E08D" w14:textId="77777777" w:rsidTr="008D39CD">
        <w:trPr>
          <w:trHeight w:val="148"/>
          <w:jc w:val="center"/>
        </w:trPr>
        <w:tc>
          <w:tcPr>
            <w:tcW w:w="1843" w:type="dxa"/>
            <w:tcBorders>
              <w:left w:val="single" w:sz="4" w:space="0" w:color="000000"/>
              <w:bottom w:val="single" w:sz="4" w:space="0" w:color="000000"/>
            </w:tcBorders>
            <w:vAlign w:val="center"/>
          </w:tcPr>
          <w:p w14:paraId="29E27ECD" w14:textId="77777777" w:rsidR="008D39CD" w:rsidRPr="00A228A2" w:rsidRDefault="008D39CD" w:rsidP="0018412A">
            <w:pPr>
              <w:suppressAutoHyphens/>
              <w:snapToGrid w:val="0"/>
              <w:spacing w:line="252" w:lineRule="auto"/>
              <w:jc w:val="center"/>
              <w:rPr>
                <w:rFonts w:asciiTheme="minorHAnsi" w:hAnsiTheme="minorHAnsi" w:cstheme="minorHAnsi"/>
                <w:sz w:val="22"/>
                <w:szCs w:val="22"/>
              </w:rPr>
            </w:pPr>
            <w:proofErr w:type="spellStart"/>
            <w:r w:rsidRPr="00A228A2">
              <w:rPr>
                <w:rFonts w:asciiTheme="minorHAnsi" w:hAnsiTheme="minorHAnsi" w:cstheme="minorHAnsi"/>
                <w:sz w:val="22"/>
                <w:szCs w:val="22"/>
              </w:rPr>
              <w:t>Διάρκει</w:t>
            </w:r>
            <w:proofErr w:type="spellEnd"/>
            <w:r w:rsidRPr="00A228A2">
              <w:rPr>
                <w:rFonts w:asciiTheme="minorHAnsi" w:hAnsiTheme="minorHAnsi" w:cstheme="minorHAnsi"/>
                <w:sz w:val="22"/>
                <w:szCs w:val="22"/>
              </w:rPr>
              <w:t>α</w:t>
            </w:r>
          </w:p>
        </w:tc>
        <w:tc>
          <w:tcPr>
            <w:tcW w:w="4394" w:type="dxa"/>
            <w:tcBorders>
              <w:left w:val="single" w:sz="4" w:space="0" w:color="000000"/>
              <w:bottom w:val="single" w:sz="4" w:space="0" w:color="000000"/>
              <w:right w:val="single" w:sz="4" w:space="0" w:color="auto"/>
            </w:tcBorders>
            <w:vAlign w:val="center"/>
          </w:tcPr>
          <w:p w14:paraId="71273924" w14:textId="77777777" w:rsidR="008D39CD" w:rsidRPr="00A228A2" w:rsidRDefault="008D39CD" w:rsidP="0018412A">
            <w:pPr>
              <w:suppressAutoHyphens/>
              <w:snapToGrid w:val="0"/>
              <w:spacing w:line="252" w:lineRule="auto"/>
              <w:jc w:val="center"/>
              <w:rPr>
                <w:rFonts w:asciiTheme="minorHAnsi" w:hAnsiTheme="minorHAnsi" w:cstheme="minorHAnsi"/>
                <w:sz w:val="22"/>
                <w:szCs w:val="22"/>
              </w:rPr>
            </w:pPr>
            <w:r w:rsidRPr="00A228A2">
              <w:rPr>
                <w:rFonts w:asciiTheme="minorHAnsi" w:hAnsiTheme="minorHAnsi" w:cstheme="minorHAnsi"/>
                <w:sz w:val="22"/>
                <w:szCs w:val="22"/>
              </w:rPr>
              <w:t xml:space="preserve">1 </w:t>
            </w:r>
            <w:proofErr w:type="spellStart"/>
            <w:r w:rsidRPr="00A228A2">
              <w:rPr>
                <w:rFonts w:asciiTheme="minorHAnsi" w:hAnsiTheme="minorHAnsi" w:cstheme="minorHAnsi"/>
                <w:sz w:val="22"/>
                <w:szCs w:val="22"/>
              </w:rPr>
              <w:t>έτος</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14:paraId="08C7FC8A" w14:textId="77777777" w:rsidR="008D39CD" w:rsidRPr="00A228A2" w:rsidRDefault="008D39CD" w:rsidP="0018412A">
            <w:pPr>
              <w:suppressAutoHyphens/>
              <w:snapToGrid w:val="0"/>
              <w:spacing w:line="252" w:lineRule="auto"/>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B2FE151" w14:textId="77777777" w:rsidR="008D39CD" w:rsidRPr="00A228A2" w:rsidRDefault="008D39CD" w:rsidP="0018412A">
            <w:pPr>
              <w:suppressAutoHyphens/>
              <w:snapToGrid w:val="0"/>
              <w:spacing w:line="252" w:lineRule="auto"/>
              <w:jc w:val="center"/>
              <w:rPr>
                <w:rFonts w:asciiTheme="minorHAnsi" w:hAnsiTheme="minorHAnsi" w:cstheme="minorHAnsi"/>
                <w:sz w:val="22"/>
                <w:szCs w:val="22"/>
              </w:rPr>
            </w:pPr>
          </w:p>
        </w:tc>
      </w:tr>
      <w:tr w:rsidR="008D39CD" w:rsidRPr="00A228A2" w14:paraId="1DDEE218" w14:textId="77777777" w:rsidTr="008D39CD">
        <w:trPr>
          <w:trHeight w:val="148"/>
          <w:jc w:val="center"/>
        </w:trPr>
        <w:tc>
          <w:tcPr>
            <w:tcW w:w="1843" w:type="dxa"/>
            <w:tcBorders>
              <w:left w:val="single" w:sz="4" w:space="0" w:color="000000"/>
              <w:bottom w:val="single" w:sz="4" w:space="0" w:color="000000"/>
            </w:tcBorders>
            <w:vAlign w:val="center"/>
          </w:tcPr>
          <w:p w14:paraId="1F2A7271" w14:textId="77777777" w:rsidR="008D39CD" w:rsidRPr="00A228A2" w:rsidRDefault="008D39CD" w:rsidP="0018412A">
            <w:pPr>
              <w:suppressAutoHyphens/>
              <w:snapToGrid w:val="0"/>
              <w:spacing w:line="252" w:lineRule="auto"/>
              <w:jc w:val="center"/>
              <w:rPr>
                <w:rFonts w:asciiTheme="minorHAnsi" w:hAnsiTheme="minorHAnsi" w:cstheme="minorHAnsi"/>
                <w:sz w:val="22"/>
                <w:szCs w:val="22"/>
              </w:rPr>
            </w:pPr>
            <w:proofErr w:type="spellStart"/>
            <w:r w:rsidRPr="00A228A2">
              <w:rPr>
                <w:rFonts w:asciiTheme="minorHAnsi" w:hAnsiTheme="minorHAnsi" w:cstheme="minorHAnsi"/>
                <w:sz w:val="22"/>
                <w:szCs w:val="22"/>
              </w:rPr>
              <w:lastRenderedPageBreak/>
              <w:t>Ημερομηνί</w:t>
            </w:r>
            <w:proofErr w:type="spellEnd"/>
            <w:r w:rsidRPr="00A228A2">
              <w:rPr>
                <w:rFonts w:asciiTheme="minorHAnsi" w:hAnsiTheme="minorHAnsi" w:cstheme="minorHAnsi"/>
                <w:sz w:val="22"/>
                <w:szCs w:val="22"/>
              </w:rPr>
              <w:t>α π</w:t>
            </w:r>
            <w:proofErr w:type="spellStart"/>
            <w:r w:rsidRPr="00A228A2">
              <w:rPr>
                <w:rFonts w:asciiTheme="minorHAnsi" w:hAnsiTheme="minorHAnsi" w:cstheme="minorHAnsi"/>
                <w:sz w:val="22"/>
                <w:szCs w:val="22"/>
              </w:rPr>
              <w:t>ρώτης</w:t>
            </w:r>
            <w:proofErr w:type="spellEnd"/>
            <w:r w:rsidRPr="00A228A2">
              <w:rPr>
                <w:rFonts w:asciiTheme="minorHAnsi" w:hAnsiTheme="minorHAnsi" w:cstheme="minorHAnsi"/>
                <w:sz w:val="22"/>
                <w:szCs w:val="22"/>
              </w:rPr>
              <w:t xml:space="preserve"> </w:t>
            </w:r>
            <w:proofErr w:type="spellStart"/>
            <w:r w:rsidRPr="00A228A2">
              <w:rPr>
                <w:rFonts w:asciiTheme="minorHAnsi" w:hAnsiTheme="minorHAnsi" w:cstheme="minorHAnsi"/>
                <w:sz w:val="22"/>
                <w:szCs w:val="22"/>
              </w:rPr>
              <w:t>εγκ</w:t>
            </w:r>
            <w:proofErr w:type="spellEnd"/>
            <w:r w:rsidRPr="00A228A2">
              <w:rPr>
                <w:rFonts w:asciiTheme="minorHAnsi" w:hAnsiTheme="minorHAnsi" w:cstheme="minorHAnsi"/>
                <w:sz w:val="22"/>
                <w:szCs w:val="22"/>
              </w:rPr>
              <w:t>ατάστασης</w:t>
            </w:r>
          </w:p>
        </w:tc>
        <w:tc>
          <w:tcPr>
            <w:tcW w:w="4394" w:type="dxa"/>
            <w:tcBorders>
              <w:left w:val="single" w:sz="4" w:space="0" w:color="000000"/>
              <w:bottom w:val="single" w:sz="4" w:space="0" w:color="000000"/>
              <w:right w:val="single" w:sz="4" w:space="0" w:color="auto"/>
            </w:tcBorders>
            <w:vAlign w:val="center"/>
          </w:tcPr>
          <w:p w14:paraId="3A751E36" w14:textId="77777777" w:rsidR="008D39CD" w:rsidRPr="00A228A2" w:rsidRDefault="008D39CD" w:rsidP="0018412A">
            <w:pPr>
              <w:suppressAutoHyphens/>
              <w:snapToGrid w:val="0"/>
              <w:spacing w:line="252" w:lineRule="auto"/>
              <w:jc w:val="center"/>
              <w:rPr>
                <w:rFonts w:asciiTheme="minorHAnsi" w:hAnsiTheme="minorHAnsi" w:cstheme="minorHAnsi"/>
                <w:sz w:val="22"/>
                <w:szCs w:val="22"/>
              </w:rPr>
            </w:pPr>
            <w:r w:rsidRPr="00A228A2">
              <w:rPr>
                <w:rFonts w:asciiTheme="minorHAnsi" w:hAnsiTheme="minorHAnsi" w:cstheme="minorHAnsi"/>
                <w:sz w:val="22"/>
                <w:szCs w:val="22"/>
              </w:rPr>
              <w:t>20/04/2021</w:t>
            </w:r>
          </w:p>
        </w:tc>
        <w:tc>
          <w:tcPr>
            <w:tcW w:w="2127" w:type="dxa"/>
            <w:tcBorders>
              <w:top w:val="single" w:sz="4" w:space="0" w:color="auto"/>
              <w:left w:val="single" w:sz="4" w:space="0" w:color="auto"/>
              <w:bottom w:val="single" w:sz="4" w:space="0" w:color="auto"/>
              <w:right w:val="single" w:sz="4" w:space="0" w:color="auto"/>
            </w:tcBorders>
            <w:vAlign w:val="center"/>
          </w:tcPr>
          <w:p w14:paraId="3A14CA32" w14:textId="77777777" w:rsidR="008D39CD" w:rsidRPr="00A228A2" w:rsidRDefault="008D39CD" w:rsidP="0018412A">
            <w:pPr>
              <w:suppressAutoHyphens/>
              <w:snapToGrid w:val="0"/>
              <w:spacing w:line="252" w:lineRule="auto"/>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A9DAC11" w14:textId="77777777" w:rsidR="008D39CD" w:rsidRPr="00A228A2" w:rsidRDefault="008D39CD" w:rsidP="0018412A">
            <w:pPr>
              <w:suppressAutoHyphens/>
              <w:snapToGrid w:val="0"/>
              <w:spacing w:line="252" w:lineRule="auto"/>
              <w:jc w:val="center"/>
              <w:rPr>
                <w:rFonts w:asciiTheme="minorHAnsi" w:hAnsiTheme="minorHAnsi" w:cstheme="minorHAnsi"/>
                <w:sz w:val="22"/>
                <w:szCs w:val="22"/>
              </w:rPr>
            </w:pPr>
          </w:p>
        </w:tc>
      </w:tr>
      <w:tr w:rsidR="008D39CD" w:rsidRPr="00A228A2" w14:paraId="1DCF457D" w14:textId="77777777" w:rsidTr="008D39CD">
        <w:trPr>
          <w:trHeight w:val="148"/>
          <w:jc w:val="center"/>
        </w:trPr>
        <w:tc>
          <w:tcPr>
            <w:tcW w:w="1843" w:type="dxa"/>
            <w:tcBorders>
              <w:left w:val="single" w:sz="4" w:space="0" w:color="000000"/>
              <w:bottom w:val="single" w:sz="4" w:space="0" w:color="000000"/>
            </w:tcBorders>
            <w:vAlign w:val="center"/>
          </w:tcPr>
          <w:p w14:paraId="0A946500" w14:textId="77777777" w:rsidR="008D39CD" w:rsidRPr="00A228A2" w:rsidRDefault="008D39CD" w:rsidP="0018412A">
            <w:pPr>
              <w:suppressAutoHyphens/>
              <w:snapToGrid w:val="0"/>
              <w:spacing w:line="252" w:lineRule="auto"/>
              <w:jc w:val="center"/>
              <w:rPr>
                <w:rFonts w:asciiTheme="minorHAnsi" w:hAnsiTheme="minorHAnsi" w:cstheme="minorHAnsi"/>
                <w:sz w:val="22"/>
                <w:szCs w:val="22"/>
              </w:rPr>
            </w:pPr>
            <w:proofErr w:type="spellStart"/>
            <w:r w:rsidRPr="00A228A2">
              <w:rPr>
                <w:rFonts w:asciiTheme="minorHAnsi" w:hAnsiTheme="minorHAnsi" w:cstheme="minorHAnsi"/>
                <w:sz w:val="22"/>
                <w:szCs w:val="22"/>
              </w:rPr>
              <w:t>Έν</w:t>
            </w:r>
            <w:proofErr w:type="spellEnd"/>
            <w:r w:rsidRPr="00A228A2">
              <w:rPr>
                <w:rFonts w:asciiTheme="minorHAnsi" w:hAnsiTheme="minorHAnsi" w:cstheme="minorHAnsi"/>
                <w:sz w:val="22"/>
                <w:szCs w:val="22"/>
              </w:rPr>
              <w:t xml:space="preserve">αρξη </w:t>
            </w:r>
            <w:proofErr w:type="spellStart"/>
            <w:r w:rsidRPr="00A228A2">
              <w:rPr>
                <w:rFonts w:asciiTheme="minorHAnsi" w:hAnsiTheme="minorHAnsi" w:cstheme="minorHAnsi"/>
                <w:sz w:val="22"/>
                <w:szCs w:val="22"/>
              </w:rPr>
              <w:t>Ισχύος</w:t>
            </w:r>
            <w:proofErr w:type="spellEnd"/>
          </w:p>
        </w:tc>
        <w:tc>
          <w:tcPr>
            <w:tcW w:w="4394" w:type="dxa"/>
            <w:tcBorders>
              <w:left w:val="single" w:sz="4" w:space="0" w:color="000000"/>
              <w:bottom w:val="single" w:sz="4" w:space="0" w:color="000000"/>
              <w:right w:val="single" w:sz="4" w:space="0" w:color="auto"/>
            </w:tcBorders>
            <w:vAlign w:val="center"/>
          </w:tcPr>
          <w:p w14:paraId="79F35FE7" w14:textId="77777777" w:rsidR="008D39CD" w:rsidRPr="00A228A2" w:rsidRDefault="008D39CD" w:rsidP="0018412A">
            <w:pPr>
              <w:suppressAutoHyphens/>
              <w:snapToGrid w:val="0"/>
              <w:spacing w:line="252" w:lineRule="auto"/>
              <w:jc w:val="center"/>
              <w:rPr>
                <w:rFonts w:asciiTheme="minorHAnsi" w:hAnsiTheme="minorHAnsi" w:cstheme="minorHAnsi"/>
                <w:sz w:val="22"/>
                <w:szCs w:val="22"/>
              </w:rPr>
            </w:pPr>
            <w:r w:rsidRPr="00A228A2">
              <w:rPr>
                <w:rFonts w:asciiTheme="minorHAnsi" w:hAnsiTheme="minorHAnsi" w:cstheme="minorHAnsi"/>
                <w:sz w:val="22"/>
                <w:szCs w:val="22"/>
              </w:rPr>
              <w:t>Από 08.09.2022</w:t>
            </w:r>
          </w:p>
        </w:tc>
        <w:tc>
          <w:tcPr>
            <w:tcW w:w="2127" w:type="dxa"/>
            <w:tcBorders>
              <w:top w:val="single" w:sz="4" w:space="0" w:color="auto"/>
              <w:left w:val="single" w:sz="4" w:space="0" w:color="auto"/>
              <w:bottom w:val="single" w:sz="4" w:space="0" w:color="auto"/>
              <w:right w:val="single" w:sz="4" w:space="0" w:color="auto"/>
            </w:tcBorders>
            <w:vAlign w:val="center"/>
          </w:tcPr>
          <w:p w14:paraId="08B315E2" w14:textId="77777777" w:rsidR="008D39CD" w:rsidRPr="00A228A2" w:rsidRDefault="008D39CD" w:rsidP="0018412A">
            <w:pPr>
              <w:suppressAutoHyphens/>
              <w:snapToGrid w:val="0"/>
              <w:spacing w:line="252" w:lineRule="auto"/>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95B4768" w14:textId="77777777" w:rsidR="008D39CD" w:rsidRPr="00A228A2" w:rsidRDefault="008D39CD" w:rsidP="0018412A">
            <w:pPr>
              <w:suppressAutoHyphens/>
              <w:snapToGrid w:val="0"/>
              <w:spacing w:line="252" w:lineRule="auto"/>
              <w:jc w:val="center"/>
              <w:rPr>
                <w:rFonts w:asciiTheme="minorHAnsi" w:hAnsiTheme="minorHAnsi" w:cstheme="minorHAnsi"/>
                <w:sz w:val="22"/>
                <w:szCs w:val="22"/>
              </w:rPr>
            </w:pPr>
          </w:p>
        </w:tc>
      </w:tr>
      <w:tr w:rsidR="008D39CD" w:rsidRPr="00B103BC" w14:paraId="76C4AD04" w14:textId="77777777" w:rsidTr="008D39CD">
        <w:trPr>
          <w:trHeight w:val="2027"/>
          <w:jc w:val="center"/>
        </w:trPr>
        <w:tc>
          <w:tcPr>
            <w:tcW w:w="1843" w:type="dxa"/>
            <w:tcBorders>
              <w:left w:val="single" w:sz="4" w:space="0" w:color="000000"/>
              <w:bottom w:val="single" w:sz="4" w:space="0" w:color="000000"/>
            </w:tcBorders>
            <w:vAlign w:val="center"/>
          </w:tcPr>
          <w:p w14:paraId="33A984AF" w14:textId="77777777" w:rsidR="008D39CD" w:rsidRPr="00A228A2" w:rsidRDefault="008D39CD" w:rsidP="0018412A">
            <w:pPr>
              <w:suppressAutoHyphens/>
              <w:snapToGrid w:val="0"/>
              <w:spacing w:line="252" w:lineRule="auto"/>
              <w:jc w:val="center"/>
              <w:rPr>
                <w:rFonts w:asciiTheme="minorHAnsi" w:hAnsiTheme="minorHAnsi" w:cstheme="minorHAnsi"/>
                <w:sz w:val="22"/>
                <w:szCs w:val="22"/>
                <w:lang w:val="el-GR"/>
              </w:rPr>
            </w:pPr>
            <w:r w:rsidRPr="00A228A2">
              <w:rPr>
                <w:rFonts w:asciiTheme="minorHAnsi" w:hAnsiTheme="minorHAnsi" w:cstheme="minorHAnsi"/>
                <w:sz w:val="22"/>
                <w:szCs w:val="22"/>
                <w:lang w:val="el-GR"/>
              </w:rPr>
              <w:t xml:space="preserve">Προβλεπόμενος ετήσιος αριθμός σελίδων εκτύπωσης ανά κατηγορία χαρτιού </w:t>
            </w:r>
          </w:p>
        </w:tc>
        <w:tc>
          <w:tcPr>
            <w:tcW w:w="4394" w:type="dxa"/>
            <w:tcBorders>
              <w:left w:val="single" w:sz="4" w:space="0" w:color="000000"/>
              <w:bottom w:val="single" w:sz="4" w:space="0" w:color="000000"/>
              <w:right w:val="single" w:sz="4" w:space="0" w:color="auto"/>
            </w:tcBorders>
            <w:vAlign w:val="center"/>
          </w:tcPr>
          <w:p w14:paraId="0953F0DD" w14:textId="77777777" w:rsidR="008D39CD" w:rsidRPr="00A228A2" w:rsidRDefault="008D39CD" w:rsidP="0018412A">
            <w:pPr>
              <w:suppressAutoHyphens/>
              <w:snapToGrid w:val="0"/>
              <w:spacing w:line="252" w:lineRule="auto"/>
              <w:jc w:val="center"/>
              <w:rPr>
                <w:rFonts w:asciiTheme="minorHAnsi" w:hAnsiTheme="minorHAnsi" w:cstheme="minorHAnsi"/>
                <w:sz w:val="22"/>
                <w:szCs w:val="22"/>
                <w:lang w:val="el-GR"/>
              </w:rPr>
            </w:pPr>
          </w:p>
          <w:p w14:paraId="744C061B" w14:textId="77777777" w:rsidR="008D39CD" w:rsidRPr="00A228A2" w:rsidRDefault="008D39CD" w:rsidP="0018412A">
            <w:pPr>
              <w:suppressAutoHyphens/>
              <w:snapToGrid w:val="0"/>
              <w:spacing w:line="252" w:lineRule="auto"/>
              <w:jc w:val="center"/>
              <w:rPr>
                <w:rFonts w:asciiTheme="minorHAnsi" w:hAnsiTheme="minorHAnsi" w:cstheme="minorHAnsi"/>
                <w:sz w:val="22"/>
                <w:szCs w:val="22"/>
                <w:lang w:val="el-GR"/>
              </w:rPr>
            </w:pPr>
            <w:r w:rsidRPr="00A228A2">
              <w:rPr>
                <w:rFonts w:asciiTheme="minorHAnsi" w:hAnsiTheme="minorHAnsi" w:cstheme="minorHAnsi"/>
                <w:sz w:val="22"/>
                <w:szCs w:val="22"/>
                <w:lang w:val="el-GR"/>
              </w:rPr>
              <w:t>Α4 Ασπρόμαυρες:  12.000 σελίδες</w:t>
            </w:r>
          </w:p>
          <w:p w14:paraId="23932003" w14:textId="77777777" w:rsidR="008D39CD" w:rsidRPr="00A228A2" w:rsidRDefault="008D39CD" w:rsidP="0018412A">
            <w:pPr>
              <w:suppressAutoHyphens/>
              <w:snapToGrid w:val="0"/>
              <w:spacing w:line="252" w:lineRule="auto"/>
              <w:jc w:val="center"/>
              <w:rPr>
                <w:rFonts w:asciiTheme="minorHAnsi" w:hAnsiTheme="minorHAnsi" w:cstheme="minorHAnsi"/>
                <w:sz w:val="22"/>
                <w:szCs w:val="22"/>
                <w:lang w:val="el-GR"/>
              </w:rPr>
            </w:pPr>
            <w:r w:rsidRPr="00A228A2">
              <w:rPr>
                <w:rFonts w:asciiTheme="minorHAnsi" w:hAnsiTheme="minorHAnsi" w:cstheme="minorHAnsi"/>
                <w:sz w:val="22"/>
                <w:szCs w:val="22"/>
                <w:lang w:val="el-GR"/>
              </w:rPr>
              <w:t>Α3 Ασπρόμαυρες: 1.000 σελίδες</w:t>
            </w:r>
          </w:p>
          <w:p w14:paraId="5E3FE3A3" w14:textId="77777777" w:rsidR="008D39CD" w:rsidRPr="00A228A2" w:rsidRDefault="008D39CD" w:rsidP="0018412A">
            <w:pPr>
              <w:suppressAutoHyphens/>
              <w:snapToGrid w:val="0"/>
              <w:spacing w:line="252" w:lineRule="auto"/>
              <w:jc w:val="center"/>
              <w:rPr>
                <w:rFonts w:asciiTheme="minorHAnsi" w:hAnsiTheme="minorHAnsi" w:cstheme="minorHAnsi"/>
                <w:sz w:val="22"/>
                <w:szCs w:val="22"/>
                <w:lang w:val="el-GR"/>
              </w:rPr>
            </w:pPr>
            <w:r w:rsidRPr="00A228A2">
              <w:rPr>
                <w:rFonts w:asciiTheme="minorHAnsi" w:hAnsiTheme="minorHAnsi" w:cstheme="minorHAnsi"/>
                <w:sz w:val="22"/>
                <w:szCs w:val="22"/>
              </w:rPr>
              <w:t>A</w:t>
            </w:r>
            <w:r w:rsidRPr="00A228A2">
              <w:rPr>
                <w:rFonts w:asciiTheme="minorHAnsi" w:hAnsiTheme="minorHAnsi" w:cstheme="minorHAnsi"/>
                <w:sz w:val="22"/>
                <w:szCs w:val="22"/>
                <w:lang w:val="el-GR"/>
              </w:rPr>
              <w:t>4 Έγχρωμες: 12. 000 σελίδες</w:t>
            </w:r>
          </w:p>
          <w:p w14:paraId="540CC82B" w14:textId="77777777" w:rsidR="008D39CD" w:rsidRPr="00A228A2" w:rsidRDefault="008D39CD" w:rsidP="0018412A">
            <w:pPr>
              <w:suppressAutoHyphens/>
              <w:snapToGrid w:val="0"/>
              <w:spacing w:line="252" w:lineRule="auto"/>
              <w:jc w:val="center"/>
              <w:rPr>
                <w:rFonts w:asciiTheme="minorHAnsi" w:hAnsiTheme="minorHAnsi" w:cstheme="minorHAnsi"/>
                <w:sz w:val="22"/>
                <w:szCs w:val="22"/>
                <w:lang w:val="el-GR"/>
              </w:rPr>
            </w:pPr>
            <w:r w:rsidRPr="00A228A2">
              <w:rPr>
                <w:rFonts w:asciiTheme="minorHAnsi" w:hAnsiTheme="minorHAnsi" w:cstheme="minorHAnsi"/>
                <w:sz w:val="22"/>
                <w:szCs w:val="22"/>
                <w:lang w:val="el-GR"/>
              </w:rPr>
              <w:t>Α3 Έγχρωμες: 1.000 σελίδες</w:t>
            </w:r>
          </w:p>
          <w:p w14:paraId="0967FF4D" w14:textId="77777777" w:rsidR="008D39CD" w:rsidRPr="00A228A2" w:rsidRDefault="008D39CD" w:rsidP="0018412A">
            <w:pPr>
              <w:suppressAutoHyphens/>
              <w:snapToGrid w:val="0"/>
              <w:spacing w:line="252" w:lineRule="auto"/>
              <w:jc w:val="center"/>
              <w:rPr>
                <w:rFonts w:asciiTheme="minorHAnsi" w:hAnsiTheme="minorHAnsi" w:cstheme="minorHAnsi"/>
                <w:sz w:val="22"/>
                <w:szCs w:val="22"/>
                <w:lang w:val="el-GR"/>
              </w:rPr>
            </w:pPr>
          </w:p>
        </w:tc>
        <w:tc>
          <w:tcPr>
            <w:tcW w:w="2127" w:type="dxa"/>
            <w:tcBorders>
              <w:top w:val="single" w:sz="4" w:space="0" w:color="auto"/>
              <w:left w:val="single" w:sz="4" w:space="0" w:color="auto"/>
              <w:bottom w:val="single" w:sz="4" w:space="0" w:color="auto"/>
              <w:right w:val="single" w:sz="4" w:space="0" w:color="auto"/>
            </w:tcBorders>
            <w:vAlign w:val="center"/>
          </w:tcPr>
          <w:p w14:paraId="75B9F31A" w14:textId="77777777" w:rsidR="008D39CD" w:rsidRPr="00A228A2" w:rsidRDefault="008D39CD" w:rsidP="0018412A">
            <w:pPr>
              <w:suppressAutoHyphens/>
              <w:snapToGrid w:val="0"/>
              <w:spacing w:line="252" w:lineRule="auto"/>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79B02D3E" w14:textId="77777777" w:rsidR="008D39CD" w:rsidRPr="00A228A2" w:rsidRDefault="008D39CD" w:rsidP="0018412A">
            <w:pPr>
              <w:suppressAutoHyphens/>
              <w:snapToGrid w:val="0"/>
              <w:spacing w:line="252" w:lineRule="auto"/>
              <w:jc w:val="center"/>
              <w:rPr>
                <w:rFonts w:asciiTheme="minorHAnsi" w:hAnsiTheme="minorHAnsi" w:cstheme="minorHAnsi"/>
                <w:sz w:val="22"/>
                <w:szCs w:val="22"/>
                <w:lang w:val="el-GR"/>
              </w:rPr>
            </w:pPr>
          </w:p>
        </w:tc>
      </w:tr>
      <w:tr w:rsidR="008D39CD" w:rsidRPr="00313AF2" w14:paraId="45CEFA02" w14:textId="77777777" w:rsidTr="008D39CD">
        <w:trPr>
          <w:trHeight w:val="148"/>
          <w:jc w:val="center"/>
        </w:trPr>
        <w:tc>
          <w:tcPr>
            <w:tcW w:w="1843" w:type="dxa"/>
            <w:tcBorders>
              <w:left w:val="single" w:sz="4" w:space="0" w:color="000000"/>
              <w:bottom w:val="single" w:sz="4" w:space="0" w:color="000000"/>
            </w:tcBorders>
            <w:vAlign w:val="center"/>
          </w:tcPr>
          <w:p w14:paraId="722E5847" w14:textId="77777777" w:rsidR="008D39CD" w:rsidRPr="00A228A2" w:rsidRDefault="008D39CD" w:rsidP="0018412A">
            <w:pPr>
              <w:suppressAutoHyphens/>
              <w:snapToGrid w:val="0"/>
              <w:spacing w:line="252" w:lineRule="auto"/>
              <w:jc w:val="center"/>
              <w:rPr>
                <w:rFonts w:asciiTheme="minorHAnsi" w:hAnsiTheme="minorHAnsi" w:cstheme="minorHAnsi"/>
                <w:sz w:val="22"/>
                <w:szCs w:val="22"/>
              </w:rPr>
            </w:pPr>
            <w:r w:rsidRPr="00A228A2">
              <w:rPr>
                <w:rFonts w:asciiTheme="minorHAnsi" w:hAnsiTheme="minorHAnsi" w:cstheme="minorHAnsi"/>
                <w:sz w:val="22"/>
                <w:szCs w:val="22"/>
              </w:rPr>
              <w:t>Πα</w:t>
            </w:r>
            <w:proofErr w:type="spellStart"/>
            <w:r w:rsidRPr="00A228A2">
              <w:rPr>
                <w:rFonts w:asciiTheme="minorHAnsi" w:hAnsiTheme="minorHAnsi" w:cstheme="minorHAnsi"/>
                <w:sz w:val="22"/>
                <w:szCs w:val="22"/>
              </w:rPr>
              <w:t>ροχή</w:t>
            </w:r>
            <w:proofErr w:type="spellEnd"/>
            <w:r w:rsidRPr="00A228A2">
              <w:rPr>
                <w:rFonts w:asciiTheme="minorHAnsi" w:hAnsiTheme="minorHAnsi" w:cstheme="minorHAnsi"/>
                <w:sz w:val="22"/>
                <w:szCs w:val="22"/>
              </w:rPr>
              <w:t xml:space="preserve"> </w:t>
            </w:r>
            <w:proofErr w:type="spellStart"/>
            <w:r w:rsidRPr="00A228A2">
              <w:rPr>
                <w:rFonts w:asciiTheme="minorHAnsi" w:hAnsiTheme="minorHAnsi" w:cstheme="minorHAnsi"/>
                <w:sz w:val="22"/>
                <w:szCs w:val="22"/>
              </w:rPr>
              <w:t>υλικού</w:t>
            </w:r>
            <w:proofErr w:type="spellEnd"/>
          </w:p>
        </w:tc>
        <w:tc>
          <w:tcPr>
            <w:tcW w:w="4394" w:type="dxa"/>
            <w:tcBorders>
              <w:left w:val="single" w:sz="4" w:space="0" w:color="000000"/>
              <w:bottom w:val="single" w:sz="4" w:space="0" w:color="000000"/>
              <w:right w:val="single" w:sz="4" w:space="0" w:color="auto"/>
            </w:tcBorders>
            <w:vAlign w:val="center"/>
          </w:tcPr>
          <w:p w14:paraId="76FD964C" w14:textId="77777777" w:rsidR="008D39CD" w:rsidRPr="00A228A2" w:rsidRDefault="008D39CD" w:rsidP="0018412A">
            <w:pPr>
              <w:suppressAutoHyphens/>
              <w:snapToGrid w:val="0"/>
              <w:spacing w:line="252" w:lineRule="auto"/>
              <w:jc w:val="center"/>
              <w:rPr>
                <w:rFonts w:asciiTheme="minorHAnsi" w:hAnsiTheme="minorHAnsi" w:cstheme="minorHAnsi"/>
                <w:sz w:val="22"/>
                <w:szCs w:val="22"/>
                <w:lang w:val="el-GR"/>
              </w:rPr>
            </w:pPr>
            <w:r w:rsidRPr="00A228A2">
              <w:rPr>
                <w:rFonts w:asciiTheme="minorHAnsi" w:hAnsiTheme="minorHAnsi" w:cstheme="minorHAnsi"/>
                <w:sz w:val="22"/>
                <w:szCs w:val="22"/>
                <w:lang w:val="el-GR"/>
              </w:rPr>
              <w:t>Δωρεάν παροχή του συνόλου των ανταλλακτικών που θα χρειαστούν για την αποκατάσταση οποιασδήποτε λειτουργικής βλάβης καθώς και για τις προβλεπόμενες περιοδικές εργασίες συντήρησης. Τα ανταλλακτικά θα είναι γνήσια, της κατασκευάστριας εταιρείας. Τα ανταλλακτικά θα αποστέλλονται και θα παραδίδονται έγκαιρα στο χώρο εγκατάστασης του εκτυπωτή.</w:t>
            </w:r>
          </w:p>
        </w:tc>
        <w:tc>
          <w:tcPr>
            <w:tcW w:w="2127" w:type="dxa"/>
            <w:tcBorders>
              <w:top w:val="single" w:sz="4" w:space="0" w:color="auto"/>
              <w:left w:val="single" w:sz="4" w:space="0" w:color="auto"/>
              <w:bottom w:val="single" w:sz="4" w:space="0" w:color="auto"/>
              <w:right w:val="single" w:sz="4" w:space="0" w:color="auto"/>
            </w:tcBorders>
            <w:vAlign w:val="center"/>
          </w:tcPr>
          <w:p w14:paraId="797BE136" w14:textId="77777777" w:rsidR="008D39CD" w:rsidRPr="00A228A2" w:rsidRDefault="008D39CD" w:rsidP="0018412A">
            <w:pPr>
              <w:suppressAutoHyphens/>
              <w:snapToGrid w:val="0"/>
              <w:spacing w:line="252" w:lineRule="auto"/>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207BBB59" w14:textId="77777777" w:rsidR="008D39CD" w:rsidRPr="00A228A2" w:rsidRDefault="008D39CD" w:rsidP="0018412A">
            <w:pPr>
              <w:suppressAutoHyphens/>
              <w:snapToGrid w:val="0"/>
              <w:spacing w:line="252" w:lineRule="auto"/>
              <w:jc w:val="center"/>
              <w:rPr>
                <w:rFonts w:asciiTheme="minorHAnsi" w:hAnsiTheme="minorHAnsi" w:cstheme="minorHAnsi"/>
                <w:sz w:val="22"/>
                <w:szCs w:val="22"/>
                <w:lang w:val="el-GR"/>
              </w:rPr>
            </w:pPr>
          </w:p>
        </w:tc>
      </w:tr>
      <w:tr w:rsidR="008D39CD" w:rsidRPr="00313AF2" w14:paraId="2EC67F25" w14:textId="77777777" w:rsidTr="008D39CD">
        <w:trPr>
          <w:trHeight w:val="148"/>
          <w:jc w:val="center"/>
        </w:trPr>
        <w:tc>
          <w:tcPr>
            <w:tcW w:w="1843" w:type="dxa"/>
            <w:tcBorders>
              <w:left w:val="single" w:sz="4" w:space="0" w:color="000000"/>
              <w:bottom w:val="single" w:sz="4" w:space="0" w:color="000000"/>
            </w:tcBorders>
            <w:vAlign w:val="center"/>
          </w:tcPr>
          <w:p w14:paraId="3059ECCE" w14:textId="77777777" w:rsidR="008D39CD" w:rsidRPr="00A228A2" w:rsidRDefault="008D39CD" w:rsidP="0018412A">
            <w:pPr>
              <w:suppressAutoHyphens/>
              <w:snapToGrid w:val="0"/>
              <w:spacing w:line="252" w:lineRule="auto"/>
              <w:jc w:val="center"/>
              <w:rPr>
                <w:rFonts w:asciiTheme="minorHAnsi" w:hAnsiTheme="minorHAnsi" w:cstheme="minorHAnsi"/>
                <w:sz w:val="22"/>
                <w:szCs w:val="22"/>
              </w:rPr>
            </w:pPr>
            <w:r w:rsidRPr="00A228A2">
              <w:rPr>
                <w:rFonts w:asciiTheme="minorHAnsi" w:hAnsiTheme="minorHAnsi" w:cstheme="minorHAnsi"/>
                <w:sz w:val="22"/>
                <w:szCs w:val="22"/>
              </w:rPr>
              <w:t>Πα</w:t>
            </w:r>
            <w:proofErr w:type="spellStart"/>
            <w:r w:rsidRPr="00A228A2">
              <w:rPr>
                <w:rFonts w:asciiTheme="minorHAnsi" w:hAnsiTheme="minorHAnsi" w:cstheme="minorHAnsi"/>
                <w:sz w:val="22"/>
                <w:szCs w:val="22"/>
              </w:rPr>
              <w:t>ροχή</w:t>
            </w:r>
            <w:proofErr w:type="spellEnd"/>
            <w:r w:rsidRPr="00A228A2">
              <w:rPr>
                <w:rFonts w:asciiTheme="minorHAnsi" w:hAnsiTheme="minorHAnsi" w:cstheme="minorHAnsi"/>
                <w:sz w:val="22"/>
                <w:szCs w:val="22"/>
              </w:rPr>
              <w:t xml:space="preserve"> ανα</w:t>
            </w:r>
            <w:proofErr w:type="spellStart"/>
            <w:r w:rsidRPr="00A228A2">
              <w:rPr>
                <w:rFonts w:asciiTheme="minorHAnsi" w:hAnsiTheme="minorHAnsi" w:cstheme="minorHAnsi"/>
                <w:sz w:val="22"/>
                <w:szCs w:val="22"/>
              </w:rPr>
              <w:t>λωσίμων</w:t>
            </w:r>
            <w:proofErr w:type="spellEnd"/>
          </w:p>
        </w:tc>
        <w:tc>
          <w:tcPr>
            <w:tcW w:w="4394" w:type="dxa"/>
            <w:tcBorders>
              <w:left w:val="single" w:sz="4" w:space="0" w:color="000000"/>
              <w:bottom w:val="single" w:sz="4" w:space="0" w:color="000000"/>
              <w:right w:val="single" w:sz="4" w:space="0" w:color="auto"/>
            </w:tcBorders>
            <w:vAlign w:val="center"/>
          </w:tcPr>
          <w:p w14:paraId="04DE58A8" w14:textId="77777777" w:rsidR="008D39CD" w:rsidRPr="00A228A2" w:rsidRDefault="008D39CD" w:rsidP="0018412A">
            <w:pPr>
              <w:suppressAutoHyphens/>
              <w:snapToGrid w:val="0"/>
              <w:spacing w:line="252" w:lineRule="auto"/>
              <w:jc w:val="center"/>
              <w:rPr>
                <w:rFonts w:asciiTheme="minorHAnsi" w:hAnsiTheme="minorHAnsi" w:cstheme="minorHAnsi"/>
                <w:sz w:val="22"/>
                <w:szCs w:val="22"/>
                <w:lang w:val="el-GR"/>
              </w:rPr>
            </w:pPr>
            <w:r w:rsidRPr="00A228A2">
              <w:rPr>
                <w:rFonts w:asciiTheme="minorHAnsi" w:hAnsiTheme="minorHAnsi" w:cstheme="minorHAnsi"/>
                <w:sz w:val="22"/>
                <w:szCs w:val="22"/>
                <w:lang w:val="el-GR"/>
              </w:rPr>
              <w:t>Δωρεάν παροχή όλων των αναλωσίμων του εξοπλισμού που απαιτούνται για την ομαλή λειτουργία του (πλην συρραπτικών και χαρτιού).</w:t>
            </w:r>
            <w:r w:rsidRPr="00A228A2">
              <w:rPr>
                <w:rFonts w:asciiTheme="minorHAnsi" w:hAnsiTheme="minorHAnsi" w:cstheme="minorHAnsi"/>
                <w:sz w:val="22"/>
                <w:szCs w:val="22"/>
              </w:rPr>
              <w:t>  </w:t>
            </w:r>
            <w:r w:rsidRPr="00A228A2">
              <w:rPr>
                <w:rFonts w:asciiTheme="minorHAnsi" w:hAnsiTheme="minorHAnsi" w:cstheme="minorHAnsi"/>
                <w:sz w:val="22"/>
                <w:szCs w:val="22"/>
                <w:lang w:val="el-GR"/>
              </w:rPr>
              <w:t xml:space="preserve"> Τα αναλώσιμα θα είναι γνήσια, της κατασκευάστριας εταιρείας. Τα αναλώσιμα θα αποστέλλονται και θα παραδίδονται έγκαιρα στο χώρο εγκατάστασης του εκτυπωτή.</w:t>
            </w:r>
          </w:p>
        </w:tc>
        <w:tc>
          <w:tcPr>
            <w:tcW w:w="2127" w:type="dxa"/>
            <w:tcBorders>
              <w:top w:val="single" w:sz="4" w:space="0" w:color="auto"/>
              <w:left w:val="single" w:sz="4" w:space="0" w:color="auto"/>
              <w:bottom w:val="single" w:sz="4" w:space="0" w:color="auto"/>
              <w:right w:val="single" w:sz="4" w:space="0" w:color="auto"/>
            </w:tcBorders>
            <w:vAlign w:val="center"/>
          </w:tcPr>
          <w:p w14:paraId="60FBD2E3" w14:textId="77777777" w:rsidR="008D39CD" w:rsidRPr="00A228A2" w:rsidRDefault="008D39CD" w:rsidP="0018412A">
            <w:pPr>
              <w:suppressAutoHyphens/>
              <w:snapToGrid w:val="0"/>
              <w:spacing w:line="252" w:lineRule="auto"/>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37D62E99" w14:textId="77777777" w:rsidR="008D39CD" w:rsidRPr="00A228A2" w:rsidRDefault="008D39CD" w:rsidP="0018412A">
            <w:pPr>
              <w:suppressAutoHyphens/>
              <w:snapToGrid w:val="0"/>
              <w:spacing w:line="252" w:lineRule="auto"/>
              <w:jc w:val="center"/>
              <w:rPr>
                <w:rFonts w:asciiTheme="minorHAnsi" w:hAnsiTheme="minorHAnsi" w:cstheme="minorHAnsi"/>
                <w:sz w:val="22"/>
                <w:szCs w:val="22"/>
                <w:lang w:val="el-GR"/>
              </w:rPr>
            </w:pPr>
          </w:p>
        </w:tc>
      </w:tr>
      <w:tr w:rsidR="008D39CD" w:rsidRPr="00313AF2" w14:paraId="1BD164D7" w14:textId="77777777" w:rsidTr="008D39CD">
        <w:trPr>
          <w:trHeight w:val="148"/>
          <w:jc w:val="center"/>
        </w:trPr>
        <w:tc>
          <w:tcPr>
            <w:tcW w:w="1843" w:type="dxa"/>
            <w:tcBorders>
              <w:left w:val="single" w:sz="4" w:space="0" w:color="000000"/>
              <w:bottom w:val="single" w:sz="4" w:space="0" w:color="000000"/>
            </w:tcBorders>
            <w:vAlign w:val="center"/>
          </w:tcPr>
          <w:p w14:paraId="100886EF" w14:textId="77777777" w:rsidR="008D39CD" w:rsidRPr="00A228A2" w:rsidRDefault="008D39CD" w:rsidP="0018412A">
            <w:pPr>
              <w:suppressAutoHyphens/>
              <w:snapToGrid w:val="0"/>
              <w:spacing w:line="252" w:lineRule="auto"/>
              <w:jc w:val="center"/>
              <w:rPr>
                <w:rFonts w:asciiTheme="minorHAnsi" w:hAnsiTheme="minorHAnsi" w:cstheme="minorHAnsi"/>
                <w:sz w:val="22"/>
                <w:szCs w:val="22"/>
              </w:rPr>
            </w:pPr>
            <w:r w:rsidRPr="00A228A2">
              <w:rPr>
                <w:rFonts w:asciiTheme="minorHAnsi" w:hAnsiTheme="minorHAnsi" w:cstheme="minorHAnsi"/>
                <w:sz w:val="22"/>
                <w:szCs w:val="22"/>
              </w:rPr>
              <w:t>Υπ</w:t>
            </w:r>
            <w:proofErr w:type="spellStart"/>
            <w:r w:rsidRPr="00A228A2">
              <w:rPr>
                <w:rFonts w:asciiTheme="minorHAnsi" w:hAnsiTheme="minorHAnsi" w:cstheme="minorHAnsi"/>
                <w:sz w:val="22"/>
                <w:szCs w:val="22"/>
              </w:rPr>
              <w:t>οστήριξη</w:t>
            </w:r>
            <w:proofErr w:type="spellEnd"/>
            <w:r w:rsidRPr="00A228A2">
              <w:rPr>
                <w:rFonts w:asciiTheme="minorHAnsi" w:hAnsiTheme="minorHAnsi" w:cstheme="minorHAnsi"/>
                <w:sz w:val="22"/>
                <w:szCs w:val="22"/>
              </w:rPr>
              <w:t xml:space="preserve"> </w:t>
            </w:r>
            <w:proofErr w:type="spellStart"/>
            <w:r w:rsidRPr="00A228A2">
              <w:rPr>
                <w:rFonts w:asciiTheme="minorHAnsi" w:hAnsiTheme="minorHAnsi" w:cstheme="minorHAnsi"/>
                <w:sz w:val="22"/>
                <w:szCs w:val="22"/>
              </w:rPr>
              <w:t>λογισμικού</w:t>
            </w:r>
            <w:proofErr w:type="spellEnd"/>
          </w:p>
        </w:tc>
        <w:tc>
          <w:tcPr>
            <w:tcW w:w="4394" w:type="dxa"/>
            <w:tcBorders>
              <w:left w:val="single" w:sz="4" w:space="0" w:color="000000"/>
              <w:bottom w:val="single" w:sz="4" w:space="0" w:color="000000"/>
              <w:right w:val="single" w:sz="4" w:space="0" w:color="auto"/>
            </w:tcBorders>
            <w:vAlign w:val="center"/>
          </w:tcPr>
          <w:p w14:paraId="322D4628" w14:textId="77777777" w:rsidR="008D39CD" w:rsidRPr="00A228A2" w:rsidRDefault="008D39CD" w:rsidP="0018412A">
            <w:pPr>
              <w:suppressAutoHyphens/>
              <w:snapToGrid w:val="0"/>
              <w:spacing w:line="252" w:lineRule="auto"/>
              <w:jc w:val="center"/>
              <w:rPr>
                <w:rFonts w:asciiTheme="minorHAnsi" w:hAnsiTheme="minorHAnsi" w:cstheme="minorHAnsi"/>
                <w:sz w:val="22"/>
                <w:szCs w:val="22"/>
                <w:lang w:val="el-GR"/>
              </w:rPr>
            </w:pPr>
            <w:r w:rsidRPr="00A228A2">
              <w:rPr>
                <w:rFonts w:asciiTheme="minorHAnsi" w:hAnsiTheme="minorHAnsi" w:cstheme="minorHAnsi"/>
                <w:sz w:val="22"/>
                <w:szCs w:val="22"/>
                <w:lang w:val="el-GR"/>
              </w:rPr>
              <w:t>Δωρεάν υποστήριξη-αναβάθμιση του λογισμικού της συσκευής και των οδηγών των υποστηριζόμενων λειτουργικών συστημάτων</w:t>
            </w:r>
          </w:p>
        </w:tc>
        <w:tc>
          <w:tcPr>
            <w:tcW w:w="2127" w:type="dxa"/>
            <w:tcBorders>
              <w:top w:val="single" w:sz="4" w:space="0" w:color="auto"/>
              <w:left w:val="single" w:sz="4" w:space="0" w:color="auto"/>
              <w:bottom w:val="single" w:sz="4" w:space="0" w:color="auto"/>
              <w:right w:val="single" w:sz="4" w:space="0" w:color="auto"/>
            </w:tcBorders>
            <w:vAlign w:val="center"/>
          </w:tcPr>
          <w:p w14:paraId="0DE94360" w14:textId="77777777" w:rsidR="008D39CD" w:rsidRPr="00A228A2" w:rsidRDefault="008D39CD" w:rsidP="0018412A">
            <w:pPr>
              <w:suppressAutoHyphens/>
              <w:snapToGrid w:val="0"/>
              <w:spacing w:line="252" w:lineRule="auto"/>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48CA815B" w14:textId="77777777" w:rsidR="008D39CD" w:rsidRPr="00A228A2" w:rsidRDefault="008D39CD" w:rsidP="0018412A">
            <w:pPr>
              <w:suppressAutoHyphens/>
              <w:snapToGrid w:val="0"/>
              <w:spacing w:line="252" w:lineRule="auto"/>
              <w:jc w:val="center"/>
              <w:rPr>
                <w:rFonts w:asciiTheme="minorHAnsi" w:hAnsiTheme="minorHAnsi" w:cstheme="minorHAnsi"/>
                <w:sz w:val="22"/>
                <w:szCs w:val="22"/>
                <w:lang w:val="el-GR"/>
              </w:rPr>
            </w:pPr>
          </w:p>
        </w:tc>
      </w:tr>
      <w:tr w:rsidR="008D39CD" w:rsidRPr="00313AF2" w14:paraId="2AA34642" w14:textId="77777777" w:rsidTr="008D39CD">
        <w:trPr>
          <w:trHeight w:val="148"/>
          <w:jc w:val="center"/>
        </w:trPr>
        <w:tc>
          <w:tcPr>
            <w:tcW w:w="1843" w:type="dxa"/>
            <w:tcBorders>
              <w:left w:val="single" w:sz="4" w:space="0" w:color="000000"/>
              <w:bottom w:val="single" w:sz="4" w:space="0" w:color="000000"/>
            </w:tcBorders>
            <w:vAlign w:val="center"/>
          </w:tcPr>
          <w:p w14:paraId="4B164B58" w14:textId="77777777" w:rsidR="008D39CD" w:rsidRPr="00A228A2" w:rsidRDefault="008D39CD" w:rsidP="0018412A">
            <w:pPr>
              <w:suppressAutoHyphens/>
              <w:snapToGrid w:val="0"/>
              <w:spacing w:line="252" w:lineRule="auto"/>
              <w:jc w:val="center"/>
              <w:rPr>
                <w:rFonts w:asciiTheme="minorHAnsi" w:hAnsiTheme="minorHAnsi" w:cstheme="minorHAnsi"/>
                <w:sz w:val="22"/>
                <w:szCs w:val="22"/>
              </w:rPr>
            </w:pPr>
            <w:proofErr w:type="spellStart"/>
            <w:r w:rsidRPr="00A228A2">
              <w:rPr>
                <w:rFonts w:asciiTheme="minorHAnsi" w:hAnsiTheme="minorHAnsi" w:cstheme="minorHAnsi"/>
                <w:sz w:val="22"/>
                <w:szCs w:val="22"/>
              </w:rPr>
              <w:t>Τεχνική</w:t>
            </w:r>
            <w:proofErr w:type="spellEnd"/>
            <w:r w:rsidRPr="00A228A2">
              <w:rPr>
                <w:rFonts w:asciiTheme="minorHAnsi" w:hAnsiTheme="minorHAnsi" w:cstheme="minorHAnsi"/>
                <w:sz w:val="22"/>
                <w:szCs w:val="22"/>
              </w:rPr>
              <w:t xml:space="preserve"> Υπ</w:t>
            </w:r>
            <w:proofErr w:type="spellStart"/>
            <w:r w:rsidRPr="00A228A2">
              <w:rPr>
                <w:rFonts w:asciiTheme="minorHAnsi" w:hAnsiTheme="minorHAnsi" w:cstheme="minorHAnsi"/>
                <w:sz w:val="22"/>
                <w:szCs w:val="22"/>
              </w:rPr>
              <w:t>οστήριξη</w:t>
            </w:r>
            <w:proofErr w:type="spellEnd"/>
            <w:r w:rsidRPr="00A228A2">
              <w:rPr>
                <w:rFonts w:asciiTheme="minorHAnsi" w:hAnsiTheme="minorHAnsi" w:cstheme="minorHAnsi"/>
                <w:sz w:val="22"/>
                <w:szCs w:val="22"/>
              </w:rPr>
              <w:t xml:space="preserve"> </w:t>
            </w:r>
          </w:p>
        </w:tc>
        <w:tc>
          <w:tcPr>
            <w:tcW w:w="4394" w:type="dxa"/>
            <w:tcBorders>
              <w:left w:val="single" w:sz="4" w:space="0" w:color="000000"/>
              <w:bottom w:val="single" w:sz="4" w:space="0" w:color="000000"/>
              <w:right w:val="single" w:sz="4" w:space="0" w:color="auto"/>
            </w:tcBorders>
            <w:vAlign w:val="center"/>
          </w:tcPr>
          <w:p w14:paraId="3155547F" w14:textId="77777777" w:rsidR="008D39CD" w:rsidRPr="00A228A2" w:rsidRDefault="008D39CD" w:rsidP="0018412A">
            <w:pPr>
              <w:suppressAutoHyphens/>
              <w:snapToGrid w:val="0"/>
              <w:spacing w:line="252" w:lineRule="auto"/>
              <w:jc w:val="center"/>
              <w:rPr>
                <w:rFonts w:asciiTheme="minorHAnsi" w:hAnsiTheme="minorHAnsi" w:cstheme="minorHAnsi"/>
                <w:sz w:val="22"/>
                <w:szCs w:val="22"/>
                <w:lang w:val="el-GR"/>
              </w:rPr>
            </w:pPr>
            <w:r w:rsidRPr="00A228A2">
              <w:rPr>
                <w:rFonts w:asciiTheme="minorHAnsi" w:hAnsiTheme="minorHAnsi" w:cstheme="minorHAnsi"/>
                <w:sz w:val="22"/>
                <w:szCs w:val="22"/>
                <w:lang w:val="el-GR"/>
              </w:rPr>
              <w:t xml:space="preserve">Θα παρέχεται τεχνική υποστήριξη σε ημέρες και ώρες εργασίας (8 ώρες </w:t>
            </w:r>
            <w:r w:rsidRPr="00A228A2">
              <w:rPr>
                <w:rFonts w:asciiTheme="minorHAnsi" w:hAnsiTheme="minorHAnsi" w:cstheme="minorHAnsi"/>
                <w:sz w:val="22"/>
                <w:szCs w:val="22"/>
              </w:rPr>
              <w:t>x</w:t>
            </w:r>
            <w:r w:rsidRPr="00A228A2">
              <w:rPr>
                <w:rFonts w:asciiTheme="minorHAnsi" w:hAnsiTheme="minorHAnsi" w:cstheme="minorHAnsi"/>
                <w:sz w:val="22"/>
                <w:szCs w:val="22"/>
                <w:lang w:val="el-GR"/>
              </w:rPr>
              <w:t xml:space="preserve"> 5 ημέρες), με αποστολή πιστοποιημένου τεχνικού από τον ανάδοχο, το αργότερο την επόμενη εργάσιμη ημέρα(</w:t>
            </w:r>
            <w:r w:rsidRPr="00A228A2">
              <w:rPr>
                <w:rFonts w:asciiTheme="minorHAnsi" w:hAnsiTheme="minorHAnsi" w:cstheme="minorHAnsi"/>
                <w:sz w:val="22"/>
                <w:szCs w:val="22"/>
              </w:rPr>
              <w:t>NBD</w:t>
            </w:r>
            <w:r w:rsidRPr="00A228A2">
              <w:rPr>
                <w:rFonts w:asciiTheme="minorHAnsi" w:hAnsiTheme="minorHAnsi" w:cstheme="minorHAnsi"/>
                <w:sz w:val="22"/>
                <w:szCs w:val="22"/>
                <w:lang w:val="el-GR"/>
              </w:rPr>
              <w:t xml:space="preserve">). </w:t>
            </w:r>
          </w:p>
          <w:p w14:paraId="31976AB3" w14:textId="77777777" w:rsidR="008D39CD" w:rsidRPr="00A228A2" w:rsidRDefault="008D39CD" w:rsidP="0018412A">
            <w:pPr>
              <w:suppressAutoHyphens/>
              <w:snapToGrid w:val="0"/>
              <w:spacing w:line="252" w:lineRule="auto"/>
              <w:jc w:val="center"/>
              <w:rPr>
                <w:rFonts w:asciiTheme="minorHAnsi" w:hAnsiTheme="minorHAnsi" w:cstheme="minorHAnsi"/>
                <w:sz w:val="22"/>
                <w:szCs w:val="22"/>
                <w:lang w:val="el-GR"/>
              </w:rPr>
            </w:pPr>
            <w:r w:rsidRPr="00A228A2">
              <w:rPr>
                <w:rFonts w:asciiTheme="minorHAnsi" w:hAnsiTheme="minorHAnsi" w:cstheme="minorHAnsi"/>
                <w:sz w:val="22"/>
                <w:szCs w:val="22"/>
                <w:lang w:val="el-GR"/>
              </w:rPr>
              <w:t xml:space="preserve">Θα παρέχεται δυνατότητα παροχής εξ αποστάσεως τεχνικής υποστήριξης με χρήση </w:t>
            </w:r>
            <w:r w:rsidRPr="00A228A2">
              <w:rPr>
                <w:rFonts w:asciiTheme="minorHAnsi" w:hAnsiTheme="minorHAnsi" w:cstheme="minorHAnsi"/>
                <w:sz w:val="22"/>
                <w:szCs w:val="22"/>
                <w:lang w:val="el-GR"/>
              </w:rPr>
              <w:lastRenderedPageBreak/>
              <w:t xml:space="preserve">τηλεφώνου σε ημέρες και ώρες εργασίας (8 ώρες </w:t>
            </w:r>
            <w:r w:rsidRPr="00A228A2">
              <w:rPr>
                <w:rFonts w:asciiTheme="minorHAnsi" w:hAnsiTheme="minorHAnsi" w:cstheme="minorHAnsi"/>
                <w:sz w:val="22"/>
                <w:szCs w:val="22"/>
              </w:rPr>
              <w:t>x</w:t>
            </w:r>
            <w:r w:rsidRPr="00A228A2">
              <w:rPr>
                <w:rFonts w:asciiTheme="minorHAnsi" w:hAnsiTheme="minorHAnsi" w:cstheme="minorHAnsi"/>
                <w:sz w:val="22"/>
                <w:szCs w:val="22"/>
                <w:lang w:val="el-GR"/>
              </w:rPr>
              <w:t xml:space="preserve"> 5 ημέρες)</w:t>
            </w:r>
          </w:p>
        </w:tc>
        <w:tc>
          <w:tcPr>
            <w:tcW w:w="2127" w:type="dxa"/>
            <w:tcBorders>
              <w:top w:val="single" w:sz="4" w:space="0" w:color="auto"/>
              <w:left w:val="single" w:sz="4" w:space="0" w:color="auto"/>
              <w:bottom w:val="single" w:sz="4" w:space="0" w:color="auto"/>
              <w:right w:val="single" w:sz="4" w:space="0" w:color="auto"/>
            </w:tcBorders>
            <w:vAlign w:val="center"/>
          </w:tcPr>
          <w:p w14:paraId="18E51159" w14:textId="77777777" w:rsidR="008D39CD" w:rsidRPr="00A228A2" w:rsidRDefault="008D39CD" w:rsidP="0018412A">
            <w:pPr>
              <w:suppressAutoHyphens/>
              <w:snapToGrid w:val="0"/>
              <w:spacing w:line="252" w:lineRule="auto"/>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26D73F47" w14:textId="77777777" w:rsidR="008D39CD" w:rsidRPr="00A228A2" w:rsidRDefault="008D39CD" w:rsidP="0018412A">
            <w:pPr>
              <w:suppressAutoHyphens/>
              <w:snapToGrid w:val="0"/>
              <w:spacing w:line="252" w:lineRule="auto"/>
              <w:jc w:val="center"/>
              <w:rPr>
                <w:rFonts w:asciiTheme="minorHAnsi" w:hAnsiTheme="minorHAnsi" w:cstheme="minorHAnsi"/>
                <w:sz w:val="22"/>
                <w:szCs w:val="22"/>
                <w:lang w:val="el-GR"/>
              </w:rPr>
            </w:pPr>
          </w:p>
        </w:tc>
      </w:tr>
      <w:tr w:rsidR="008D39CD" w:rsidRPr="00313AF2" w14:paraId="23ECE1B3" w14:textId="77777777" w:rsidTr="008D39CD">
        <w:trPr>
          <w:trHeight w:val="148"/>
          <w:jc w:val="center"/>
        </w:trPr>
        <w:tc>
          <w:tcPr>
            <w:tcW w:w="1843" w:type="dxa"/>
            <w:tcBorders>
              <w:left w:val="single" w:sz="4" w:space="0" w:color="000000"/>
              <w:bottom w:val="single" w:sz="4" w:space="0" w:color="000000"/>
            </w:tcBorders>
            <w:vAlign w:val="center"/>
          </w:tcPr>
          <w:p w14:paraId="54CB260C" w14:textId="77777777" w:rsidR="008D39CD" w:rsidRPr="00A228A2" w:rsidRDefault="008D39CD" w:rsidP="0018412A">
            <w:pPr>
              <w:suppressAutoHyphens/>
              <w:snapToGrid w:val="0"/>
              <w:spacing w:line="252" w:lineRule="auto"/>
              <w:jc w:val="center"/>
              <w:rPr>
                <w:rFonts w:asciiTheme="minorHAnsi" w:hAnsiTheme="minorHAnsi" w:cstheme="minorHAnsi"/>
                <w:sz w:val="22"/>
                <w:szCs w:val="22"/>
              </w:rPr>
            </w:pPr>
            <w:proofErr w:type="spellStart"/>
            <w:r w:rsidRPr="00A228A2">
              <w:rPr>
                <w:rFonts w:asciiTheme="minorHAnsi" w:hAnsiTheme="minorHAnsi" w:cstheme="minorHAnsi"/>
                <w:sz w:val="22"/>
                <w:szCs w:val="22"/>
              </w:rPr>
              <w:t>Βλ</w:t>
            </w:r>
            <w:proofErr w:type="spellEnd"/>
            <w:r w:rsidRPr="00A228A2">
              <w:rPr>
                <w:rFonts w:asciiTheme="minorHAnsi" w:hAnsiTheme="minorHAnsi" w:cstheme="minorHAnsi"/>
                <w:sz w:val="22"/>
                <w:szCs w:val="22"/>
              </w:rPr>
              <w:t xml:space="preserve">αβοληπτικό </w:t>
            </w:r>
            <w:proofErr w:type="spellStart"/>
            <w:r w:rsidRPr="00A228A2">
              <w:rPr>
                <w:rFonts w:asciiTheme="minorHAnsi" w:hAnsiTheme="minorHAnsi" w:cstheme="minorHAnsi"/>
                <w:sz w:val="22"/>
                <w:szCs w:val="22"/>
              </w:rPr>
              <w:t>Κέντρο</w:t>
            </w:r>
            <w:proofErr w:type="spellEnd"/>
          </w:p>
        </w:tc>
        <w:tc>
          <w:tcPr>
            <w:tcW w:w="4394" w:type="dxa"/>
            <w:tcBorders>
              <w:left w:val="single" w:sz="4" w:space="0" w:color="000000"/>
              <w:bottom w:val="single" w:sz="4" w:space="0" w:color="000000"/>
              <w:right w:val="single" w:sz="4" w:space="0" w:color="auto"/>
            </w:tcBorders>
            <w:vAlign w:val="center"/>
          </w:tcPr>
          <w:p w14:paraId="107F6C8F" w14:textId="77777777" w:rsidR="008D39CD" w:rsidRPr="00A228A2" w:rsidRDefault="008D39CD" w:rsidP="0018412A">
            <w:pPr>
              <w:suppressAutoHyphens/>
              <w:snapToGrid w:val="0"/>
              <w:spacing w:line="252" w:lineRule="auto"/>
              <w:jc w:val="center"/>
              <w:rPr>
                <w:rFonts w:asciiTheme="minorHAnsi" w:hAnsiTheme="minorHAnsi" w:cstheme="minorHAnsi"/>
                <w:sz w:val="22"/>
                <w:szCs w:val="22"/>
                <w:lang w:val="el-GR"/>
              </w:rPr>
            </w:pPr>
            <w:r w:rsidRPr="00A228A2">
              <w:rPr>
                <w:rFonts w:asciiTheme="minorHAnsi" w:hAnsiTheme="minorHAnsi" w:cstheme="minorHAnsi"/>
                <w:sz w:val="22"/>
                <w:szCs w:val="22"/>
                <w:lang w:val="el-GR"/>
              </w:rPr>
              <w:t xml:space="preserve">Παροχή οργανωμένου </w:t>
            </w:r>
            <w:proofErr w:type="spellStart"/>
            <w:r w:rsidRPr="00A228A2">
              <w:rPr>
                <w:rFonts w:asciiTheme="minorHAnsi" w:hAnsiTheme="minorHAnsi" w:cstheme="minorHAnsi"/>
                <w:sz w:val="22"/>
                <w:szCs w:val="22"/>
                <w:lang w:val="el-GR"/>
              </w:rPr>
              <w:t>βλαβοληπτικού</w:t>
            </w:r>
            <w:proofErr w:type="spellEnd"/>
            <w:r w:rsidRPr="00A228A2">
              <w:rPr>
                <w:rFonts w:asciiTheme="minorHAnsi" w:hAnsiTheme="minorHAnsi" w:cstheme="minorHAnsi"/>
                <w:sz w:val="22"/>
                <w:szCs w:val="22"/>
                <w:lang w:val="el-GR"/>
              </w:rPr>
              <w:t xml:space="preserve"> κέντρου από την κατασκευάστρια εταιρεία ή από τον ανάδοχο, με υποστήριξη ελληνικής γλώσσας που θα παρέχει τηλεφωνική υποστήριξη σε ημέρες και ώρες εργασίας (8 ώρες </w:t>
            </w:r>
            <w:r w:rsidRPr="00A228A2">
              <w:rPr>
                <w:rFonts w:asciiTheme="minorHAnsi" w:hAnsiTheme="minorHAnsi" w:cstheme="minorHAnsi"/>
                <w:sz w:val="22"/>
                <w:szCs w:val="22"/>
              </w:rPr>
              <w:t>x</w:t>
            </w:r>
            <w:r w:rsidRPr="00A228A2">
              <w:rPr>
                <w:rFonts w:asciiTheme="minorHAnsi" w:hAnsiTheme="minorHAnsi" w:cstheme="minorHAnsi"/>
                <w:sz w:val="22"/>
                <w:szCs w:val="22"/>
                <w:lang w:val="el-GR"/>
              </w:rPr>
              <w:t xml:space="preserve"> 5 ημέρες) </w:t>
            </w:r>
          </w:p>
          <w:p w14:paraId="03746765" w14:textId="77777777" w:rsidR="008D39CD" w:rsidRPr="00A228A2" w:rsidRDefault="008D39CD" w:rsidP="0018412A">
            <w:pPr>
              <w:suppressAutoHyphens/>
              <w:snapToGrid w:val="0"/>
              <w:spacing w:line="252" w:lineRule="auto"/>
              <w:jc w:val="center"/>
              <w:rPr>
                <w:rFonts w:asciiTheme="minorHAnsi" w:hAnsiTheme="minorHAnsi" w:cstheme="minorHAnsi"/>
                <w:sz w:val="22"/>
                <w:szCs w:val="22"/>
                <w:lang w:val="el-GR"/>
              </w:rPr>
            </w:pPr>
            <w:r w:rsidRPr="00A228A2">
              <w:rPr>
                <w:rFonts w:asciiTheme="minorHAnsi" w:hAnsiTheme="minorHAnsi" w:cstheme="minorHAnsi"/>
                <w:sz w:val="22"/>
                <w:szCs w:val="22"/>
              </w:rPr>
              <w:t>N</w:t>
            </w:r>
            <w:r w:rsidRPr="00A228A2">
              <w:rPr>
                <w:rFonts w:asciiTheme="minorHAnsi" w:hAnsiTheme="minorHAnsi" w:cstheme="minorHAnsi"/>
                <w:sz w:val="22"/>
                <w:szCs w:val="22"/>
                <w:lang w:val="el-GR"/>
              </w:rPr>
              <w:t xml:space="preserve">α αναφερθούν τα στοιχεία επικοινωνίας του κέντρου (τηλέφωνα επικοινωνίας, </w:t>
            </w:r>
            <w:r w:rsidRPr="00A228A2">
              <w:rPr>
                <w:rFonts w:asciiTheme="minorHAnsi" w:hAnsiTheme="minorHAnsi" w:cstheme="minorHAnsi"/>
                <w:sz w:val="22"/>
                <w:szCs w:val="22"/>
              </w:rPr>
              <w:t>emails</w:t>
            </w:r>
            <w:r w:rsidRPr="00A228A2">
              <w:rPr>
                <w:rFonts w:asciiTheme="minorHAnsi" w:hAnsiTheme="minorHAnsi" w:cstheme="minorHAnsi"/>
                <w:sz w:val="22"/>
                <w:szCs w:val="22"/>
                <w:lang w:val="el-GR"/>
              </w:rPr>
              <w:t xml:space="preserve">), οι ώρες λειτουργίας του και να </w:t>
            </w:r>
            <w:proofErr w:type="spellStart"/>
            <w:r w:rsidRPr="00A228A2">
              <w:rPr>
                <w:rFonts w:asciiTheme="minorHAnsi" w:hAnsiTheme="minorHAnsi" w:cstheme="minorHAnsi"/>
                <w:sz w:val="22"/>
                <w:szCs w:val="22"/>
                <w:lang w:val="el-GR"/>
              </w:rPr>
              <w:t>περιγραφούν</w:t>
            </w:r>
            <w:proofErr w:type="spellEnd"/>
            <w:r w:rsidRPr="00A228A2">
              <w:rPr>
                <w:rFonts w:asciiTheme="minorHAnsi" w:hAnsiTheme="minorHAnsi" w:cstheme="minorHAnsi"/>
                <w:sz w:val="22"/>
                <w:szCs w:val="22"/>
                <w:lang w:val="el-GR"/>
              </w:rPr>
              <w:t xml:space="preserve"> αναλυτικά οι διαδικασίες υποστήριξης.</w:t>
            </w:r>
          </w:p>
        </w:tc>
        <w:tc>
          <w:tcPr>
            <w:tcW w:w="2127" w:type="dxa"/>
            <w:tcBorders>
              <w:top w:val="single" w:sz="4" w:space="0" w:color="auto"/>
              <w:left w:val="single" w:sz="4" w:space="0" w:color="auto"/>
              <w:bottom w:val="single" w:sz="4" w:space="0" w:color="auto"/>
              <w:right w:val="single" w:sz="4" w:space="0" w:color="auto"/>
            </w:tcBorders>
            <w:vAlign w:val="center"/>
          </w:tcPr>
          <w:p w14:paraId="23AF3F12" w14:textId="77777777" w:rsidR="008D39CD" w:rsidRPr="00A228A2" w:rsidRDefault="008D39CD" w:rsidP="0018412A">
            <w:pPr>
              <w:suppressAutoHyphens/>
              <w:snapToGrid w:val="0"/>
              <w:spacing w:line="252" w:lineRule="auto"/>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151363EB" w14:textId="77777777" w:rsidR="008D39CD" w:rsidRPr="00A228A2" w:rsidRDefault="008D39CD" w:rsidP="0018412A">
            <w:pPr>
              <w:suppressAutoHyphens/>
              <w:snapToGrid w:val="0"/>
              <w:spacing w:line="252" w:lineRule="auto"/>
              <w:jc w:val="center"/>
              <w:rPr>
                <w:rFonts w:asciiTheme="minorHAnsi" w:hAnsiTheme="minorHAnsi" w:cstheme="minorHAnsi"/>
                <w:sz w:val="22"/>
                <w:szCs w:val="22"/>
                <w:lang w:val="el-GR"/>
              </w:rPr>
            </w:pPr>
          </w:p>
        </w:tc>
      </w:tr>
      <w:tr w:rsidR="008D39CD" w:rsidRPr="00313AF2" w14:paraId="1F35E117" w14:textId="77777777" w:rsidTr="008D39CD">
        <w:trPr>
          <w:trHeight w:val="148"/>
          <w:jc w:val="center"/>
        </w:trPr>
        <w:tc>
          <w:tcPr>
            <w:tcW w:w="1843" w:type="dxa"/>
            <w:tcBorders>
              <w:left w:val="single" w:sz="4" w:space="0" w:color="000000"/>
              <w:bottom w:val="single" w:sz="4" w:space="0" w:color="000000"/>
            </w:tcBorders>
            <w:vAlign w:val="center"/>
          </w:tcPr>
          <w:p w14:paraId="519B53C3" w14:textId="77777777" w:rsidR="008D39CD" w:rsidRPr="00A228A2" w:rsidRDefault="008D39CD" w:rsidP="0018412A">
            <w:pPr>
              <w:suppressAutoHyphens/>
              <w:snapToGrid w:val="0"/>
              <w:spacing w:line="252" w:lineRule="auto"/>
              <w:jc w:val="center"/>
              <w:rPr>
                <w:rFonts w:asciiTheme="minorHAnsi" w:hAnsiTheme="minorHAnsi" w:cstheme="minorHAnsi"/>
                <w:sz w:val="22"/>
                <w:szCs w:val="22"/>
              </w:rPr>
            </w:pPr>
            <w:proofErr w:type="spellStart"/>
            <w:r w:rsidRPr="00A228A2">
              <w:rPr>
                <w:rFonts w:asciiTheme="minorHAnsi" w:hAnsiTheme="minorHAnsi" w:cstheme="minorHAnsi"/>
                <w:sz w:val="22"/>
                <w:szCs w:val="22"/>
              </w:rPr>
              <w:t>Αν</w:t>
            </w:r>
            <w:proofErr w:type="spellEnd"/>
            <w:r w:rsidRPr="00A228A2">
              <w:rPr>
                <w:rFonts w:asciiTheme="minorHAnsi" w:hAnsiTheme="minorHAnsi" w:cstheme="minorHAnsi"/>
                <w:sz w:val="22"/>
                <w:szCs w:val="22"/>
              </w:rPr>
              <w:t xml:space="preserve">ακύκλωση </w:t>
            </w:r>
            <w:proofErr w:type="spellStart"/>
            <w:r w:rsidRPr="00A228A2">
              <w:rPr>
                <w:rFonts w:asciiTheme="minorHAnsi" w:hAnsiTheme="minorHAnsi" w:cstheme="minorHAnsi"/>
                <w:sz w:val="22"/>
                <w:szCs w:val="22"/>
              </w:rPr>
              <w:t>υλικών</w:t>
            </w:r>
            <w:proofErr w:type="spellEnd"/>
          </w:p>
        </w:tc>
        <w:tc>
          <w:tcPr>
            <w:tcW w:w="4394" w:type="dxa"/>
            <w:tcBorders>
              <w:left w:val="single" w:sz="4" w:space="0" w:color="000000"/>
              <w:bottom w:val="single" w:sz="4" w:space="0" w:color="000000"/>
              <w:right w:val="single" w:sz="4" w:space="0" w:color="auto"/>
            </w:tcBorders>
            <w:vAlign w:val="center"/>
          </w:tcPr>
          <w:p w14:paraId="4EE94179" w14:textId="77777777" w:rsidR="008D39CD" w:rsidRPr="00A228A2" w:rsidRDefault="008D39CD" w:rsidP="0018412A">
            <w:pPr>
              <w:suppressAutoHyphens/>
              <w:snapToGrid w:val="0"/>
              <w:spacing w:line="252" w:lineRule="auto"/>
              <w:jc w:val="center"/>
              <w:rPr>
                <w:rFonts w:asciiTheme="minorHAnsi" w:hAnsiTheme="minorHAnsi" w:cstheme="minorHAnsi"/>
                <w:sz w:val="22"/>
                <w:szCs w:val="22"/>
                <w:lang w:val="el-GR"/>
              </w:rPr>
            </w:pPr>
            <w:r w:rsidRPr="00A228A2">
              <w:rPr>
                <w:rFonts w:asciiTheme="minorHAnsi" w:hAnsiTheme="minorHAnsi" w:cstheme="minorHAnsi"/>
                <w:sz w:val="22"/>
                <w:szCs w:val="22"/>
                <w:lang w:val="el-GR"/>
              </w:rPr>
              <w:t xml:space="preserve">Όλα τα υλικά που χρησιμοποιούνται για τη λειτουργία και τη συντήρηση του εξοπλισμού θα </w:t>
            </w:r>
            <w:proofErr w:type="spellStart"/>
            <w:r w:rsidRPr="00A228A2">
              <w:rPr>
                <w:rFonts w:asciiTheme="minorHAnsi" w:hAnsiTheme="minorHAnsi" w:cstheme="minorHAnsi"/>
                <w:sz w:val="22"/>
                <w:szCs w:val="22"/>
                <w:lang w:val="el-GR"/>
              </w:rPr>
              <w:t>περισυλλέγονται</w:t>
            </w:r>
            <w:proofErr w:type="spellEnd"/>
            <w:r w:rsidRPr="00A228A2">
              <w:rPr>
                <w:rFonts w:asciiTheme="minorHAnsi" w:hAnsiTheme="minorHAnsi" w:cstheme="minorHAnsi"/>
                <w:sz w:val="22"/>
                <w:szCs w:val="22"/>
                <w:lang w:val="el-GR"/>
              </w:rPr>
              <w:t xml:space="preserve"> από τον προμηθευτή χωρίς την παραμικρή οικονομική επιβάρυνση του φορέα.</w:t>
            </w:r>
          </w:p>
        </w:tc>
        <w:tc>
          <w:tcPr>
            <w:tcW w:w="2127" w:type="dxa"/>
            <w:tcBorders>
              <w:top w:val="single" w:sz="4" w:space="0" w:color="auto"/>
              <w:left w:val="single" w:sz="4" w:space="0" w:color="auto"/>
              <w:bottom w:val="single" w:sz="4" w:space="0" w:color="auto"/>
              <w:right w:val="single" w:sz="4" w:space="0" w:color="auto"/>
            </w:tcBorders>
            <w:vAlign w:val="center"/>
          </w:tcPr>
          <w:p w14:paraId="65818C6E" w14:textId="77777777" w:rsidR="008D39CD" w:rsidRPr="00A228A2" w:rsidRDefault="008D39CD" w:rsidP="0018412A">
            <w:pPr>
              <w:suppressAutoHyphens/>
              <w:snapToGrid w:val="0"/>
              <w:spacing w:line="252" w:lineRule="auto"/>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35F5511F" w14:textId="77777777" w:rsidR="008D39CD" w:rsidRPr="00A228A2" w:rsidRDefault="008D39CD" w:rsidP="0018412A">
            <w:pPr>
              <w:suppressAutoHyphens/>
              <w:snapToGrid w:val="0"/>
              <w:spacing w:line="252" w:lineRule="auto"/>
              <w:jc w:val="center"/>
              <w:rPr>
                <w:rFonts w:asciiTheme="minorHAnsi" w:hAnsiTheme="minorHAnsi" w:cstheme="minorHAnsi"/>
                <w:sz w:val="22"/>
                <w:szCs w:val="22"/>
                <w:lang w:val="el-GR"/>
              </w:rPr>
            </w:pPr>
          </w:p>
        </w:tc>
      </w:tr>
      <w:tr w:rsidR="008D39CD" w:rsidRPr="00313AF2" w14:paraId="392DE98E" w14:textId="77777777" w:rsidTr="008D39CD">
        <w:trPr>
          <w:trHeight w:val="148"/>
          <w:jc w:val="center"/>
        </w:trPr>
        <w:tc>
          <w:tcPr>
            <w:tcW w:w="1843" w:type="dxa"/>
            <w:tcBorders>
              <w:left w:val="single" w:sz="4" w:space="0" w:color="000000"/>
              <w:bottom w:val="single" w:sz="4" w:space="0" w:color="000000"/>
            </w:tcBorders>
            <w:vAlign w:val="center"/>
          </w:tcPr>
          <w:p w14:paraId="7108E620" w14:textId="77777777" w:rsidR="008D39CD" w:rsidRPr="00A228A2" w:rsidRDefault="008D39CD" w:rsidP="0018412A">
            <w:pPr>
              <w:suppressAutoHyphens/>
              <w:snapToGrid w:val="0"/>
              <w:spacing w:line="252" w:lineRule="auto"/>
              <w:jc w:val="center"/>
              <w:rPr>
                <w:rFonts w:asciiTheme="minorHAnsi" w:hAnsiTheme="minorHAnsi" w:cstheme="minorHAnsi"/>
                <w:sz w:val="22"/>
                <w:szCs w:val="22"/>
              </w:rPr>
            </w:pPr>
            <w:r w:rsidRPr="00A228A2">
              <w:rPr>
                <w:rFonts w:asciiTheme="minorHAnsi" w:hAnsiTheme="minorHAnsi" w:cstheme="minorHAnsi"/>
                <w:sz w:val="22"/>
                <w:szCs w:val="22"/>
              </w:rPr>
              <w:t>Κατα</w:t>
            </w:r>
            <w:proofErr w:type="spellStart"/>
            <w:r w:rsidRPr="00A228A2">
              <w:rPr>
                <w:rFonts w:asciiTheme="minorHAnsi" w:hAnsiTheme="minorHAnsi" w:cstheme="minorHAnsi"/>
                <w:sz w:val="22"/>
                <w:szCs w:val="22"/>
              </w:rPr>
              <w:t>μέτρηση</w:t>
            </w:r>
            <w:proofErr w:type="spellEnd"/>
            <w:r w:rsidRPr="00A228A2">
              <w:rPr>
                <w:rFonts w:asciiTheme="minorHAnsi" w:hAnsiTheme="minorHAnsi" w:cstheme="minorHAnsi"/>
                <w:sz w:val="22"/>
                <w:szCs w:val="22"/>
              </w:rPr>
              <w:t xml:space="preserve"> </w:t>
            </w:r>
            <w:proofErr w:type="spellStart"/>
            <w:r w:rsidRPr="00A228A2">
              <w:rPr>
                <w:rFonts w:asciiTheme="minorHAnsi" w:hAnsiTheme="minorHAnsi" w:cstheme="minorHAnsi"/>
                <w:sz w:val="22"/>
                <w:szCs w:val="22"/>
              </w:rPr>
              <w:t>εκτυ</w:t>
            </w:r>
            <w:proofErr w:type="spellEnd"/>
            <w:r w:rsidRPr="00A228A2">
              <w:rPr>
                <w:rFonts w:asciiTheme="minorHAnsi" w:hAnsiTheme="minorHAnsi" w:cstheme="minorHAnsi"/>
                <w:sz w:val="22"/>
                <w:szCs w:val="22"/>
              </w:rPr>
              <w:t xml:space="preserve">πώσεων </w:t>
            </w:r>
            <w:proofErr w:type="gramStart"/>
            <w:r w:rsidRPr="00A228A2">
              <w:rPr>
                <w:rFonts w:asciiTheme="minorHAnsi" w:hAnsiTheme="minorHAnsi" w:cstheme="minorHAnsi"/>
                <w:sz w:val="22"/>
                <w:szCs w:val="22"/>
              </w:rPr>
              <w:t xml:space="preserve">και  </w:t>
            </w:r>
            <w:proofErr w:type="spellStart"/>
            <w:r w:rsidRPr="00A228A2">
              <w:rPr>
                <w:rFonts w:asciiTheme="minorHAnsi" w:hAnsiTheme="minorHAnsi" w:cstheme="minorHAnsi"/>
                <w:sz w:val="22"/>
                <w:szCs w:val="22"/>
              </w:rPr>
              <w:t>τιμολόγηση</w:t>
            </w:r>
            <w:proofErr w:type="spellEnd"/>
            <w:proofErr w:type="gramEnd"/>
          </w:p>
        </w:tc>
        <w:tc>
          <w:tcPr>
            <w:tcW w:w="4394" w:type="dxa"/>
            <w:tcBorders>
              <w:left w:val="single" w:sz="4" w:space="0" w:color="000000"/>
              <w:bottom w:val="single" w:sz="4" w:space="0" w:color="000000"/>
              <w:right w:val="single" w:sz="4" w:space="0" w:color="auto"/>
            </w:tcBorders>
            <w:vAlign w:val="center"/>
          </w:tcPr>
          <w:p w14:paraId="7D71515B" w14:textId="77777777" w:rsidR="008D39CD" w:rsidRPr="00A228A2" w:rsidRDefault="008D39CD" w:rsidP="0018412A">
            <w:pPr>
              <w:suppressAutoHyphens/>
              <w:snapToGrid w:val="0"/>
              <w:spacing w:line="252" w:lineRule="auto"/>
              <w:jc w:val="center"/>
              <w:rPr>
                <w:rFonts w:asciiTheme="minorHAnsi" w:hAnsiTheme="minorHAnsi" w:cstheme="minorHAnsi"/>
                <w:sz w:val="22"/>
                <w:szCs w:val="22"/>
                <w:lang w:val="el-GR"/>
              </w:rPr>
            </w:pPr>
            <w:r w:rsidRPr="00A228A2">
              <w:rPr>
                <w:rFonts w:asciiTheme="minorHAnsi" w:hAnsiTheme="minorHAnsi" w:cstheme="minorHAnsi"/>
                <w:sz w:val="22"/>
                <w:szCs w:val="22"/>
                <w:lang w:val="el-GR"/>
              </w:rPr>
              <w:t>Η μέτρηση του αριθμού των εκτυπώσεων και η αντίστοιχη τιμολόγηση θα γίνονται σε τριμηνιαία βάση.</w:t>
            </w:r>
          </w:p>
        </w:tc>
        <w:tc>
          <w:tcPr>
            <w:tcW w:w="2127" w:type="dxa"/>
            <w:tcBorders>
              <w:top w:val="single" w:sz="4" w:space="0" w:color="auto"/>
              <w:left w:val="single" w:sz="4" w:space="0" w:color="auto"/>
              <w:bottom w:val="single" w:sz="4" w:space="0" w:color="auto"/>
              <w:right w:val="single" w:sz="4" w:space="0" w:color="auto"/>
            </w:tcBorders>
            <w:vAlign w:val="center"/>
          </w:tcPr>
          <w:p w14:paraId="7F4B1A73" w14:textId="77777777" w:rsidR="008D39CD" w:rsidRPr="00A228A2" w:rsidRDefault="008D39CD" w:rsidP="0018412A">
            <w:pPr>
              <w:suppressAutoHyphens/>
              <w:snapToGrid w:val="0"/>
              <w:spacing w:line="252" w:lineRule="auto"/>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7F429A7F" w14:textId="77777777" w:rsidR="008D39CD" w:rsidRPr="00A228A2" w:rsidRDefault="008D39CD" w:rsidP="0018412A">
            <w:pPr>
              <w:suppressAutoHyphens/>
              <w:snapToGrid w:val="0"/>
              <w:spacing w:line="252" w:lineRule="auto"/>
              <w:jc w:val="center"/>
              <w:rPr>
                <w:rFonts w:asciiTheme="minorHAnsi" w:hAnsiTheme="minorHAnsi" w:cstheme="minorHAnsi"/>
                <w:sz w:val="22"/>
                <w:szCs w:val="22"/>
                <w:lang w:val="el-GR"/>
              </w:rPr>
            </w:pPr>
          </w:p>
        </w:tc>
      </w:tr>
      <w:tr w:rsidR="008D39CD" w:rsidRPr="00313AF2" w14:paraId="7C0CE7DF" w14:textId="77777777" w:rsidTr="008D39CD">
        <w:trPr>
          <w:trHeight w:val="148"/>
          <w:jc w:val="center"/>
        </w:trPr>
        <w:tc>
          <w:tcPr>
            <w:tcW w:w="1843" w:type="dxa"/>
            <w:tcBorders>
              <w:left w:val="single" w:sz="4" w:space="0" w:color="000000"/>
              <w:bottom w:val="single" w:sz="4" w:space="0" w:color="000000"/>
            </w:tcBorders>
            <w:vAlign w:val="center"/>
          </w:tcPr>
          <w:p w14:paraId="3165CA53" w14:textId="77777777" w:rsidR="008D39CD" w:rsidRPr="00A228A2" w:rsidRDefault="008D39CD" w:rsidP="0018412A">
            <w:pPr>
              <w:suppressAutoHyphens/>
              <w:snapToGrid w:val="0"/>
              <w:spacing w:line="252" w:lineRule="auto"/>
              <w:jc w:val="center"/>
              <w:rPr>
                <w:rFonts w:asciiTheme="minorHAnsi" w:hAnsiTheme="minorHAnsi" w:cstheme="minorHAnsi"/>
                <w:sz w:val="22"/>
                <w:szCs w:val="22"/>
              </w:rPr>
            </w:pPr>
            <w:proofErr w:type="spellStart"/>
            <w:r w:rsidRPr="00A228A2">
              <w:rPr>
                <w:rFonts w:asciiTheme="minorHAnsi" w:hAnsiTheme="minorHAnsi" w:cstheme="minorHAnsi"/>
                <w:sz w:val="22"/>
                <w:szCs w:val="22"/>
              </w:rPr>
              <w:t>Πιστο</w:t>
            </w:r>
            <w:proofErr w:type="spellEnd"/>
            <w:r w:rsidRPr="00A228A2">
              <w:rPr>
                <w:rFonts w:asciiTheme="minorHAnsi" w:hAnsiTheme="minorHAnsi" w:cstheme="minorHAnsi"/>
                <w:sz w:val="22"/>
                <w:szCs w:val="22"/>
              </w:rPr>
              <w:t xml:space="preserve">ποίηση </w:t>
            </w:r>
            <w:proofErr w:type="spellStart"/>
            <w:r w:rsidRPr="00A228A2">
              <w:rPr>
                <w:rFonts w:asciiTheme="minorHAnsi" w:hAnsiTheme="minorHAnsi" w:cstheme="minorHAnsi"/>
                <w:sz w:val="22"/>
                <w:szCs w:val="22"/>
              </w:rPr>
              <w:t>συνεργάτη</w:t>
            </w:r>
            <w:proofErr w:type="spellEnd"/>
          </w:p>
        </w:tc>
        <w:tc>
          <w:tcPr>
            <w:tcW w:w="4394" w:type="dxa"/>
            <w:tcBorders>
              <w:left w:val="single" w:sz="4" w:space="0" w:color="000000"/>
              <w:bottom w:val="single" w:sz="4" w:space="0" w:color="000000"/>
              <w:right w:val="single" w:sz="4" w:space="0" w:color="auto"/>
            </w:tcBorders>
            <w:vAlign w:val="center"/>
          </w:tcPr>
          <w:p w14:paraId="290F8E8C" w14:textId="77777777" w:rsidR="008D39CD" w:rsidRPr="00A228A2" w:rsidRDefault="008D39CD" w:rsidP="0018412A">
            <w:pPr>
              <w:suppressAutoHyphens/>
              <w:snapToGrid w:val="0"/>
              <w:spacing w:line="252" w:lineRule="auto"/>
              <w:jc w:val="center"/>
              <w:rPr>
                <w:rFonts w:asciiTheme="minorHAnsi" w:hAnsiTheme="minorHAnsi" w:cstheme="minorHAnsi"/>
                <w:sz w:val="22"/>
                <w:szCs w:val="22"/>
                <w:lang w:val="el-GR"/>
              </w:rPr>
            </w:pPr>
            <w:r w:rsidRPr="00A228A2">
              <w:rPr>
                <w:rFonts w:asciiTheme="minorHAnsi" w:hAnsiTheme="minorHAnsi" w:cstheme="minorHAnsi"/>
                <w:sz w:val="22"/>
                <w:szCs w:val="22"/>
                <w:lang w:val="el-GR"/>
              </w:rPr>
              <w:t xml:space="preserve">Ο υποψήφιος ανάδοχος θα πρέπει να είναι πιστοποιημένος συνεργάτης της κατασκευάστριας εταιρείας για τεχνική υποστήριξη σε ισχύ, με γραπτή δήλωσης της κατασκευάστριας εταιρείας στην Ελλάδα. </w:t>
            </w:r>
          </w:p>
        </w:tc>
        <w:tc>
          <w:tcPr>
            <w:tcW w:w="2127" w:type="dxa"/>
            <w:tcBorders>
              <w:top w:val="single" w:sz="4" w:space="0" w:color="auto"/>
              <w:left w:val="single" w:sz="4" w:space="0" w:color="auto"/>
              <w:bottom w:val="single" w:sz="4" w:space="0" w:color="auto"/>
              <w:right w:val="single" w:sz="4" w:space="0" w:color="auto"/>
            </w:tcBorders>
            <w:vAlign w:val="center"/>
          </w:tcPr>
          <w:p w14:paraId="54DC53C5" w14:textId="77777777" w:rsidR="008D39CD" w:rsidRPr="00A228A2" w:rsidRDefault="008D39CD" w:rsidP="0018412A">
            <w:pPr>
              <w:suppressAutoHyphens/>
              <w:snapToGrid w:val="0"/>
              <w:spacing w:line="252" w:lineRule="auto"/>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23868E46" w14:textId="77777777" w:rsidR="008D39CD" w:rsidRPr="00A228A2" w:rsidRDefault="008D39CD" w:rsidP="0018412A">
            <w:pPr>
              <w:suppressAutoHyphens/>
              <w:snapToGrid w:val="0"/>
              <w:spacing w:line="252" w:lineRule="auto"/>
              <w:jc w:val="center"/>
              <w:rPr>
                <w:rFonts w:asciiTheme="minorHAnsi" w:hAnsiTheme="minorHAnsi" w:cstheme="minorHAnsi"/>
                <w:sz w:val="22"/>
                <w:szCs w:val="22"/>
                <w:lang w:val="el-GR"/>
              </w:rPr>
            </w:pPr>
          </w:p>
        </w:tc>
      </w:tr>
    </w:tbl>
    <w:p w14:paraId="66E87152" w14:textId="77777777" w:rsidR="00511F4D" w:rsidRPr="008D39CD" w:rsidRDefault="00511F4D" w:rsidP="008D39CD">
      <w:pPr>
        <w:rPr>
          <w:rFonts w:asciiTheme="minorHAnsi" w:hAnsiTheme="minorHAnsi" w:cstheme="minorHAnsi"/>
          <w:b/>
          <w:bCs/>
          <w:sz w:val="22"/>
          <w:szCs w:val="22"/>
          <w:lang w:val="el-GR"/>
        </w:rPr>
      </w:pPr>
    </w:p>
    <w:p w14:paraId="7E5047A1" w14:textId="34FEBF3D" w:rsidR="00511F4D" w:rsidRPr="00AD5C11" w:rsidRDefault="00511F4D" w:rsidP="00AD5C11">
      <w:pPr>
        <w:jc w:val="center"/>
        <w:rPr>
          <w:rFonts w:asciiTheme="minorHAnsi" w:hAnsiTheme="minorHAnsi" w:cstheme="minorHAnsi"/>
          <w:b/>
          <w:bCs/>
          <w:sz w:val="22"/>
          <w:szCs w:val="22"/>
          <w:lang w:val="el-GR"/>
        </w:rPr>
      </w:pPr>
      <w:r w:rsidRPr="00AD5C11">
        <w:rPr>
          <w:rFonts w:asciiTheme="minorHAnsi" w:hAnsiTheme="minorHAnsi" w:cstheme="minorHAnsi"/>
          <w:b/>
          <w:bCs/>
          <w:sz w:val="22"/>
          <w:szCs w:val="22"/>
          <w:lang w:val="el-GR"/>
        </w:rPr>
        <w:t xml:space="preserve">ΠΙΝΑΚΑΣ </w:t>
      </w:r>
      <w:r w:rsidR="00160DCD" w:rsidRPr="00AD5C11">
        <w:rPr>
          <w:rFonts w:asciiTheme="minorHAnsi" w:hAnsiTheme="minorHAnsi" w:cstheme="minorHAnsi"/>
          <w:b/>
          <w:bCs/>
          <w:sz w:val="22"/>
          <w:szCs w:val="22"/>
          <w:lang w:val="el-GR"/>
        </w:rPr>
        <w:t>6</w:t>
      </w:r>
      <w:r w:rsidRPr="00AD5C11">
        <w:rPr>
          <w:rFonts w:asciiTheme="minorHAnsi" w:hAnsiTheme="minorHAnsi" w:cstheme="minorHAnsi"/>
          <w:b/>
          <w:bCs/>
          <w:sz w:val="22"/>
          <w:szCs w:val="22"/>
          <w:lang w:val="el-GR"/>
        </w:rPr>
        <w:t xml:space="preserve">.3. ΠΙΝΑΚΑΣ ΣΥΜΜΟΡΦΩΣΗΣ ΣΥΜΒΟΛΑΙΟΥ ΣΥΝΤΗΡΗΣΗΣ ΓΙΑ ΑΣΠΡΟΜΑΥΡΟ ΦΩΤΟΤΥΠΙΚΟ ΤΜΗΜΑΤΟΣ ΜΗΧΑΝΙΚΩΝ ΠΑΡΑΓΩΓΗΣ ΚΑΙ ΔΙΟΙΚΗΣΗΣ </w:t>
      </w:r>
      <w:r w:rsidRPr="00AD5C11">
        <w:rPr>
          <w:rFonts w:asciiTheme="minorHAnsi" w:hAnsiTheme="minorHAnsi" w:cstheme="minorHAnsi"/>
          <w:b/>
          <w:bCs/>
          <w:sz w:val="22"/>
          <w:szCs w:val="22"/>
        </w:rPr>
        <w:t>KYOCERA</w:t>
      </w:r>
      <w:r w:rsidRPr="00AD5C11">
        <w:rPr>
          <w:rFonts w:asciiTheme="minorHAnsi" w:hAnsiTheme="minorHAnsi" w:cstheme="minorHAnsi"/>
          <w:b/>
          <w:bCs/>
          <w:sz w:val="22"/>
          <w:szCs w:val="22"/>
          <w:lang w:val="el-GR"/>
        </w:rPr>
        <w:t xml:space="preserve"> </w:t>
      </w:r>
      <w:r w:rsidRPr="00AD5C11">
        <w:rPr>
          <w:rFonts w:asciiTheme="minorHAnsi" w:hAnsiTheme="minorHAnsi" w:cstheme="minorHAnsi"/>
          <w:b/>
          <w:bCs/>
          <w:sz w:val="22"/>
          <w:szCs w:val="22"/>
        </w:rPr>
        <w:t>TASKALFA</w:t>
      </w:r>
      <w:r w:rsidRPr="00AD5C11">
        <w:rPr>
          <w:rFonts w:asciiTheme="minorHAnsi" w:hAnsiTheme="minorHAnsi" w:cstheme="minorHAnsi"/>
          <w:b/>
          <w:bCs/>
          <w:sz w:val="22"/>
          <w:szCs w:val="22"/>
          <w:lang w:val="el-GR"/>
        </w:rPr>
        <w:t xml:space="preserve"> 4012</w:t>
      </w:r>
      <w:proofErr w:type="spellStart"/>
      <w:r w:rsidRPr="00AD5C11">
        <w:rPr>
          <w:rFonts w:asciiTheme="minorHAnsi" w:hAnsiTheme="minorHAnsi" w:cstheme="minorHAnsi"/>
          <w:b/>
          <w:bCs/>
          <w:sz w:val="22"/>
          <w:szCs w:val="22"/>
        </w:rPr>
        <w:t>i</w:t>
      </w:r>
      <w:proofErr w:type="spellEnd"/>
    </w:p>
    <w:tbl>
      <w:tblPr>
        <w:tblW w:w="10207" w:type="dxa"/>
        <w:jc w:val="center"/>
        <w:tblLayout w:type="fixed"/>
        <w:tblCellMar>
          <w:top w:w="57" w:type="dxa"/>
          <w:left w:w="57" w:type="dxa"/>
          <w:bottom w:w="57" w:type="dxa"/>
          <w:right w:w="57" w:type="dxa"/>
        </w:tblCellMar>
        <w:tblLook w:val="0000" w:firstRow="0" w:lastRow="0" w:firstColumn="0" w:lastColumn="0" w:noHBand="0" w:noVBand="0"/>
      </w:tblPr>
      <w:tblGrid>
        <w:gridCol w:w="1843"/>
        <w:gridCol w:w="4394"/>
        <w:gridCol w:w="2127"/>
        <w:gridCol w:w="1843"/>
      </w:tblGrid>
      <w:tr w:rsidR="00CC364C" w:rsidRPr="009C3BF5" w14:paraId="13FD500B" w14:textId="77777777" w:rsidTr="00CC364C">
        <w:trPr>
          <w:trHeight w:val="148"/>
          <w:tblHeader/>
          <w:jc w:val="center"/>
        </w:trPr>
        <w:tc>
          <w:tcPr>
            <w:tcW w:w="1843" w:type="dxa"/>
            <w:tcBorders>
              <w:top w:val="single" w:sz="4" w:space="0" w:color="000000"/>
              <w:left w:val="single" w:sz="4" w:space="0" w:color="000000"/>
              <w:bottom w:val="single" w:sz="4" w:space="0" w:color="000000"/>
            </w:tcBorders>
            <w:shd w:val="clear" w:color="auto" w:fill="B8CCE4" w:themeFill="accent1" w:themeFillTint="66"/>
            <w:vAlign w:val="center"/>
          </w:tcPr>
          <w:p w14:paraId="3A923283" w14:textId="77777777" w:rsidR="00CC364C" w:rsidRPr="00CC364C" w:rsidRDefault="00CC364C" w:rsidP="00CC364C">
            <w:pPr>
              <w:overflowPunct w:val="0"/>
              <w:autoSpaceDE w:val="0"/>
              <w:autoSpaceDN w:val="0"/>
              <w:adjustRightInd w:val="0"/>
              <w:jc w:val="center"/>
              <w:textAlignment w:val="baseline"/>
              <w:rPr>
                <w:rFonts w:asciiTheme="minorHAnsi" w:hAnsiTheme="minorHAnsi" w:cstheme="minorHAnsi"/>
                <w:b/>
                <w:bCs/>
                <w:color w:val="000000"/>
                <w:sz w:val="22"/>
                <w:szCs w:val="22"/>
              </w:rPr>
            </w:pPr>
            <w:r w:rsidRPr="00CC364C">
              <w:rPr>
                <w:rFonts w:asciiTheme="minorHAnsi" w:hAnsiTheme="minorHAnsi" w:cstheme="minorHAnsi"/>
                <w:b/>
                <w:bCs/>
                <w:color w:val="000000"/>
                <w:sz w:val="22"/>
                <w:szCs w:val="22"/>
              </w:rPr>
              <w:t>Χαρα</w:t>
            </w:r>
            <w:proofErr w:type="spellStart"/>
            <w:r w:rsidRPr="00CC364C">
              <w:rPr>
                <w:rFonts w:asciiTheme="minorHAnsi" w:hAnsiTheme="minorHAnsi" w:cstheme="minorHAnsi"/>
                <w:b/>
                <w:bCs/>
                <w:color w:val="000000"/>
                <w:sz w:val="22"/>
                <w:szCs w:val="22"/>
              </w:rPr>
              <w:t>κτηριστικό</w:t>
            </w:r>
            <w:proofErr w:type="spellEnd"/>
          </w:p>
        </w:tc>
        <w:tc>
          <w:tcPr>
            <w:tcW w:w="4394" w:type="dxa"/>
            <w:tcBorders>
              <w:top w:val="single" w:sz="4" w:space="0" w:color="000000"/>
              <w:left w:val="single" w:sz="4" w:space="0" w:color="000000"/>
              <w:bottom w:val="single" w:sz="4" w:space="0" w:color="000000"/>
              <w:right w:val="single" w:sz="4" w:space="0" w:color="auto"/>
            </w:tcBorders>
            <w:shd w:val="clear" w:color="auto" w:fill="B8CCE4" w:themeFill="accent1" w:themeFillTint="66"/>
            <w:vAlign w:val="center"/>
          </w:tcPr>
          <w:p w14:paraId="15A89D0A" w14:textId="77777777" w:rsidR="00CC364C" w:rsidRPr="00CC364C" w:rsidRDefault="00CC364C" w:rsidP="00CC364C">
            <w:pPr>
              <w:overflowPunct w:val="0"/>
              <w:autoSpaceDE w:val="0"/>
              <w:autoSpaceDN w:val="0"/>
              <w:adjustRightInd w:val="0"/>
              <w:jc w:val="center"/>
              <w:textAlignment w:val="baseline"/>
              <w:rPr>
                <w:rFonts w:asciiTheme="minorHAnsi" w:hAnsiTheme="minorHAnsi" w:cstheme="minorHAnsi"/>
                <w:b/>
                <w:bCs/>
                <w:color w:val="000000"/>
                <w:sz w:val="22"/>
                <w:szCs w:val="22"/>
              </w:rPr>
            </w:pPr>
            <w:r w:rsidRPr="00CC364C">
              <w:rPr>
                <w:rFonts w:asciiTheme="minorHAnsi" w:hAnsiTheme="minorHAnsi" w:cstheme="minorHAnsi"/>
                <w:b/>
                <w:bCs/>
                <w:color w:val="000000"/>
                <w:sz w:val="22"/>
                <w:szCs w:val="22"/>
              </w:rPr>
              <w:t>Απα</w:t>
            </w:r>
            <w:proofErr w:type="spellStart"/>
            <w:r w:rsidRPr="00CC364C">
              <w:rPr>
                <w:rFonts w:asciiTheme="minorHAnsi" w:hAnsiTheme="minorHAnsi" w:cstheme="minorHAnsi"/>
                <w:b/>
                <w:bCs/>
                <w:color w:val="000000"/>
                <w:sz w:val="22"/>
                <w:szCs w:val="22"/>
              </w:rPr>
              <w:t>ίτηση</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09D4D1F" w14:textId="77777777" w:rsidR="00CC364C" w:rsidRPr="00CC364C" w:rsidRDefault="00CC364C" w:rsidP="00CC364C">
            <w:pPr>
              <w:overflowPunct w:val="0"/>
              <w:autoSpaceDE w:val="0"/>
              <w:autoSpaceDN w:val="0"/>
              <w:adjustRightInd w:val="0"/>
              <w:jc w:val="center"/>
              <w:textAlignment w:val="baseline"/>
              <w:rPr>
                <w:rFonts w:asciiTheme="minorHAnsi" w:hAnsiTheme="minorHAnsi" w:cstheme="minorHAnsi"/>
                <w:b/>
                <w:bCs/>
                <w:color w:val="000000"/>
                <w:sz w:val="22"/>
                <w:szCs w:val="22"/>
              </w:rPr>
            </w:pPr>
            <w:proofErr w:type="spellStart"/>
            <w:r w:rsidRPr="00CC364C">
              <w:rPr>
                <w:rFonts w:asciiTheme="minorHAnsi" w:hAnsiTheme="minorHAnsi" w:cstheme="minorHAnsi"/>
                <w:b/>
                <w:bCs/>
                <w:color w:val="000000"/>
                <w:sz w:val="22"/>
                <w:szCs w:val="22"/>
              </w:rPr>
              <w:t>Συμμόρφωση</w:t>
            </w:r>
            <w:proofErr w:type="spellEnd"/>
            <w:r w:rsidRPr="00CC364C">
              <w:rPr>
                <w:rFonts w:asciiTheme="minorHAnsi" w:hAnsiTheme="minorHAnsi" w:cstheme="minorHAnsi"/>
                <w:b/>
                <w:bCs/>
                <w:color w:val="000000"/>
                <w:sz w:val="22"/>
                <w:szCs w:val="22"/>
              </w:rPr>
              <w:t xml:space="preserve"> </w:t>
            </w:r>
            <w:proofErr w:type="spellStart"/>
            <w:r w:rsidRPr="00CC364C">
              <w:rPr>
                <w:rFonts w:asciiTheme="minorHAnsi" w:hAnsiTheme="minorHAnsi" w:cstheme="minorHAnsi"/>
                <w:b/>
                <w:bCs/>
                <w:color w:val="000000"/>
                <w:sz w:val="22"/>
                <w:szCs w:val="22"/>
              </w:rPr>
              <w:t>Προτεινόμενης</w:t>
            </w:r>
            <w:proofErr w:type="spellEnd"/>
            <w:r w:rsidRPr="00CC364C">
              <w:rPr>
                <w:rFonts w:asciiTheme="minorHAnsi" w:hAnsiTheme="minorHAnsi" w:cstheme="minorHAnsi"/>
                <w:b/>
                <w:bCs/>
                <w:color w:val="000000"/>
                <w:sz w:val="22"/>
                <w:szCs w:val="22"/>
              </w:rPr>
              <w:t xml:space="preserve"> </w:t>
            </w:r>
            <w:proofErr w:type="spellStart"/>
            <w:r w:rsidRPr="00CC364C">
              <w:rPr>
                <w:rFonts w:asciiTheme="minorHAnsi" w:hAnsiTheme="minorHAnsi" w:cstheme="minorHAnsi"/>
                <w:b/>
                <w:bCs/>
                <w:color w:val="000000"/>
                <w:sz w:val="22"/>
                <w:szCs w:val="22"/>
              </w:rPr>
              <w:t>Προσφοράς</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DA4527D" w14:textId="77777777" w:rsidR="00CC364C" w:rsidRPr="00CC364C" w:rsidRDefault="00CC364C" w:rsidP="00CC364C">
            <w:pPr>
              <w:overflowPunct w:val="0"/>
              <w:autoSpaceDE w:val="0"/>
              <w:autoSpaceDN w:val="0"/>
              <w:adjustRightInd w:val="0"/>
              <w:jc w:val="center"/>
              <w:textAlignment w:val="baseline"/>
              <w:rPr>
                <w:rFonts w:asciiTheme="minorHAnsi" w:hAnsiTheme="minorHAnsi" w:cstheme="minorHAnsi"/>
                <w:b/>
                <w:bCs/>
                <w:color w:val="000000"/>
                <w:sz w:val="22"/>
                <w:szCs w:val="22"/>
              </w:rPr>
            </w:pPr>
            <w:proofErr w:type="spellStart"/>
            <w:r w:rsidRPr="00CC364C">
              <w:rPr>
                <w:rFonts w:asciiTheme="minorHAnsi" w:hAnsiTheme="minorHAnsi" w:cstheme="minorHAnsi"/>
                <w:b/>
                <w:bCs/>
                <w:color w:val="000000"/>
                <w:sz w:val="22"/>
                <w:szCs w:val="22"/>
              </w:rPr>
              <w:t>Σημείο</w:t>
            </w:r>
            <w:proofErr w:type="spellEnd"/>
            <w:r w:rsidRPr="00CC364C">
              <w:rPr>
                <w:rFonts w:asciiTheme="minorHAnsi" w:hAnsiTheme="minorHAnsi" w:cstheme="minorHAnsi"/>
                <w:b/>
                <w:bCs/>
                <w:color w:val="000000"/>
                <w:sz w:val="22"/>
                <w:szCs w:val="22"/>
              </w:rPr>
              <w:t xml:space="preserve"> </w:t>
            </w:r>
            <w:proofErr w:type="spellStart"/>
            <w:r w:rsidRPr="00CC364C">
              <w:rPr>
                <w:rFonts w:asciiTheme="minorHAnsi" w:hAnsiTheme="minorHAnsi" w:cstheme="minorHAnsi"/>
                <w:b/>
                <w:bCs/>
                <w:color w:val="000000"/>
                <w:sz w:val="22"/>
                <w:szCs w:val="22"/>
              </w:rPr>
              <w:t>Αν</w:t>
            </w:r>
            <w:proofErr w:type="spellEnd"/>
            <w:r w:rsidRPr="00CC364C">
              <w:rPr>
                <w:rFonts w:asciiTheme="minorHAnsi" w:hAnsiTheme="minorHAnsi" w:cstheme="minorHAnsi"/>
                <w:b/>
                <w:bCs/>
                <w:color w:val="000000"/>
                <w:sz w:val="22"/>
                <w:szCs w:val="22"/>
              </w:rPr>
              <w:t xml:space="preserve">αφοράς </w:t>
            </w:r>
            <w:proofErr w:type="spellStart"/>
            <w:r w:rsidRPr="00CC364C">
              <w:rPr>
                <w:rFonts w:asciiTheme="minorHAnsi" w:hAnsiTheme="minorHAnsi" w:cstheme="minorHAnsi"/>
                <w:b/>
                <w:bCs/>
                <w:color w:val="000000"/>
                <w:sz w:val="22"/>
                <w:szCs w:val="22"/>
              </w:rPr>
              <w:t>Τεκμηρίωσης</w:t>
            </w:r>
            <w:proofErr w:type="spellEnd"/>
          </w:p>
        </w:tc>
      </w:tr>
      <w:tr w:rsidR="00CC364C" w:rsidRPr="009C3BF5" w14:paraId="35E04D34" w14:textId="77777777" w:rsidTr="00CC364C">
        <w:trPr>
          <w:trHeight w:val="148"/>
          <w:jc w:val="center"/>
        </w:trPr>
        <w:tc>
          <w:tcPr>
            <w:tcW w:w="1843" w:type="dxa"/>
            <w:tcBorders>
              <w:top w:val="single" w:sz="4" w:space="0" w:color="auto"/>
              <w:left w:val="single" w:sz="4" w:space="0" w:color="auto"/>
              <w:bottom w:val="single" w:sz="4" w:space="0" w:color="auto"/>
              <w:right w:val="single" w:sz="4" w:space="0" w:color="auto"/>
            </w:tcBorders>
            <w:vAlign w:val="center"/>
          </w:tcPr>
          <w:p w14:paraId="77F471AC"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rPr>
            </w:pPr>
            <w:proofErr w:type="spellStart"/>
            <w:r w:rsidRPr="00CC364C">
              <w:rPr>
                <w:rFonts w:asciiTheme="minorHAnsi" w:hAnsiTheme="minorHAnsi" w:cstheme="minorHAnsi"/>
                <w:sz w:val="22"/>
                <w:szCs w:val="22"/>
              </w:rPr>
              <w:t>Αριθμός</w:t>
            </w:r>
            <w:proofErr w:type="spellEnd"/>
            <w:r w:rsidRPr="00CC364C">
              <w:rPr>
                <w:rFonts w:asciiTheme="minorHAnsi" w:hAnsiTheme="minorHAnsi" w:cstheme="minorHAnsi"/>
                <w:sz w:val="22"/>
                <w:szCs w:val="22"/>
              </w:rPr>
              <w:t xml:space="preserve"> </w:t>
            </w:r>
            <w:proofErr w:type="spellStart"/>
            <w:r w:rsidRPr="00CC364C">
              <w:rPr>
                <w:rFonts w:asciiTheme="minorHAnsi" w:hAnsiTheme="minorHAnsi" w:cstheme="minorHAnsi"/>
                <w:sz w:val="22"/>
                <w:szCs w:val="22"/>
              </w:rPr>
              <w:t>τεμ</w:t>
            </w:r>
            <w:proofErr w:type="spellEnd"/>
            <w:r w:rsidRPr="00CC364C">
              <w:rPr>
                <w:rFonts w:asciiTheme="minorHAnsi" w:hAnsiTheme="minorHAnsi" w:cstheme="minorHAnsi"/>
                <w:sz w:val="22"/>
                <w:szCs w:val="22"/>
              </w:rPr>
              <w:t>αχίων</w:t>
            </w:r>
          </w:p>
        </w:tc>
        <w:tc>
          <w:tcPr>
            <w:tcW w:w="4394" w:type="dxa"/>
            <w:tcBorders>
              <w:top w:val="single" w:sz="4" w:space="0" w:color="auto"/>
              <w:left w:val="single" w:sz="4" w:space="0" w:color="auto"/>
              <w:bottom w:val="single" w:sz="4" w:space="0" w:color="auto"/>
              <w:right w:val="single" w:sz="4" w:space="0" w:color="auto"/>
            </w:tcBorders>
            <w:vAlign w:val="center"/>
          </w:tcPr>
          <w:p w14:paraId="77B9DA77"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rPr>
            </w:pPr>
            <w:r w:rsidRPr="00CC364C">
              <w:rPr>
                <w:rFonts w:asciiTheme="minorHAnsi" w:hAnsiTheme="minorHAnsi" w:cstheme="minorHAnsi"/>
                <w:sz w:val="22"/>
                <w:szCs w:val="22"/>
              </w:rPr>
              <w:t>1</w:t>
            </w:r>
          </w:p>
        </w:tc>
        <w:tc>
          <w:tcPr>
            <w:tcW w:w="2127" w:type="dxa"/>
            <w:tcBorders>
              <w:top w:val="single" w:sz="4" w:space="0" w:color="auto"/>
              <w:left w:val="single" w:sz="4" w:space="0" w:color="auto"/>
              <w:bottom w:val="single" w:sz="4" w:space="0" w:color="auto"/>
              <w:right w:val="single" w:sz="4" w:space="0" w:color="auto"/>
            </w:tcBorders>
            <w:vAlign w:val="center"/>
          </w:tcPr>
          <w:p w14:paraId="2FFEFCF2"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43A912D"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rPr>
            </w:pPr>
          </w:p>
        </w:tc>
      </w:tr>
      <w:tr w:rsidR="00CC364C" w:rsidRPr="00313AF2" w14:paraId="6A29396E" w14:textId="77777777" w:rsidTr="00CC364C">
        <w:trPr>
          <w:trHeight w:val="148"/>
          <w:jc w:val="center"/>
        </w:trPr>
        <w:tc>
          <w:tcPr>
            <w:tcW w:w="1843" w:type="dxa"/>
            <w:tcBorders>
              <w:top w:val="single" w:sz="4" w:space="0" w:color="auto"/>
              <w:left w:val="single" w:sz="4" w:space="0" w:color="auto"/>
              <w:bottom w:val="single" w:sz="4" w:space="0" w:color="auto"/>
              <w:right w:val="single" w:sz="4" w:space="0" w:color="auto"/>
            </w:tcBorders>
            <w:vAlign w:val="center"/>
          </w:tcPr>
          <w:p w14:paraId="78FEA645"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rPr>
            </w:pPr>
            <w:proofErr w:type="spellStart"/>
            <w:r w:rsidRPr="00CC364C">
              <w:rPr>
                <w:rFonts w:asciiTheme="minorHAnsi" w:hAnsiTheme="minorHAnsi" w:cstheme="minorHAnsi"/>
                <w:sz w:val="22"/>
                <w:szCs w:val="22"/>
              </w:rPr>
              <w:t>Είδος</w:t>
            </w:r>
            <w:proofErr w:type="spellEnd"/>
          </w:p>
        </w:tc>
        <w:tc>
          <w:tcPr>
            <w:tcW w:w="4394" w:type="dxa"/>
            <w:tcBorders>
              <w:top w:val="single" w:sz="4" w:space="0" w:color="auto"/>
              <w:left w:val="single" w:sz="4" w:space="0" w:color="auto"/>
              <w:bottom w:val="single" w:sz="4" w:space="0" w:color="auto"/>
              <w:right w:val="single" w:sz="4" w:space="0" w:color="auto"/>
            </w:tcBorders>
            <w:vAlign w:val="center"/>
          </w:tcPr>
          <w:p w14:paraId="5C3D91DC"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lang w:val="el-GR"/>
              </w:rPr>
            </w:pPr>
            <w:r w:rsidRPr="00CC364C">
              <w:rPr>
                <w:rFonts w:asciiTheme="minorHAnsi" w:hAnsiTheme="minorHAnsi" w:cstheme="minorHAnsi"/>
                <w:sz w:val="22"/>
                <w:szCs w:val="22"/>
                <w:lang w:val="el-GR"/>
              </w:rPr>
              <w:t xml:space="preserve">Ανανέωση συμβολαίου συντήρησης ασπρόμαυρου φωτοτυπικού </w:t>
            </w:r>
            <w:r w:rsidRPr="00CC364C">
              <w:rPr>
                <w:rFonts w:asciiTheme="minorHAnsi" w:hAnsiTheme="minorHAnsi" w:cstheme="minorHAnsi"/>
                <w:sz w:val="22"/>
                <w:szCs w:val="22"/>
              </w:rPr>
              <w:t>KYOCERA</w:t>
            </w:r>
            <w:r w:rsidRPr="00CC364C">
              <w:rPr>
                <w:rFonts w:asciiTheme="minorHAnsi" w:hAnsiTheme="minorHAnsi" w:cstheme="minorHAnsi"/>
                <w:sz w:val="22"/>
                <w:szCs w:val="22"/>
                <w:lang w:val="el-GR"/>
              </w:rPr>
              <w:t xml:space="preserve"> από την κατασκευάστρια εταιρεία ή πιστοποιημένο συνεργάτη</w:t>
            </w:r>
          </w:p>
        </w:tc>
        <w:tc>
          <w:tcPr>
            <w:tcW w:w="2127" w:type="dxa"/>
            <w:tcBorders>
              <w:top w:val="single" w:sz="4" w:space="0" w:color="auto"/>
              <w:left w:val="single" w:sz="4" w:space="0" w:color="auto"/>
              <w:bottom w:val="single" w:sz="4" w:space="0" w:color="auto"/>
              <w:right w:val="single" w:sz="4" w:space="0" w:color="auto"/>
            </w:tcBorders>
            <w:vAlign w:val="center"/>
          </w:tcPr>
          <w:p w14:paraId="41119B3C"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5B7D1F5E"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lang w:val="el-GR"/>
              </w:rPr>
            </w:pPr>
          </w:p>
        </w:tc>
      </w:tr>
      <w:tr w:rsidR="00CC364C" w:rsidRPr="000719AD" w14:paraId="1E426F2F" w14:textId="77777777" w:rsidTr="00CC364C">
        <w:trPr>
          <w:trHeight w:val="148"/>
          <w:jc w:val="center"/>
        </w:trPr>
        <w:tc>
          <w:tcPr>
            <w:tcW w:w="1843" w:type="dxa"/>
            <w:tcBorders>
              <w:top w:val="single" w:sz="4" w:space="0" w:color="auto"/>
              <w:left w:val="single" w:sz="4" w:space="0" w:color="000000"/>
              <w:bottom w:val="single" w:sz="4" w:space="0" w:color="000000"/>
            </w:tcBorders>
            <w:vAlign w:val="center"/>
          </w:tcPr>
          <w:p w14:paraId="4A8D1A76"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rPr>
            </w:pPr>
            <w:proofErr w:type="spellStart"/>
            <w:r w:rsidRPr="00CC364C">
              <w:rPr>
                <w:rFonts w:asciiTheme="minorHAnsi" w:hAnsiTheme="minorHAnsi" w:cstheme="minorHAnsi"/>
                <w:sz w:val="22"/>
                <w:szCs w:val="22"/>
              </w:rPr>
              <w:t>Μοντέλο</w:t>
            </w:r>
            <w:proofErr w:type="spellEnd"/>
          </w:p>
        </w:tc>
        <w:tc>
          <w:tcPr>
            <w:tcW w:w="4394" w:type="dxa"/>
            <w:tcBorders>
              <w:top w:val="single" w:sz="4" w:space="0" w:color="auto"/>
              <w:left w:val="single" w:sz="4" w:space="0" w:color="000000"/>
              <w:bottom w:val="single" w:sz="4" w:space="0" w:color="000000"/>
              <w:right w:val="single" w:sz="4" w:space="0" w:color="auto"/>
            </w:tcBorders>
            <w:vAlign w:val="center"/>
          </w:tcPr>
          <w:p w14:paraId="223CF11E"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rPr>
            </w:pPr>
            <w:r w:rsidRPr="00CC364C">
              <w:rPr>
                <w:rFonts w:asciiTheme="minorHAnsi" w:hAnsiTheme="minorHAnsi" w:cstheme="minorHAnsi"/>
                <w:sz w:val="22"/>
                <w:szCs w:val="22"/>
              </w:rPr>
              <w:t xml:space="preserve">Kyocera </w:t>
            </w:r>
            <w:proofErr w:type="spellStart"/>
            <w:r w:rsidRPr="00CC364C">
              <w:rPr>
                <w:rFonts w:asciiTheme="minorHAnsi" w:hAnsiTheme="minorHAnsi" w:cstheme="minorHAnsi"/>
                <w:sz w:val="22"/>
                <w:szCs w:val="22"/>
              </w:rPr>
              <w:t>TASKalfa</w:t>
            </w:r>
            <w:proofErr w:type="spellEnd"/>
            <w:r w:rsidRPr="00CC364C">
              <w:rPr>
                <w:rFonts w:asciiTheme="minorHAnsi" w:hAnsiTheme="minorHAnsi" w:cstheme="minorHAnsi"/>
                <w:sz w:val="22"/>
                <w:szCs w:val="22"/>
              </w:rPr>
              <w:t xml:space="preserve"> 4012</w:t>
            </w:r>
            <w:proofErr w:type="gramStart"/>
            <w:r w:rsidRPr="00CC364C">
              <w:rPr>
                <w:rFonts w:asciiTheme="minorHAnsi" w:hAnsiTheme="minorHAnsi" w:cstheme="minorHAnsi"/>
                <w:sz w:val="22"/>
                <w:szCs w:val="22"/>
              </w:rPr>
              <w:t xml:space="preserve">i  </w:t>
            </w:r>
            <w:proofErr w:type="spellStart"/>
            <w:r w:rsidRPr="00CC364C">
              <w:rPr>
                <w:rFonts w:asciiTheme="minorHAnsi" w:hAnsiTheme="minorHAnsi" w:cstheme="minorHAnsi"/>
                <w:sz w:val="22"/>
                <w:szCs w:val="22"/>
              </w:rPr>
              <w:t>με</w:t>
            </w:r>
            <w:proofErr w:type="spellEnd"/>
            <w:proofErr w:type="gramEnd"/>
            <w:r w:rsidRPr="00CC364C">
              <w:rPr>
                <w:rFonts w:asciiTheme="minorHAnsi" w:hAnsiTheme="minorHAnsi" w:cstheme="minorHAnsi"/>
                <w:sz w:val="22"/>
                <w:szCs w:val="22"/>
              </w:rPr>
              <w:t xml:space="preserve"> S/N:  R3T0Z39105</w:t>
            </w:r>
          </w:p>
        </w:tc>
        <w:tc>
          <w:tcPr>
            <w:tcW w:w="2127" w:type="dxa"/>
            <w:tcBorders>
              <w:top w:val="single" w:sz="4" w:space="0" w:color="auto"/>
              <w:left w:val="single" w:sz="4" w:space="0" w:color="auto"/>
              <w:bottom w:val="single" w:sz="4" w:space="0" w:color="auto"/>
              <w:right w:val="single" w:sz="4" w:space="0" w:color="auto"/>
            </w:tcBorders>
            <w:vAlign w:val="center"/>
          </w:tcPr>
          <w:p w14:paraId="16FAD3FB"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FA313FC"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rPr>
            </w:pPr>
          </w:p>
        </w:tc>
      </w:tr>
      <w:tr w:rsidR="00CC364C" w:rsidRPr="009C3BF5" w14:paraId="2BF4216B" w14:textId="77777777" w:rsidTr="00CC364C">
        <w:trPr>
          <w:trHeight w:val="148"/>
          <w:jc w:val="center"/>
        </w:trPr>
        <w:tc>
          <w:tcPr>
            <w:tcW w:w="1843" w:type="dxa"/>
            <w:tcBorders>
              <w:left w:val="single" w:sz="4" w:space="0" w:color="000000"/>
              <w:bottom w:val="single" w:sz="4" w:space="0" w:color="000000"/>
            </w:tcBorders>
            <w:vAlign w:val="center"/>
          </w:tcPr>
          <w:p w14:paraId="75B0203C"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rPr>
            </w:pPr>
            <w:proofErr w:type="spellStart"/>
            <w:r w:rsidRPr="00CC364C">
              <w:rPr>
                <w:rFonts w:asciiTheme="minorHAnsi" w:hAnsiTheme="minorHAnsi" w:cstheme="minorHAnsi"/>
                <w:sz w:val="22"/>
                <w:szCs w:val="22"/>
              </w:rPr>
              <w:t>Διάρκει</w:t>
            </w:r>
            <w:proofErr w:type="spellEnd"/>
            <w:r w:rsidRPr="00CC364C">
              <w:rPr>
                <w:rFonts w:asciiTheme="minorHAnsi" w:hAnsiTheme="minorHAnsi" w:cstheme="minorHAnsi"/>
                <w:sz w:val="22"/>
                <w:szCs w:val="22"/>
              </w:rPr>
              <w:t>α</w:t>
            </w:r>
          </w:p>
        </w:tc>
        <w:tc>
          <w:tcPr>
            <w:tcW w:w="4394" w:type="dxa"/>
            <w:tcBorders>
              <w:left w:val="single" w:sz="4" w:space="0" w:color="000000"/>
              <w:bottom w:val="single" w:sz="4" w:space="0" w:color="000000"/>
              <w:right w:val="single" w:sz="4" w:space="0" w:color="auto"/>
            </w:tcBorders>
            <w:vAlign w:val="center"/>
          </w:tcPr>
          <w:p w14:paraId="00D1868D"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rPr>
            </w:pPr>
            <w:r w:rsidRPr="00CC364C">
              <w:rPr>
                <w:rFonts w:asciiTheme="minorHAnsi" w:hAnsiTheme="minorHAnsi" w:cstheme="minorHAnsi"/>
                <w:sz w:val="22"/>
                <w:szCs w:val="22"/>
              </w:rPr>
              <w:t xml:space="preserve">1 </w:t>
            </w:r>
            <w:proofErr w:type="spellStart"/>
            <w:r w:rsidRPr="00CC364C">
              <w:rPr>
                <w:rFonts w:asciiTheme="minorHAnsi" w:hAnsiTheme="minorHAnsi" w:cstheme="minorHAnsi"/>
                <w:sz w:val="22"/>
                <w:szCs w:val="22"/>
              </w:rPr>
              <w:t>έτος</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14:paraId="0123804E"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9FDE2D7"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rPr>
            </w:pPr>
          </w:p>
        </w:tc>
      </w:tr>
      <w:tr w:rsidR="00CC364C" w:rsidRPr="009C3BF5" w14:paraId="0378C93F" w14:textId="77777777" w:rsidTr="00CC364C">
        <w:trPr>
          <w:trHeight w:val="148"/>
          <w:jc w:val="center"/>
        </w:trPr>
        <w:tc>
          <w:tcPr>
            <w:tcW w:w="1843" w:type="dxa"/>
            <w:tcBorders>
              <w:left w:val="single" w:sz="4" w:space="0" w:color="000000"/>
              <w:bottom w:val="single" w:sz="4" w:space="0" w:color="000000"/>
            </w:tcBorders>
            <w:vAlign w:val="center"/>
          </w:tcPr>
          <w:p w14:paraId="4FB2BFCA"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rPr>
            </w:pPr>
            <w:proofErr w:type="spellStart"/>
            <w:r w:rsidRPr="00CC364C">
              <w:rPr>
                <w:rFonts w:asciiTheme="minorHAnsi" w:hAnsiTheme="minorHAnsi" w:cstheme="minorHAnsi"/>
                <w:sz w:val="22"/>
                <w:szCs w:val="22"/>
              </w:rPr>
              <w:lastRenderedPageBreak/>
              <w:t>Ημερομηνί</w:t>
            </w:r>
            <w:proofErr w:type="spellEnd"/>
            <w:r w:rsidRPr="00CC364C">
              <w:rPr>
                <w:rFonts w:asciiTheme="minorHAnsi" w:hAnsiTheme="minorHAnsi" w:cstheme="minorHAnsi"/>
                <w:sz w:val="22"/>
                <w:szCs w:val="22"/>
              </w:rPr>
              <w:t>α π</w:t>
            </w:r>
            <w:proofErr w:type="spellStart"/>
            <w:r w:rsidRPr="00CC364C">
              <w:rPr>
                <w:rFonts w:asciiTheme="minorHAnsi" w:hAnsiTheme="minorHAnsi" w:cstheme="minorHAnsi"/>
                <w:sz w:val="22"/>
                <w:szCs w:val="22"/>
              </w:rPr>
              <w:t>ρώτης</w:t>
            </w:r>
            <w:proofErr w:type="spellEnd"/>
            <w:r w:rsidRPr="00CC364C">
              <w:rPr>
                <w:rFonts w:asciiTheme="minorHAnsi" w:hAnsiTheme="minorHAnsi" w:cstheme="minorHAnsi"/>
                <w:sz w:val="22"/>
                <w:szCs w:val="22"/>
              </w:rPr>
              <w:t xml:space="preserve"> </w:t>
            </w:r>
            <w:proofErr w:type="spellStart"/>
            <w:r w:rsidRPr="00CC364C">
              <w:rPr>
                <w:rFonts w:asciiTheme="minorHAnsi" w:hAnsiTheme="minorHAnsi" w:cstheme="minorHAnsi"/>
                <w:sz w:val="22"/>
                <w:szCs w:val="22"/>
              </w:rPr>
              <w:t>εγκ</w:t>
            </w:r>
            <w:proofErr w:type="spellEnd"/>
            <w:r w:rsidRPr="00CC364C">
              <w:rPr>
                <w:rFonts w:asciiTheme="minorHAnsi" w:hAnsiTheme="minorHAnsi" w:cstheme="minorHAnsi"/>
                <w:sz w:val="22"/>
                <w:szCs w:val="22"/>
              </w:rPr>
              <w:t>ατάστασης</w:t>
            </w:r>
          </w:p>
        </w:tc>
        <w:tc>
          <w:tcPr>
            <w:tcW w:w="4394" w:type="dxa"/>
            <w:tcBorders>
              <w:left w:val="single" w:sz="4" w:space="0" w:color="000000"/>
              <w:bottom w:val="single" w:sz="4" w:space="0" w:color="000000"/>
              <w:right w:val="single" w:sz="4" w:space="0" w:color="auto"/>
            </w:tcBorders>
            <w:vAlign w:val="center"/>
          </w:tcPr>
          <w:p w14:paraId="177491E2"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rPr>
            </w:pPr>
            <w:r w:rsidRPr="00CC364C">
              <w:rPr>
                <w:rFonts w:asciiTheme="minorHAnsi" w:hAnsiTheme="minorHAnsi" w:cstheme="minorHAnsi"/>
                <w:sz w:val="22"/>
                <w:szCs w:val="22"/>
              </w:rPr>
              <w:t>20/04/2021</w:t>
            </w:r>
          </w:p>
        </w:tc>
        <w:tc>
          <w:tcPr>
            <w:tcW w:w="2127" w:type="dxa"/>
            <w:tcBorders>
              <w:top w:val="single" w:sz="4" w:space="0" w:color="auto"/>
              <w:left w:val="single" w:sz="4" w:space="0" w:color="auto"/>
              <w:bottom w:val="single" w:sz="4" w:space="0" w:color="auto"/>
              <w:right w:val="single" w:sz="4" w:space="0" w:color="auto"/>
            </w:tcBorders>
            <w:vAlign w:val="center"/>
          </w:tcPr>
          <w:p w14:paraId="6E0D5B59"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17653C8"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rPr>
            </w:pPr>
          </w:p>
        </w:tc>
      </w:tr>
      <w:tr w:rsidR="00CC364C" w:rsidRPr="009C3BF5" w14:paraId="1DA5E3D5" w14:textId="77777777" w:rsidTr="00CC364C">
        <w:trPr>
          <w:trHeight w:val="148"/>
          <w:jc w:val="center"/>
        </w:trPr>
        <w:tc>
          <w:tcPr>
            <w:tcW w:w="1843" w:type="dxa"/>
            <w:tcBorders>
              <w:left w:val="single" w:sz="4" w:space="0" w:color="000000"/>
              <w:bottom w:val="single" w:sz="4" w:space="0" w:color="000000"/>
            </w:tcBorders>
            <w:vAlign w:val="center"/>
          </w:tcPr>
          <w:p w14:paraId="4BCD2218"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rPr>
            </w:pPr>
            <w:proofErr w:type="spellStart"/>
            <w:r w:rsidRPr="00CC364C">
              <w:rPr>
                <w:rFonts w:asciiTheme="minorHAnsi" w:hAnsiTheme="minorHAnsi" w:cstheme="minorHAnsi"/>
                <w:sz w:val="22"/>
                <w:szCs w:val="22"/>
              </w:rPr>
              <w:t>Έν</w:t>
            </w:r>
            <w:proofErr w:type="spellEnd"/>
            <w:r w:rsidRPr="00CC364C">
              <w:rPr>
                <w:rFonts w:asciiTheme="minorHAnsi" w:hAnsiTheme="minorHAnsi" w:cstheme="minorHAnsi"/>
                <w:sz w:val="22"/>
                <w:szCs w:val="22"/>
              </w:rPr>
              <w:t xml:space="preserve">αρξη </w:t>
            </w:r>
            <w:proofErr w:type="spellStart"/>
            <w:r w:rsidRPr="00CC364C">
              <w:rPr>
                <w:rFonts w:asciiTheme="minorHAnsi" w:hAnsiTheme="minorHAnsi" w:cstheme="minorHAnsi"/>
                <w:sz w:val="22"/>
                <w:szCs w:val="22"/>
              </w:rPr>
              <w:t>Ισχύος</w:t>
            </w:r>
            <w:proofErr w:type="spellEnd"/>
          </w:p>
        </w:tc>
        <w:tc>
          <w:tcPr>
            <w:tcW w:w="4394" w:type="dxa"/>
            <w:tcBorders>
              <w:left w:val="single" w:sz="4" w:space="0" w:color="000000"/>
              <w:bottom w:val="single" w:sz="4" w:space="0" w:color="000000"/>
              <w:right w:val="single" w:sz="4" w:space="0" w:color="auto"/>
            </w:tcBorders>
            <w:vAlign w:val="center"/>
          </w:tcPr>
          <w:p w14:paraId="17A1D301"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rPr>
            </w:pPr>
            <w:r w:rsidRPr="00CC364C">
              <w:rPr>
                <w:rFonts w:asciiTheme="minorHAnsi" w:hAnsiTheme="minorHAnsi" w:cstheme="minorHAnsi"/>
                <w:sz w:val="22"/>
                <w:szCs w:val="22"/>
              </w:rPr>
              <w:t>Από 08.09.2022</w:t>
            </w:r>
          </w:p>
        </w:tc>
        <w:tc>
          <w:tcPr>
            <w:tcW w:w="2127" w:type="dxa"/>
            <w:tcBorders>
              <w:top w:val="single" w:sz="4" w:space="0" w:color="auto"/>
              <w:left w:val="single" w:sz="4" w:space="0" w:color="auto"/>
              <w:bottom w:val="single" w:sz="4" w:space="0" w:color="auto"/>
              <w:right w:val="single" w:sz="4" w:space="0" w:color="auto"/>
            </w:tcBorders>
            <w:vAlign w:val="center"/>
          </w:tcPr>
          <w:p w14:paraId="36289080"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D3C4EBF"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rPr>
            </w:pPr>
          </w:p>
        </w:tc>
      </w:tr>
      <w:tr w:rsidR="00CC364C" w:rsidRPr="00313AF2" w14:paraId="169F3A65" w14:textId="77777777" w:rsidTr="00CC364C">
        <w:trPr>
          <w:trHeight w:val="148"/>
          <w:jc w:val="center"/>
        </w:trPr>
        <w:tc>
          <w:tcPr>
            <w:tcW w:w="1843" w:type="dxa"/>
            <w:tcBorders>
              <w:left w:val="single" w:sz="4" w:space="0" w:color="000000"/>
              <w:bottom w:val="single" w:sz="4" w:space="0" w:color="000000"/>
            </w:tcBorders>
            <w:vAlign w:val="center"/>
          </w:tcPr>
          <w:p w14:paraId="0022322F" w14:textId="602C8CD0" w:rsidR="00CC364C" w:rsidRPr="00CC364C" w:rsidRDefault="00CC364C" w:rsidP="00CC364C">
            <w:pPr>
              <w:suppressAutoHyphens/>
              <w:snapToGrid w:val="0"/>
              <w:spacing w:line="252" w:lineRule="auto"/>
              <w:jc w:val="center"/>
              <w:rPr>
                <w:rFonts w:asciiTheme="minorHAnsi" w:hAnsiTheme="minorHAnsi" w:cstheme="minorHAnsi"/>
                <w:sz w:val="22"/>
                <w:szCs w:val="22"/>
                <w:lang w:val="el-GR"/>
              </w:rPr>
            </w:pPr>
            <w:r w:rsidRPr="00CC364C">
              <w:rPr>
                <w:rFonts w:asciiTheme="minorHAnsi" w:hAnsiTheme="minorHAnsi" w:cstheme="minorHAnsi"/>
                <w:sz w:val="22"/>
                <w:szCs w:val="22"/>
                <w:lang w:val="el-GR"/>
              </w:rPr>
              <w:t>Προβλεπόμενος ετήσιος αριθμός σελίδων εκτύπωσης ανά κατηγορία χαρτιού</w:t>
            </w:r>
          </w:p>
        </w:tc>
        <w:tc>
          <w:tcPr>
            <w:tcW w:w="4394" w:type="dxa"/>
            <w:tcBorders>
              <w:left w:val="single" w:sz="4" w:space="0" w:color="000000"/>
              <w:bottom w:val="single" w:sz="4" w:space="0" w:color="000000"/>
              <w:right w:val="single" w:sz="4" w:space="0" w:color="auto"/>
            </w:tcBorders>
            <w:vAlign w:val="center"/>
          </w:tcPr>
          <w:p w14:paraId="3AEBD359"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lang w:val="el-GR"/>
              </w:rPr>
            </w:pPr>
            <w:r w:rsidRPr="00CC364C">
              <w:rPr>
                <w:rFonts w:asciiTheme="minorHAnsi" w:hAnsiTheme="minorHAnsi" w:cstheme="minorHAnsi"/>
                <w:sz w:val="22"/>
                <w:szCs w:val="22"/>
                <w:lang w:val="el-GR"/>
              </w:rPr>
              <w:t>Α4 Ασπρόμαυρες:  9.000 σελίδες</w:t>
            </w:r>
          </w:p>
          <w:p w14:paraId="0417BF80"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lang w:val="el-GR"/>
              </w:rPr>
            </w:pPr>
            <w:r w:rsidRPr="00CC364C">
              <w:rPr>
                <w:rFonts w:asciiTheme="minorHAnsi" w:hAnsiTheme="minorHAnsi" w:cstheme="minorHAnsi"/>
                <w:sz w:val="22"/>
                <w:szCs w:val="22"/>
                <w:lang w:val="el-GR"/>
              </w:rPr>
              <w:t>Α3 Ασπρόμαυρες: 1.000 σελίδες</w:t>
            </w:r>
          </w:p>
        </w:tc>
        <w:tc>
          <w:tcPr>
            <w:tcW w:w="2127" w:type="dxa"/>
            <w:tcBorders>
              <w:top w:val="single" w:sz="4" w:space="0" w:color="auto"/>
              <w:left w:val="single" w:sz="4" w:space="0" w:color="auto"/>
              <w:bottom w:val="single" w:sz="4" w:space="0" w:color="auto"/>
              <w:right w:val="single" w:sz="4" w:space="0" w:color="auto"/>
            </w:tcBorders>
            <w:vAlign w:val="center"/>
          </w:tcPr>
          <w:p w14:paraId="1E1A3BE9"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6F792C23"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lang w:val="el-GR"/>
              </w:rPr>
            </w:pPr>
          </w:p>
        </w:tc>
      </w:tr>
      <w:tr w:rsidR="00CC364C" w:rsidRPr="00313AF2" w14:paraId="56851400" w14:textId="77777777" w:rsidTr="00CC364C">
        <w:trPr>
          <w:trHeight w:val="148"/>
          <w:jc w:val="center"/>
        </w:trPr>
        <w:tc>
          <w:tcPr>
            <w:tcW w:w="1843" w:type="dxa"/>
            <w:tcBorders>
              <w:left w:val="single" w:sz="4" w:space="0" w:color="000000"/>
              <w:bottom w:val="single" w:sz="4" w:space="0" w:color="000000"/>
            </w:tcBorders>
            <w:vAlign w:val="center"/>
          </w:tcPr>
          <w:p w14:paraId="758FFBF2"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rPr>
            </w:pPr>
            <w:r w:rsidRPr="00CC364C">
              <w:rPr>
                <w:rFonts w:asciiTheme="minorHAnsi" w:hAnsiTheme="minorHAnsi" w:cstheme="minorHAnsi"/>
                <w:sz w:val="22"/>
                <w:szCs w:val="22"/>
              </w:rPr>
              <w:t>Πα</w:t>
            </w:r>
            <w:proofErr w:type="spellStart"/>
            <w:r w:rsidRPr="00CC364C">
              <w:rPr>
                <w:rFonts w:asciiTheme="minorHAnsi" w:hAnsiTheme="minorHAnsi" w:cstheme="minorHAnsi"/>
                <w:sz w:val="22"/>
                <w:szCs w:val="22"/>
              </w:rPr>
              <w:t>ροχή</w:t>
            </w:r>
            <w:proofErr w:type="spellEnd"/>
            <w:r w:rsidRPr="00CC364C">
              <w:rPr>
                <w:rFonts w:asciiTheme="minorHAnsi" w:hAnsiTheme="minorHAnsi" w:cstheme="minorHAnsi"/>
                <w:sz w:val="22"/>
                <w:szCs w:val="22"/>
              </w:rPr>
              <w:t xml:space="preserve"> </w:t>
            </w:r>
            <w:proofErr w:type="spellStart"/>
            <w:r w:rsidRPr="00CC364C">
              <w:rPr>
                <w:rFonts w:asciiTheme="minorHAnsi" w:hAnsiTheme="minorHAnsi" w:cstheme="minorHAnsi"/>
                <w:sz w:val="22"/>
                <w:szCs w:val="22"/>
              </w:rPr>
              <w:t>υλικού</w:t>
            </w:r>
            <w:proofErr w:type="spellEnd"/>
          </w:p>
        </w:tc>
        <w:tc>
          <w:tcPr>
            <w:tcW w:w="4394" w:type="dxa"/>
            <w:tcBorders>
              <w:left w:val="single" w:sz="4" w:space="0" w:color="000000"/>
              <w:bottom w:val="single" w:sz="4" w:space="0" w:color="000000"/>
              <w:right w:val="single" w:sz="4" w:space="0" w:color="auto"/>
            </w:tcBorders>
            <w:vAlign w:val="center"/>
          </w:tcPr>
          <w:p w14:paraId="2FC16927"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lang w:val="el-GR"/>
              </w:rPr>
            </w:pPr>
            <w:r w:rsidRPr="00CC364C">
              <w:rPr>
                <w:rFonts w:asciiTheme="minorHAnsi" w:hAnsiTheme="minorHAnsi" w:cstheme="minorHAnsi"/>
                <w:sz w:val="22"/>
                <w:szCs w:val="22"/>
                <w:lang w:val="el-GR"/>
              </w:rPr>
              <w:t>Δωρεάν παροχή του συνόλου των ανταλλακτικών που θα χρειαστούν για την αποκατάσταση οποιασδήποτε λειτουργικής βλάβης καθώς και για τις προβλεπόμενες περιοδικές εργασίες συντήρησης. Τα ανταλλακτικά θα είναι γνήσια, της κατασκευάστριας εταιρείας. Τα ανταλλακτικά θα αποστέλλονται και θα παραδίδονται έγκαιρα στο χώρο εγκατάστασης του εκτυπωτή.</w:t>
            </w:r>
          </w:p>
        </w:tc>
        <w:tc>
          <w:tcPr>
            <w:tcW w:w="2127" w:type="dxa"/>
            <w:tcBorders>
              <w:top w:val="single" w:sz="4" w:space="0" w:color="auto"/>
              <w:left w:val="single" w:sz="4" w:space="0" w:color="auto"/>
              <w:bottom w:val="single" w:sz="4" w:space="0" w:color="auto"/>
              <w:right w:val="single" w:sz="4" w:space="0" w:color="auto"/>
            </w:tcBorders>
            <w:vAlign w:val="center"/>
          </w:tcPr>
          <w:p w14:paraId="29EBC8EC"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5587D1B6"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lang w:val="el-GR"/>
              </w:rPr>
            </w:pPr>
          </w:p>
        </w:tc>
      </w:tr>
      <w:tr w:rsidR="00CC364C" w:rsidRPr="00313AF2" w14:paraId="452530C5" w14:textId="77777777" w:rsidTr="00CC364C">
        <w:trPr>
          <w:trHeight w:val="148"/>
          <w:jc w:val="center"/>
        </w:trPr>
        <w:tc>
          <w:tcPr>
            <w:tcW w:w="1843" w:type="dxa"/>
            <w:tcBorders>
              <w:left w:val="single" w:sz="4" w:space="0" w:color="000000"/>
              <w:bottom w:val="single" w:sz="4" w:space="0" w:color="000000"/>
            </w:tcBorders>
            <w:vAlign w:val="center"/>
          </w:tcPr>
          <w:p w14:paraId="4A5D1885"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rPr>
            </w:pPr>
            <w:r w:rsidRPr="00CC364C">
              <w:rPr>
                <w:rFonts w:asciiTheme="minorHAnsi" w:hAnsiTheme="minorHAnsi" w:cstheme="minorHAnsi"/>
                <w:sz w:val="22"/>
                <w:szCs w:val="22"/>
              </w:rPr>
              <w:t>Πα</w:t>
            </w:r>
            <w:proofErr w:type="spellStart"/>
            <w:r w:rsidRPr="00CC364C">
              <w:rPr>
                <w:rFonts w:asciiTheme="minorHAnsi" w:hAnsiTheme="minorHAnsi" w:cstheme="minorHAnsi"/>
                <w:sz w:val="22"/>
                <w:szCs w:val="22"/>
              </w:rPr>
              <w:t>ροχή</w:t>
            </w:r>
            <w:proofErr w:type="spellEnd"/>
            <w:r w:rsidRPr="00CC364C">
              <w:rPr>
                <w:rFonts w:asciiTheme="minorHAnsi" w:hAnsiTheme="minorHAnsi" w:cstheme="minorHAnsi"/>
                <w:sz w:val="22"/>
                <w:szCs w:val="22"/>
              </w:rPr>
              <w:t xml:space="preserve"> ανα</w:t>
            </w:r>
            <w:proofErr w:type="spellStart"/>
            <w:r w:rsidRPr="00CC364C">
              <w:rPr>
                <w:rFonts w:asciiTheme="minorHAnsi" w:hAnsiTheme="minorHAnsi" w:cstheme="minorHAnsi"/>
                <w:sz w:val="22"/>
                <w:szCs w:val="22"/>
              </w:rPr>
              <w:t>λωσίμων</w:t>
            </w:r>
            <w:proofErr w:type="spellEnd"/>
          </w:p>
        </w:tc>
        <w:tc>
          <w:tcPr>
            <w:tcW w:w="4394" w:type="dxa"/>
            <w:tcBorders>
              <w:left w:val="single" w:sz="4" w:space="0" w:color="000000"/>
              <w:bottom w:val="single" w:sz="4" w:space="0" w:color="000000"/>
              <w:right w:val="single" w:sz="4" w:space="0" w:color="auto"/>
            </w:tcBorders>
            <w:vAlign w:val="center"/>
          </w:tcPr>
          <w:p w14:paraId="70827BF5"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lang w:val="el-GR"/>
              </w:rPr>
            </w:pPr>
            <w:r w:rsidRPr="00CC364C">
              <w:rPr>
                <w:rFonts w:asciiTheme="minorHAnsi" w:hAnsiTheme="minorHAnsi" w:cstheme="minorHAnsi"/>
                <w:sz w:val="22"/>
                <w:szCs w:val="22"/>
                <w:lang w:val="el-GR"/>
              </w:rPr>
              <w:t>Δωρεάν παροχή όλων των αναλωσίμων του εξοπλισμού που απαιτούνται για την ομαλή λειτουργία του (πλην συρραπτικών και χαρτιού).</w:t>
            </w:r>
            <w:r w:rsidRPr="00CC364C">
              <w:rPr>
                <w:rFonts w:asciiTheme="minorHAnsi" w:hAnsiTheme="minorHAnsi" w:cstheme="minorHAnsi"/>
                <w:sz w:val="22"/>
                <w:szCs w:val="22"/>
              </w:rPr>
              <w:t>  </w:t>
            </w:r>
            <w:r w:rsidRPr="00CC364C">
              <w:rPr>
                <w:rFonts w:asciiTheme="minorHAnsi" w:hAnsiTheme="minorHAnsi" w:cstheme="minorHAnsi"/>
                <w:sz w:val="22"/>
                <w:szCs w:val="22"/>
                <w:lang w:val="el-GR"/>
              </w:rPr>
              <w:t xml:space="preserve"> Τα αναλώσιμα θα είναι γνήσια, της κατασκευάστριας εταιρείας. Τα αναλώσιμα θα αποστέλλονται και θα παραδίδονται έγκαιρα στο χώρο εγκατάστασης του εκτυπωτή.</w:t>
            </w:r>
          </w:p>
        </w:tc>
        <w:tc>
          <w:tcPr>
            <w:tcW w:w="2127" w:type="dxa"/>
            <w:tcBorders>
              <w:top w:val="single" w:sz="4" w:space="0" w:color="auto"/>
              <w:left w:val="single" w:sz="4" w:space="0" w:color="auto"/>
              <w:bottom w:val="single" w:sz="4" w:space="0" w:color="auto"/>
              <w:right w:val="single" w:sz="4" w:space="0" w:color="auto"/>
            </w:tcBorders>
            <w:vAlign w:val="center"/>
          </w:tcPr>
          <w:p w14:paraId="58DA5772"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4B598A8D"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lang w:val="el-GR"/>
              </w:rPr>
            </w:pPr>
          </w:p>
        </w:tc>
      </w:tr>
      <w:tr w:rsidR="00CC364C" w:rsidRPr="00313AF2" w14:paraId="53FE5936" w14:textId="77777777" w:rsidTr="00CC364C">
        <w:trPr>
          <w:trHeight w:val="148"/>
          <w:jc w:val="center"/>
        </w:trPr>
        <w:tc>
          <w:tcPr>
            <w:tcW w:w="1843" w:type="dxa"/>
            <w:tcBorders>
              <w:left w:val="single" w:sz="4" w:space="0" w:color="000000"/>
              <w:bottom w:val="single" w:sz="4" w:space="0" w:color="000000"/>
            </w:tcBorders>
            <w:vAlign w:val="center"/>
          </w:tcPr>
          <w:p w14:paraId="3ECCBE79"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rPr>
            </w:pPr>
            <w:r w:rsidRPr="00CC364C">
              <w:rPr>
                <w:rFonts w:asciiTheme="minorHAnsi" w:hAnsiTheme="minorHAnsi" w:cstheme="minorHAnsi"/>
                <w:sz w:val="22"/>
                <w:szCs w:val="22"/>
              </w:rPr>
              <w:t>Υπ</w:t>
            </w:r>
            <w:proofErr w:type="spellStart"/>
            <w:r w:rsidRPr="00CC364C">
              <w:rPr>
                <w:rFonts w:asciiTheme="minorHAnsi" w:hAnsiTheme="minorHAnsi" w:cstheme="minorHAnsi"/>
                <w:sz w:val="22"/>
                <w:szCs w:val="22"/>
              </w:rPr>
              <w:t>οστήριξη</w:t>
            </w:r>
            <w:proofErr w:type="spellEnd"/>
            <w:r w:rsidRPr="00CC364C">
              <w:rPr>
                <w:rFonts w:asciiTheme="minorHAnsi" w:hAnsiTheme="minorHAnsi" w:cstheme="minorHAnsi"/>
                <w:sz w:val="22"/>
                <w:szCs w:val="22"/>
              </w:rPr>
              <w:t xml:space="preserve"> </w:t>
            </w:r>
            <w:proofErr w:type="spellStart"/>
            <w:r w:rsidRPr="00CC364C">
              <w:rPr>
                <w:rFonts w:asciiTheme="minorHAnsi" w:hAnsiTheme="minorHAnsi" w:cstheme="minorHAnsi"/>
                <w:sz w:val="22"/>
                <w:szCs w:val="22"/>
              </w:rPr>
              <w:t>λογισμικού</w:t>
            </w:r>
            <w:proofErr w:type="spellEnd"/>
          </w:p>
        </w:tc>
        <w:tc>
          <w:tcPr>
            <w:tcW w:w="4394" w:type="dxa"/>
            <w:tcBorders>
              <w:left w:val="single" w:sz="4" w:space="0" w:color="000000"/>
              <w:bottom w:val="single" w:sz="4" w:space="0" w:color="000000"/>
              <w:right w:val="single" w:sz="4" w:space="0" w:color="auto"/>
            </w:tcBorders>
            <w:vAlign w:val="center"/>
          </w:tcPr>
          <w:p w14:paraId="4FB3F7AE"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lang w:val="el-GR"/>
              </w:rPr>
            </w:pPr>
            <w:r w:rsidRPr="00CC364C">
              <w:rPr>
                <w:rFonts w:asciiTheme="minorHAnsi" w:hAnsiTheme="minorHAnsi" w:cstheme="minorHAnsi"/>
                <w:sz w:val="22"/>
                <w:szCs w:val="22"/>
                <w:lang w:val="el-GR"/>
              </w:rPr>
              <w:t>Δωρεάν υποστήριξη-αναβάθμιση του λογισμικού της συσκευής και των οδηγών των υποστηριζόμενων λειτουργικών συστημάτων</w:t>
            </w:r>
          </w:p>
        </w:tc>
        <w:tc>
          <w:tcPr>
            <w:tcW w:w="2127" w:type="dxa"/>
            <w:tcBorders>
              <w:top w:val="single" w:sz="4" w:space="0" w:color="auto"/>
              <w:left w:val="single" w:sz="4" w:space="0" w:color="auto"/>
              <w:bottom w:val="single" w:sz="4" w:space="0" w:color="auto"/>
              <w:right w:val="single" w:sz="4" w:space="0" w:color="auto"/>
            </w:tcBorders>
            <w:vAlign w:val="center"/>
          </w:tcPr>
          <w:p w14:paraId="4631B23D"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7B8FBACE"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lang w:val="el-GR"/>
              </w:rPr>
            </w:pPr>
          </w:p>
        </w:tc>
      </w:tr>
      <w:tr w:rsidR="00CC364C" w:rsidRPr="00313AF2" w14:paraId="3255C416" w14:textId="77777777" w:rsidTr="00CC364C">
        <w:trPr>
          <w:trHeight w:val="148"/>
          <w:jc w:val="center"/>
        </w:trPr>
        <w:tc>
          <w:tcPr>
            <w:tcW w:w="1843" w:type="dxa"/>
            <w:tcBorders>
              <w:left w:val="single" w:sz="4" w:space="0" w:color="000000"/>
              <w:bottom w:val="single" w:sz="4" w:space="0" w:color="000000"/>
            </w:tcBorders>
            <w:vAlign w:val="center"/>
          </w:tcPr>
          <w:p w14:paraId="5FB14781" w14:textId="2823013F" w:rsidR="00CC364C" w:rsidRPr="00CC364C" w:rsidRDefault="00CC364C" w:rsidP="00CC364C">
            <w:pPr>
              <w:suppressAutoHyphens/>
              <w:snapToGrid w:val="0"/>
              <w:spacing w:line="252" w:lineRule="auto"/>
              <w:jc w:val="center"/>
              <w:rPr>
                <w:rFonts w:asciiTheme="minorHAnsi" w:hAnsiTheme="minorHAnsi" w:cstheme="minorHAnsi"/>
                <w:sz w:val="22"/>
                <w:szCs w:val="22"/>
              </w:rPr>
            </w:pPr>
            <w:proofErr w:type="spellStart"/>
            <w:r w:rsidRPr="00CC364C">
              <w:rPr>
                <w:rFonts w:asciiTheme="minorHAnsi" w:hAnsiTheme="minorHAnsi" w:cstheme="minorHAnsi"/>
                <w:sz w:val="22"/>
                <w:szCs w:val="22"/>
              </w:rPr>
              <w:t>Τεχνική</w:t>
            </w:r>
            <w:proofErr w:type="spellEnd"/>
            <w:r w:rsidRPr="00CC364C">
              <w:rPr>
                <w:rFonts w:asciiTheme="minorHAnsi" w:hAnsiTheme="minorHAnsi" w:cstheme="minorHAnsi"/>
                <w:sz w:val="22"/>
                <w:szCs w:val="22"/>
              </w:rPr>
              <w:t xml:space="preserve"> Υπ</w:t>
            </w:r>
            <w:proofErr w:type="spellStart"/>
            <w:r w:rsidRPr="00CC364C">
              <w:rPr>
                <w:rFonts w:asciiTheme="minorHAnsi" w:hAnsiTheme="minorHAnsi" w:cstheme="minorHAnsi"/>
                <w:sz w:val="22"/>
                <w:szCs w:val="22"/>
              </w:rPr>
              <w:t>οστήριξη</w:t>
            </w:r>
            <w:proofErr w:type="spellEnd"/>
          </w:p>
        </w:tc>
        <w:tc>
          <w:tcPr>
            <w:tcW w:w="4394" w:type="dxa"/>
            <w:tcBorders>
              <w:left w:val="single" w:sz="4" w:space="0" w:color="000000"/>
              <w:bottom w:val="single" w:sz="4" w:space="0" w:color="000000"/>
              <w:right w:val="single" w:sz="4" w:space="0" w:color="auto"/>
            </w:tcBorders>
            <w:vAlign w:val="center"/>
          </w:tcPr>
          <w:p w14:paraId="2F11065E" w14:textId="61F3A720" w:rsidR="00CC364C" w:rsidRPr="00CC364C" w:rsidRDefault="00CC364C" w:rsidP="00CC364C">
            <w:pPr>
              <w:suppressAutoHyphens/>
              <w:snapToGrid w:val="0"/>
              <w:spacing w:line="252" w:lineRule="auto"/>
              <w:jc w:val="center"/>
              <w:rPr>
                <w:rFonts w:asciiTheme="minorHAnsi" w:hAnsiTheme="minorHAnsi" w:cstheme="minorHAnsi"/>
                <w:sz w:val="22"/>
                <w:szCs w:val="22"/>
                <w:lang w:val="el-GR"/>
              </w:rPr>
            </w:pPr>
            <w:r w:rsidRPr="00CC364C">
              <w:rPr>
                <w:rFonts w:asciiTheme="minorHAnsi" w:hAnsiTheme="minorHAnsi" w:cstheme="minorHAnsi"/>
                <w:sz w:val="22"/>
                <w:szCs w:val="22"/>
                <w:lang w:val="el-GR"/>
              </w:rPr>
              <w:t xml:space="preserve">Θα παρέχεται τεχνική υποστήριξη σε ημέρες και ώρες εργασίας (8 ώρες </w:t>
            </w:r>
            <w:r w:rsidRPr="00CC364C">
              <w:rPr>
                <w:rFonts w:asciiTheme="minorHAnsi" w:hAnsiTheme="minorHAnsi" w:cstheme="minorHAnsi"/>
                <w:sz w:val="22"/>
                <w:szCs w:val="22"/>
              </w:rPr>
              <w:t>x</w:t>
            </w:r>
            <w:r w:rsidRPr="00CC364C">
              <w:rPr>
                <w:rFonts w:asciiTheme="minorHAnsi" w:hAnsiTheme="minorHAnsi" w:cstheme="minorHAnsi"/>
                <w:sz w:val="22"/>
                <w:szCs w:val="22"/>
                <w:lang w:val="el-GR"/>
              </w:rPr>
              <w:t xml:space="preserve"> 5 ημέρες), με αποστολή πιστοποιημένου τεχνικού από τον ανάδοχο, το αργότερο την επόμενη εργάσιμη ημέρα(</w:t>
            </w:r>
            <w:r w:rsidRPr="00CC364C">
              <w:rPr>
                <w:rFonts w:asciiTheme="minorHAnsi" w:hAnsiTheme="minorHAnsi" w:cstheme="minorHAnsi"/>
                <w:sz w:val="22"/>
                <w:szCs w:val="22"/>
              </w:rPr>
              <w:t>NBD</w:t>
            </w:r>
            <w:r w:rsidRPr="00CC364C">
              <w:rPr>
                <w:rFonts w:asciiTheme="minorHAnsi" w:hAnsiTheme="minorHAnsi" w:cstheme="minorHAnsi"/>
                <w:sz w:val="22"/>
                <w:szCs w:val="22"/>
                <w:lang w:val="el-GR"/>
              </w:rPr>
              <w:t>).</w:t>
            </w:r>
          </w:p>
          <w:p w14:paraId="3B2E0A35"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lang w:val="el-GR"/>
              </w:rPr>
            </w:pPr>
            <w:r w:rsidRPr="00CC364C">
              <w:rPr>
                <w:rFonts w:asciiTheme="minorHAnsi" w:hAnsiTheme="minorHAnsi" w:cstheme="minorHAnsi"/>
                <w:sz w:val="22"/>
                <w:szCs w:val="22"/>
                <w:lang w:val="el-GR"/>
              </w:rPr>
              <w:t xml:space="preserve">Θα παρέχεται δυνατότητα παροχής εξ αποστάσεως τεχνικής υποστήριξης με χρήση τηλεφώνου σε ημέρες και ώρες εργασίας (8 ώρες </w:t>
            </w:r>
            <w:r w:rsidRPr="00CC364C">
              <w:rPr>
                <w:rFonts w:asciiTheme="minorHAnsi" w:hAnsiTheme="minorHAnsi" w:cstheme="minorHAnsi"/>
                <w:sz w:val="22"/>
                <w:szCs w:val="22"/>
              </w:rPr>
              <w:t>x</w:t>
            </w:r>
            <w:r w:rsidRPr="00CC364C">
              <w:rPr>
                <w:rFonts w:asciiTheme="minorHAnsi" w:hAnsiTheme="minorHAnsi" w:cstheme="minorHAnsi"/>
                <w:sz w:val="22"/>
                <w:szCs w:val="22"/>
                <w:lang w:val="el-GR"/>
              </w:rPr>
              <w:t xml:space="preserve"> 5 ημέρες)</w:t>
            </w:r>
          </w:p>
        </w:tc>
        <w:tc>
          <w:tcPr>
            <w:tcW w:w="2127" w:type="dxa"/>
            <w:tcBorders>
              <w:top w:val="single" w:sz="4" w:space="0" w:color="auto"/>
              <w:left w:val="single" w:sz="4" w:space="0" w:color="auto"/>
              <w:bottom w:val="single" w:sz="4" w:space="0" w:color="auto"/>
              <w:right w:val="single" w:sz="4" w:space="0" w:color="auto"/>
            </w:tcBorders>
            <w:vAlign w:val="center"/>
          </w:tcPr>
          <w:p w14:paraId="704A66B9"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7153AE61"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lang w:val="el-GR"/>
              </w:rPr>
            </w:pPr>
          </w:p>
        </w:tc>
      </w:tr>
      <w:tr w:rsidR="00CC364C" w:rsidRPr="00313AF2" w14:paraId="5AE056C3" w14:textId="77777777" w:rsidTr="00CC364C">
        <w:trPr>
          <w:trHeight w:val="148"/>
          <w:jc w:val="center"/>
        </w:trPr>
        <w:tc>
          <w:tcPr>
            <w:tcW w:w="1843" w:type="dxa"/>
            <w:tcBorders>
              <w:left w:val="single" w:sz="4" w:space="0" w:color="000000"/>
              <w:bottom w:val="single" w:sz="4" w:space="0" w:color="000000"/>
            </w:tcBorders>
            <w:vAlign w:val="center"/>
          </w:tcPr>
          <w:p w14:paraId="1F505BC8"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rPr>
            </w:pPr>
            <w:proofErr w:type="spellStart"/>
            <w:r w:rsidRPr="00CC364C">
              <w:rPr>
                <w:rFonts w:asciiTheme="minorHAnsi" w:hAnsiTheme="minorHAnsi" w:cstheme="minorHAnsi"/>
                <w:sz w:val="22"/>
                <w:szCs w:val="22"/>
              </w:rPr>
              <w:lastRenderedPageBreak/>
              <w:t>Βλ</w:t>
            </w:r>
            <w:proofErr w:type="spellEnd"/>
            <w:r w:rsidRPr="00CC364C">
              <w:rPr>
                <w:rFonts w:asciiTheme="minorHAnsi" w:hAnsiTheme="minorHAnsi" w:cstheme="minorHAnsi"/>
                <w:sz w:val="22"/>
                <w:szCs w:val="22"/>
              </w:rPr>
              <w:t xml:space="preserve">αβοληπτικό </w:t>
            </w:r>
            <w:proofErr w:type="spellStart"/>
            <w:r w:rsidRPr="00CC364C">
              <w:rPr>
                <w:rFonts w:asciiTheme="minorHAnsi" w:hAnsiTheme="minorHAnsi" w:cstheme="minorHAnsi"/>
                <w:sz w:val="22"/>
                <w:szCs w:val="22"/>
              </w:rPr>
              <w:t>Κέντρο</w:t>
            </w:r>
            <w:proofErr w:type="spellEnd"/>
          </w:p>
        </w:tc>
        <w:tc>
          <w:tcPr>
            <w:tcW w:w="4394" w:type="dxa"/>
            <w:tcBorders>
              <w:left w:val="single" w:sz="4" w:space="0" w:color="000000"/>
              <w:bottom w:val="single" w:sz="4" w:space="0" w:color="000000"/>
              <w:right w:val="single" w:sz="4" w:space="0" w:color="auto"/>
            </w:tcBorders>
            <w:vAlign w:val="center"/>
          </w:tcPr>
          <w:p w14:paraId="68DDCEB0" w14:textId="5B5F5D47" w:rsidR="00CC364C" w:rsidRPr="00CC364C" w:rsidRDefault="00CC364C" w:rsidP="00CC364C">
            <w:pPr>
              <w:suppressAutoHyphens/>
              <w:snapToGrid w:val="0"/>
              <w:spacing w:line="252" w:lineRule="auto"/>
              <w:jc w:val="center"/>
              <w:rPr>
                <w:rFonts w:asciiTheme="minorHAnsi" w:hAnsiTheme="minorHAnsi" w:cstheme="minorHAnsi"/>
                <w:sz w:val="22"/>
                <w:szCs w:val="22"/>
                <w:lang w:val="el-GR"/>
              </w:rPr>
            </w:pPr>
            <w:r w:rsidRPr="00CC364C">
              <w:rPr>
                <w:rFonts w:asciiTheme="minorHAnsi" w:hAnsiTheme="minorHAnsi" w:cstheme="minorHAnsi"/>
                <w:sz w:val="22"/>
                <w:szCs w:val="22"/>
                <w:lang w:val="el-GR"/>
              </w:rPr>
              <w:t xml:space="preserve">Παροχή οργανωμένου </w:t>
            </w:r>
            <w:proofErr w:type="spellStart"/>
            <w:r w:rsidRPr="00CC364C">
              <w:rPr>
                <w:rFonts w:asciiTheme="minorHAnsi" w:hAnsiTheme="minorHAnsi" w:cstheme="minorHAnsi"/>
                <w:sz w:val="22"/>
                <w:szCs w:val="22"/>
                <w:lang w:val="el-GR"/>
              </w:rPr>
              <w:t>βλαβοληπτικού</w:t>
            </w:r>
            <w:proofErr w:type="spellEnd"/>
            <w:r w:rsidRPr="00CC364C">
              <w:rPr>
                <w:rFonts w:asciiTheme="minorHAnsi" w:hAnsiTheme="minorHAnsi" w:cstheme="minorHAnsi"/>
                <w:sz w:val="22"/>
                <w:szCs w:val="22"/>
                <w:lang w:val="el-GR"/>
              </w:rPr>
              <w:t xml:space="preserve"> κέντρου από την κατασκευάστρια εταιρεία ή από τον ανάδοχο, με υποστήριξη ελληνικής γλώσσας που θα παρέχει τηλεφωνική υποστήριξη σε ημέρες και ώρες εργασίας (8 ώρες </w:t>
            </w:r>
            <w:r w:rsidRPr="00CC364C">
              <w:rPr>
                <w:rFonts w:asciiTheme="minorHAnsi" w:hAnsiTheme="minorHAnsi" w:cstheme="minorHAnsi"/>
                <w:sz w:val="22"/>
                <w:szCs w:val="22"/>
              </w:rPr>
              <w:t>x</w:t>
            </w:r>
            <w:r w:rsidRPr="00CC364C">
              <w:rPr>
                <w:rFonts w:asciiTheme="minorHAnsi" w:hAnsiTheme="minorHAnsi" w:cstheme="minorHAnsi"/>
                <w:sz w:val="22"/>
                <w:szCs w:val="22"/>
                <w:lang w:val="el-GR"/>
              </w:rPr>
              <w:t xml:space="preserve"> 5 ημέρες)</w:t>
            </w:r>
          </w:p>
          <w:p w14:paraId="204F1746"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lang w:val="el-GR"/>
              </w:rPr>
            </w:pPr>
            <w:r w:rsidRPr="00CC364C">
              <w:rPr>
                <w:rFonts w:asciiTheme="minorHAnsi" w:hAnsiTheme="minorHAnsi" w:cstheme="minorHAnsi"/>
                <w:sz w:val="22"/>
                <w:szCs w:val="22"/>
              </w:rPr>
              <w:t>N</w:t>
            </w:r>
            <w:r w:rsidRPr="00CC364C">
              <w:rPr>
                <w:rFonts w:asciiTheme="minorHAnsi" w:hAnsiTheme="minorHAnsi" w:cstheme="minorHAnsi"/>
                <w:sz w:val="22"/>
                <w:szCs w:val="22"/>
                <w:lang w:val="el-GR"/>
              </w:rPr>
              <w:t xml:space="preserve">α αναφερθούν τα στοιχεία επικοινωνίας του κέντρου (τηλέφωνα επικοινωνίας, </w:t>
            </w:r>
            <w:r w:rsidRPr="00CC364C">
              <w:rPr>
                <w:rFonts w:asciiTheme="minorHAnsi" w:hAnsiTheme="minorHAnsi" w:cstheme="minorHAnsi"/>
                <w:sz w:val="22"/>
                <w:szCs w:val="22"/>
              </w:rPr>
              <w:t>emails</w:t>
            </w:r>
            <w:r w:rsidRPr="00CC364C">
              <w:rPr>
                <w:rFonts w:asciiTheme="minorHAnsi" w:hAnsiTheme="minorHAnsi" w:cstheme="minorHAnsi"/>
                <w:sz w:val="22"/>
                <w:szCs w:val="22"/>
                <w:lang w:val="el-GR"/>
              </w:rPr>
              <w:t xml:space="preserve">), οι ώρες λειτουργίας του και να </w:t>
            </w:r>
            <w:proofErr w:type="spellStart"/>
            <w:r w:rsidRPr="00CC364C">
              <w:rPr>
                <w:rFonts w:asciiTheme="minorHAnsi" w:hAnsiTheme="minorHAnsi" w:cstheme="minorHAnsi"/>
                <w:sz w:val="22"/>
                <w:szCs w:val="22"/>
                <w:lang w:val="el-GR"/>
              </w:rPr>
              <w:t>περιγραφούν</w:t>
            </w:r>
            <w:proofErr w:type="spellEnd"/>
            <w:r w:rsidRPr="00CC364C">
              <w:rPr>
                <w:rFonts w:asciiTheme="minorHAnsi" w:hAnsiTheme="minorHAnsi" w:cstheme="minorHAnsi"/>
                <w:sz w:val="22"/>
                <w:szCs w:val="22"/>
                <w:lang w:val="el-GR"/>
              </w:rPr>
              <w:t xml:space="preserve"> αναλυτικά οι διαδικασίες υποστήριξης.</w:t>
            </w:r>
          </w:p>
        </w:tc>
        <w:tc>
          <w:tcPr>
            <w:tcW w:w="2127" w:type="dxa"/>
            <w:tcBorders>
              <w:top w:val="single" w:sz="4" w:space="0" w:color="auto"/>
              <w:left w:val="single" w:sz="4" w:space="0" w:color="auto"/>
              <w:bottom w:val="single" w:sz="4" w:space="0" w:color="auto"/>
              <w:right w:val="single" w:sz="4" w:space="0" w:color="auto"/>
            </w:tcBorders>
            <w:vAlign w:val="center"/>
          </w:tcPr>
          <w:p w14:paraId="153C8A09"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4E883830"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lang w:val="el-GR"/>
              </w:rPr>
            </w:pPr>
          </w:p>
        </w:tc>
      </w:tr>
      <w:tr w:rsidR="00CC364C" w:rsidRPr="00313AF2" w14:paraId="6B19304A" w14:textId="77777777" w:rsidTr="00CC364C">
        <w:trPr>
          <w:trHeight w:val="148"/>
          <w:jc w:val="center"/>
        </w:trPr>
        <w:tc>
          <w:tcPr>
            <w:tcW w:w="1843" w:type="dxa"/>
            <w:tcBorders>
              <w:left w:val="single" w:sz="4" w:space="0" w:color="000000"/>
              <w:bottom w:val="single" w:sz="4" w:space="0" w:color="000000"/>
            </w:tcBorders>
            <w:vAlign w:val="center"/>
          </w:tcPr>
          <w:p w14:paraId="6B6D620F"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rPr>
            </w:pPr>
            <w:proofErr w:type="spellStart"/>
            <w:r w:rsidRPr="00CC364C">
              <w:rPr>
                <w:rFonts w:asciiTheme="minorHAnsi" w:hAnsiTheme="minorHAnsi" w:cstheme="minorHAnsi"/>
                <w:sz w:val="22"/>
                <w:szCs w:val="22"/>
              </w:rPr>
              <w:t>Αν</w:t>
            </w:r>
            <w:proofErr w:type="spellEnd"/>
            <w:r w:rsidRPr="00CC364C">
              <w:rPr>
                <w:rFonts w:asciiTheme="minorHAnsi" w:hAnsiTheme="minorHAnsi" w:cstheme="minorHAnsi"/>
                <w:sz w:val="22"/>
                <w:szCs w:val="22"/>
              </w:rPr>
              <w:t xml:space="preserve">ακύκλωση </w:t>
            </w:r>
            <w:proofErr w:type="spellStart"/>
            <w:r w:rsidRPr="00CC364C">
              <w:rPr>
                <w:rFonts w:asciiTheme="minorHAnsi" w:hAnsiTheme="minorHAnsi" w:cstheme="minorHAnsi"/>
                <w:sz w:val="22"/>
                <w:szCs w:val="22"/>
              </w:rPr>
              <w:t>υλικών</w:t>
            </w:r>
            <w:proofErr w:type="spellEnd"/>
          </w:p>
        </w:tc>
        <w:tc>
          <w:tcPr>
            <w:tcW w:w="4394" w:type="dxa"/>
            <w:tcBorders>
              <w:left w:val="single" w:sz="4" w:space="0" w:color="000000"/>
              <w:bottom w:val="single" w:sz="4" w:space="0" w:color="000000"/>
              <w:right w:val="single" w:sz="4" w:space="0" w:color="auto"/>
            </w:tcBorders>
            <w:vAlign w:val="center"/>
          </w:tcPr>
          <w:p w14:paraId="5E57D6E1"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lang w:val="el-GR"/>
              </w:rPr>
            </w:pPr>
            <w:r w:rsidRPr="00CC364C">
              <w:rPr>
                <w:rFonts w:asciiTheme="minorHAnsi" w:hAnsiTheme="minorHAnsi" w:cstheme="minorHAnsi"/>
                <w:sz w:val="22"/>
                <w:szCs w:val="22"/>
                <w:lang w:val="el-GR"/>
              </w:rPr>
              <w:t xml:space="preserve">Όλα τα υλικά που χρησιμοποιούνται για τη λειτουργία και τη συντήρηση του εξοπλισμού θα </w:t>
            </w:r>
            <w:proofErr w:type="spellStart"/>
            <w:r w:rsidRPr="00CC364C">
              <w:rPr>
                <w:rFonts w:asciiTheme="minorHAnsi" w:hAnsiTheme="minorHAnsi" w:cstheme="minorHAnsi"/>
                <w:sz w:val="22"/>
                <w:szCs w:val="22"/>
                <w:lang w:val="el-GR"/>
              </w:rPr>
              <w:t>περισυλλέγονται</w:t>
            </w:r>
            <w:proofErr w:type="spellEnd"/>
            <w:r w:rsidRPr="00CC364C">
              <w:rPr>
                <w:rFonts w:asciiTheme="minorHAnsi" w:hAnsiTheme="minorHAnsi" w:cstheme="minorHAnsi"/>
                <w:sz w:val="22"/>
                <w:szCs w:val="22"/>
                <w:lang w:val="el-GR"/>
              </w:rPr>
              <w:t xml:space="preserve"> από τον προμηθευτή χωρίς την παραμικρή οικονομική επιβάρυνση του φορέα.</w:t>
            </w:r>
          </w:p>
        </w:tc>
        <w:tc>
          <w:tcPr>
            <w:tcW w:w="2127" w:type="dxa"/>
            <w:tcBorders>
              <w:top w:val="single" w:sz="4" w:space="0" w:color="auto"/>
              <w:left w:val="single" w:sz="4" w:space="0" w:color="auto"/>
              <w:bottom w:val="single" w:sz="4" w:space="0" w:color="auto"/>
              <w:right w:val="single" w:sz="4" w:space="0" w:color="auto"/>
            </w:tcBorders>
            <w:vAlign w:val="center"/>
          </w:tcPr>
          <w:p w14:paraId="6ADB5246"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7AF02DC7"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lang w:val="el-GR"/>
              </w:rPr>
            </w:pPr>
          </w:p>
        </w:tc>
      </w:tr>
      <w:tr w:rsidR="00CC364C" w:rsidRPr="00313AF2" w14:paraId="726A762A" w14:textId="77777777" w:rsidTr="00CC364C">
        <w:trPr>
          <w:trHeight w:val="148"/>
          <w:jc w:val="center"/>
        </w:trPr>
        <w:tc>
          <w:tcPr>
            <w:tcW w:w="1843" w:type="dxa"/>
            <w:tcBorders>
              <w:left w:val="single" w:sz="4" w:space="0" w:color="000000"/>
              <w:bottom w:val="single" w:sz="4" w:space="0" w:color="000000"/>
            </w:tcBorders>
            <w:vAlign w:val="center"/>
          </w:tcPr>
          <w:p w14:paraId="405E709B"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rPr>
            </w:pPr>
            <w:r w:rsidRPr="00CC364C">
              <w:rPr>
                <w:rFonts w:asciiTheme="minorHAnsi" w:hAnsiTheme="minorHAnsi" w:cstheme="minorHAnsi"/>
                <w:sz w:val="22"/>
                <w:szCs w:val="22"/>
              </w:rPr>
              <w:t>Κατα</w:t>
            </w:r>
            <w:proofErr w:type="spellStart"/>
            <w:r w:rsidRPr="00CC364C">
              <w:rPr>
                <w:rFonts w:asciiTheme="minorHAnsi" w:hAnsiTheme="minorHAnsi" w:cstheme="minorHAnsi"/>
                <w:sz w:val="22"/>
                <w:szCs w:val="22"/>
              </w:rPr>
              <w:t>μέτρηση</w:t>
            </w:r>
            <w:proofErr w:type="spellEnd"/>
            <w:r w:rsidRPr="00CC364C">
              <w:rPr>
                <w:rFonts w:asciiTheme="minorHAnsi" w:hAnsiTheme="minorHAnsi" w:cstheme="minorHAnsi"/>
                <w:sz w:val="22"/>
                <w:szCs w:val="22"/>
              </w:rPr>
              <w:t xml:space="preserve"> </w:t>
            </w:r>
            <w:proofErr w:type="spellStart"/>
            <w:r w:rsidRPr="00CC364C">
              <w:rPr>
                <w:rFonts w:asciiTheme="minorHAnsi" w:hAnsiTheme="minorHAnsi" w:cstheme="minorHAnsi"/>
                <w:sz w:val="22"/>
                <w:szCs w:val="22"/>
              </w:rPr>
              <w:t>εκτυ</w:t>
            </w:r>
            <w:proofErr w:type="spellEnd"/>
            <w:r w:rsidRPr="00CC364C">
              <w:rPr>
                <w:rFonts w:asciiTheme="minorHAnsi" w:hAnsiTheme="minorHAnsi" w:cstheme="minorHAnsi"/>
                <w:sz w:val="22"/>
                <w:szCs w:val="22"/>
              </w:rPr>
              <w:t xml:space="preserve">πώσεων </w:t>
            </w:r>
            <w:proofErr w:type="gramStart"/>
            <w:r w:rsidRPr="00CC364C">
              <w:rPr>
                <w:rFonts w:asciiTheme="minorHAnsi" w:hAnsiTheme="minorHAnsi" w:cstheme="minorHAnsi"/>
                <w:sz w:val="22"/>
                <w:szCs w:val="22"/>
              </w:rPr>
              <w:t xml:space="preserve">και  </w:t>
            </w:r>
            <w:proofErr w:type="spellStart"/>
            <w:r w:rsidRPr="00CC364C">
              <w:rPr>
                <w:rFonts w:asciiTheme="minorHAnsi" w:hAnsiTheme="minorHAnsi" w:cstheme="minorHAnsi"/>
                <w:sz w:val="22"/>
                <w:szCs w:val="22"/>
              </w:rPr>
              <w:t>τιμολόγηση</w:t>
            </w:r>
            <w:proofErr w:type="spellEnd"/>
            <w:proofErr w:type="gramEnd"/>
          </w:p>
        </w:tc>
        <w:tc>
          <w:tcPr>
            <w:tcW w:w="4394" w:type="dxa"/>
            <w:tcBorders>
              <w:left w:val="single" w:sz="4" w:space="0" w:color="000000"/>
              <w:bottom w:val="single" w:sz="4" w:space="0" w:color="000000"/>
              <w:right w:val="single" w:sz="4" w:space="0" w:color="auto"/>
            </w:tcBorders>
            <w:vAlign w:val="center"/>
          </w:tcPr>
          <w:p w14:paraId="0212CF8A"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lang w:val="el-GR"/>
              </w:rPr>
            </w:pPr>
            <w:r w:rsidRPr="00CC364C">
              <w:rPr>
                <w:rFonts w:asciiTheme="minorHAnsi" w:hAnsiTheme="minorHAnsi" w:cstheme="minorHAnsi"/>
                <w:sz w:val="22"/>
                <w:szCs w:val="22"/>
                <w:lang w:val="el-GR"/>
              </w:rPr>
              <w:t>Η μέτρηση του αριθμού των εκτυπώσεων και η αντίστοιχη τιμολόγηση θα γίνονται σε τριμηνιαία βάση.</w:t>
            </w:r>
          </w:p>
        </w:tc>
        <w:tc>
          <w:tcPr>
            <w:tcW w:w="2127" w:type="dxa"/>
            <w:tcBorders>
              <w:top w:val="single" w:sz="4" w:space="0" w:color="auto"/>
              <w:left w:val="single" w:sz="4" w:space="0" w:color="auto"/>
              <w:bottom w:val="single" w:sz="4" w:space="0" w:color="auto"/>
              <w:right w:val="single" w:sz="4" w:space="0" w:color="auto"/>
            </w:tcBorders>
            <w:vAlign w:val="center"/>
          </w:tcPr>
          <w:p w14:paraId="26B0A3D2"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61897C17"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lang w:val="el-GR"/>
              </w:rPr>
            </w:pPr>
          </w:p>
        </w:tc>
      </w:tr>
      <w:tr w:rsidR="00CC364C" w:rsidRPr="00313AF2" w14:paraId="1B37E82B" w14:textId="77777777" w:rsidTr="00CC364C">
        <w:trPr>
          <w:trHeight w:val="148"/>
          <w:jc w:val="center"/>
        </w:trPr>
        <w:tc>
          <w:tcPr>
            <w:tcW w:w="1843" w:type="dxa"/>
            <w:tcBorders>
              <w:left w:val="single" w:sz="4" w:space="0" w:color="000000"/>
              <w:bottom w:val="single" w:sz="4" w:space="0" w:color="000000"/>
            </w:tcBorders>
            <w:vAlign w:val="center"/>
          </w:tcPr>
          <w:p w14:paraId="7944141A"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rPr>
            </w:pPr>
            <w:proofErr w:type="spellStart"/>
            <w:r w:rsidRPr="00CC364C">
              <w:rPr>
                <w:rFonts w:asciiTheme="minorHAnsi" w:hAnsiTheme="minorHAnsi" w:cstheme="minorHAnsi"/>
                <w:sz w:val="22"/>
                <w:szCs w:val="22"/>
              </w:rPr>
              <w:t>Πιστο</w:t>
            </w:r>
            <w:proofErr w:type="spellEnd"/>
            <w:r w:rsidRPr="00CC364C">
              <w:rPr>
                <w:rFonts w:asciiTheme="minorHAnsi" w:hAnsiTheme="minorHAnsi" w:cstheme="minorHAnsi"/>
                <w:sz w:val="22"/>
                <w:szCs w:val="22"/>
              </w:rPr>
              <w:t xml:space="preserve">ποίηση </w:t>
            </w:r>
            <w:proofErr w:type="spellStart"/>
            <w:r w:rsidRPr="00CC364C">
              <w:rPr>
                <w:rFonts w:asciiTheme="minorHAnsi" w:hAnsiTheme="minorHAnsi" w:cstheme="minorHAnsi"/>
                <w:sz w:val="22"/>
                <w:szCs w:val="22"/>
              </w:rPr>
              <w:t>συνεργάτη</w:t>
            </w:r>
            <w:proofErr w:type="spellEnd"/>
          </w:p>
        </w:tc>
        <w:tc>
          <w:tcPr>
            <w:tcW w:w="4394" w:type="dxa"/>
            <w:tcBorders>
              <w:left w:val="single" w:sz="4" w:space="0" w:color="000000"/>
              <w:bottom w:val="single" w:sz="4" w:space="0" w:color="000000"/>
              <w:right w:val="single" w:sz="4" w:space="0" w:color="auto"/>
            </w:tcBorders>
            <w:vAlign w:val="center"/>
          </w:tcPr>
          <w:p w14:paraId="43C42A8C" w14:textId="748A40C9" w:rsidR="00CC364C" w:rsidRPr="00CC364C" w:rsidRDefault="00CC364C" w:rsidP="00CC364C">
            <w:pPr>
              <w:suppressAutoHyphens/>
              <w:snapToGrid w:val="0"/>
              <w:spacing w:line="252" w:lineRule="auto"/>
              <w:jc w:val="center"/>
              <w:rPr>
                <w:rFonts w:asciiTheme="minorHAnsi" w:hAnsiTheme="minorHAnsi" w:cstheme="minorHAnsi"/>
                <w:sz w:val="22"/>
                <w:szCs w:val="22"/>
                <w:lang w:val="el-GR"/>
              </w:rPr>
            </w:pPr>
            <w:r w:rsidRPr="00CC364C">
              <w:rPr>
                <w:rFonts w:asciiTheme="minorHAnsi" w:hAnsiTheme="minorHAnsi" w:cstheme="minorHAnsi"/>
                <w:sz w:val="22"/>
                <w:szCs w:val="22"/>
                <w:lang w:val="el-GR"/>
              </w:rPr>
              <w:t>Ο υποψήφιος ανάδοχος θα πρέπει να είναι πιστοποιημένος συνεργάτης της κατασκευάστριας εταιρείας για τεχνική υποστήριξη σε ισχύ, με γραπτή δήλωσης της κατασκευάστριας εταιρείας στην Ελλάδα.</w:t>
            </w:r>
          </w:p>
        </w:tc>
        <w:tc>
          <w:tcPr>
            <w:tcW w:w="2127" w:type="dxa"/>
            <w:tcBorders>
              <w:top w:val="single" w:sz="4" w:space="0" w:color="auto"/>
              <w:left w:val="single" w:sz="4" w:space="0" w:color="auto"/>
              <w:bottom w:val="single" w:sz="4" w:space="0" w:color="auto"/>
              <w:right w:val="single" w:sz="4" w:space="0" w:color="auto"/>
            </w:tcBorders>
            <w:vAlign w:val="center"/>
          </w:tcPr>
          <w:p w14:paraId="57A11580"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59C2A4C4" w14:textId="77777777" w:rsidR="00CC364C" w:rsidRPr="00CC364C" w:rsidRDefault="00CC364C" w:rsidP="00CC364C">
            <w:pPr>
              <w:suppressAutoHyphens/>
              <w:snapToGrid w:val="0"/>
              <w:spacing w:line="252" w:lineRule="auto"/>
              <w:jc w:val="center"/>
              <w:rPr>
                <w:rFonts w:asciiTheme="minorHAnsi" w:hAnsiTheme="minorHAnsi" w:cstheme="minorHAnsi"/>
                <w:sz w:val="22"/>
                <w:szCs w:val="22"/>
                <w:lang w:val="el-GR"/>
              </w:rPr>
            </w:pPr>
          </w:p>
        </w:tc>
      </w:tr>
    </w:tbl>
    <w:p w14:paraId="4383904E" w14:textId="77777777" w:rsidR="00511F4D" w:rsidRPr="00CC364C" w:rsidRDefault="00511F4D" w:rsidP="00AD5C11">
      <w:pPr>
        <w:jc w:val="center"/>
        <w:rPr>
          <w:rFonts w:asciiTheme="minorHAnsi" w:hAnsiTheme="minorHAnsi" w:cstheme="minorHAnsi"/>
          <w:b/>
          <w:bCs/>
          <w:sz w:val="22"/>
          <w:szCs w:val="22"/>
          <w:lang w:val="el-GR"/>
        </w:rPr>
      </w:pPr>
    </w:p>
    <w:p w14:paraId="2943C7E5" w14:textId="1251C78C" w:rsidR="00511F4D" w:rsidRPr="00FB1148" w:rsidRDefault="00511F4D" w:rsidP="00AD5C11">
      <w:pPr>
        <w:jc w:val="center"/>
        <w:rPr>
          <w:rFonts w:asciiTheme="minorHAnsi" w:hAnsiTheme="minorHAnsi" w:cstheme="minorHAnsi"/>
          <w:b/>
          <w:bCs/>
          <w:sz w:val="22"/>
          <w:szCs w:val="22"/>
          <w:lang w:val="el-GR"/>
        </w:rPr>
      </w:pPr>
      <w:r w:rsidRPr="00FB1148">
        <w:rPr>
          <w:rFonts w:asciiTheme="minorHAnsi" w:hAnsiTheme="minorHAnsi" w:cstheme="minorHAnsi"/>
          <w:b/>
          <w:bCs/>
          <w:sz w:val="22"/>
          <w:szCs w:val="22"/>
          <w:lang w:val="el-GR"/>
        </w:rPr>
        <w:t xml:space="preserve">ΠΙΝΑΚΑΣ </w:t>
      </w:r>
      <w:r w:rsidR="00160DCD" w:rsidRPr="00AD5C11">
        <w:rPr>
          <w:rFonts w:asciiTheme="minorHAnsi" w:hAnsiTheme="minorHAnsi" w:cstheme="minorHAnsi"/>
          <w:b/>
          <w:bCs/>
          <w:sz w:val="22"/>
          <w:szCs w:val="22"/>
          <w:lang w:val="el-GR"/>
        </w:rPr>
        <w:t>6</w:t>
      </w:r>
      <w:r w:rsidRPr="00FB1148">
        <w:rPr>
          <w:rFonts w:asciiTheme="minorHAnsi" w:hAnsiTheme="minorHAnsi" w:cstheme="minorHAnsi"/>
          <w:b/>
          <w:bCs/>
          <w:sz w:val="22"/>
          <w:szCs w:val="22"/>
          <w:lang w:val="el-GR"/>
        </w:rPr>
        <w:t xml:space="preserve">.4. ΠΙΝΑΚΑΣ ΣΥΜΜΟΡΦΩΣΗΣ ΣΥΜΒΟΛΑΙΟΥ ΣΥΝΤΗΡΗΣΗΣ ΓΙΑ ΕΓΧΡΩΜΟ ΕΚΤΥΠΩΤΗ ΠΑΠΥΡΩΝ </w:t>
      </w:r>
      <w:r w:rsidRPr="00AD5C11">
        <w:rPr>
          <w:rFonts w:asciiTheme="minorHAnsi" w:hAnsiTheme="minorHAnsi" w:cstheme="minorHAnsi"/>
          <w:b/>
          <w:bCs/>
          <w:sz w:val="22"/>
          <w:szCs w:val="22"/>
        </w:rPr>
        <w:t>KYOCERA</w:t>
      </w:r>
      <w:r w:rsidRPr="00FB1148">
        <w:rPr>
          <w:rFonts w:asciiTheme="minorHAnsi" w:hAnsiTheme="minorHAnsi" w:cstheme="minorHAnsi"/>
          <w:b/>
          <w:bCs/>
          <w:sz w:val="22"/>
          <w:szCs w:val="22"/>
          <w:lang w:val="el-GR"/>
        </w:rPr>
        <w:t xml:space="preserve"> </w:t>
      </w:r>
      <w:r w:rsidRPr="00AD5C11">
        <w:rPr>
          <w:rFonts w:asciiTheme="minorHAnsi" w:hAnsiTheme="minorHAnsi" w:cstheme="minorHAnsi"/>
          <w:b/>
          <w:bCs/>
          <w:sz w:val="22"/>
          <w:szCs w:val="22"/>
        </w:rPr>
        <w:t>TASKALFA</w:t>
      </w:r>
      <w:r w:rsidRPr="00FB1148">
        <w:rPr>
          <w:rFonts w:asciiTheme="minorHAnsi" w:hAnsiTheme="minorHAnsi" w:cstheme="minorHAnsi"/>
          <w:b/>
          <w:bCs/>
          <w:sz w:val="22"/>
          <w:szCs w:val="22"/>
          <w:lang w:val="el-GR"/>
        </w:rPr>
        <w:t xml:space="preserve"> 5053</w:t>
      </w:r>
      <w:r w:rsidRPr="00AD5C11">
        <w:rPr>
          <w:rFonts w:asciiTheme="minorHAnsi" w:hAnsiTheme="minorHAnsi" w:cstheme="minorHAnsi"/>
          <w:b/>
          <w:bCs/>
          <w:sz w:val="22"/>
          <w:szCs w:val="22"/>
        </w:rPr>
        <w:t>ci</w:t>
      </w:r>
    </w:p>
    <w:tbl>
      <w:tblPr>
        <w:tblW w:w="10207" w:type="dxa"/>
        <w:jc w:val="center"/>
        <w:tblLayout w:type="fixed"/>
        <w:tblCellMar>
          <w:top w:w="57" w:type="dxa"/>
          <w:left w:w="57" w:type="dxa"/>
          <w:bottom w:w="57" w:type="dxa"/>
          <w:right w:w="57" w:type="dxa"/>
        </w:tblCellMar>
        <w:tblLook w:val="0000" w:firstRow="0" w:lastRow="0" w:firstColumn="0" w:lastColumn="0" w:noHBand="0" w:noVBand="0"/>
      </w:tblPr>
      <w:tblGrid>
        <w:gridCol w:w="1843"/>
        <w:gridCol w:w="4394"/>
        <w:gridCol w:w="2127"/>
        <w:gridCol w:w="1843"/>
      </w:tblGrid>
      <w:tr w:rsidR="005337E3" w:rsidRPr="005337E3" w14:paraId="45F8274F" w14:textId="77777777" w:rsidTr="005337E3">
        <w:trPr>
          <w:trHeight w:val="148"/>
          <w:tblHeader/>
          <w:jc w:val="center"/>
        </w:trPr>
        <w:tc>
          <w:tcPr>
            <w:tcW w:w="1843" w:type="dxa"/>
            <w:tcBorders>
              <w:top w:val="single" w:sz="4" w:space="0" w:color="000000"/>
              <w:left w:val="single" w:sz="4" w:space="0" w:color="000000"/>
              <w:bottom w:val="single" w:sz="4" w:space="0" w:color="000000"/>
            </w:tcBorders>
            <w:shd w:val="clear" w:color="auto" w:fill="B8CCE4" w:themeFill="accent1" w:themeFillTint="66"/>
            <w:vAlign w:val="center"/>
          </w:tcPr>
          <w:p w14:paraId="5A232AD7" w14:textId="77777777" w:rsidR="005337E3" w:rsidRPr="005337E3" w:rsidRDefault="005337E3" w:rsidP="0018412A">
            <w:pPr>
              <w:overflowPunct w:val="0"/>
              <w:autoSpaceDE w:val="0"/>
              <w:autoSpaceDN w:val="0"/>
              <w:adjustRightInd w:val="0"/>
              <w:jc w:val="center"/>
              <w:textAlignment w:val="baseline"/>
              <w:rPr>
                <w:rFonts w:asciiTheme="minorHAnsi" w:hAnsiTheme="minorHAnsi" w:cstheme="minorHAnsi"/>
                <w:b/>
                <w:bCs/>
                <w:color w:val="000000"/>
                <w:sz w:val="22"/>
                <w:szCs w:val="22"/>
              </w:rPr>
            </w:pPr>
            <w:r w:rsidRPr="005337E3">
              <w:rPr>
                <w:rFonts w:asciiTheme="minorHAnsi" w:hAnsiTheme="minorHAnsi" w:cstheme="minorHAnsi"/>
                <w:b/>
                <w:bCs/>
                <w:color w:val="000000"/>
                <w:sz w:val="22"/>
                <w:szCs w:val="22"/>
              </w:rPr>
              <w:t>Χαρα</w:t>
            </w:r>
            <w:proofErr w:type="spellStart"/>
            <w:r w:rsidRPr="005337E3">
              <w:rPr>
                <w:rFonts w:asciiTheme="minorHAnsi" w:hAnsiTheme="minorHAnsi" w:cstheme="minorHAnsi"/>
                <w:b/>
                <w:bCs/>
                <w:color w:val="000000"/>
                <w:sz w:val="22"/>
                <w:szCs w:val="22"/>
              </w:rPr>
              <w:t>κτηριστικό</w:t>
            </w:r>
            <w:proofErr w:type="spellEnd"/>
          </w:p>
        </w:tc>
        <w:tc>
          <w:tcPr>
            <w:tcW w:w="4394" w:type="dxa"/>
            <w:tcBorders>
              <w:top w:val="single" w:sz="4" w:space="0" w:color="000000"/>
              <w:left w:val="single" w:sz="4" w:space="0" w:color="000000"/>
              <w:bottom w:val="single" w:sz="4" w:space="0" w:color="000000"/>
              <w:right w:val="single" w:sz="4" w:space="0" w:color="auto"/>
            </w:tcBorders>
            <w:shd w:val="clear" w:color="auto" w:fill="B8CCE4" w:themeFill="accent1" w:themeFillTint="66"/>
            <w:vAlign w:val="center"/>
          </w:tcPr>
          <w:p w14:paraId="122F6E8C" w14:textId="77777777" w:rsidR="005337E3" w:rsidRPr="005337E3" w:rsidRDefault="005337E3" w:rsidP="0018412A">
            <w:pPr>
              <w:overflowPunct w:val="0"/>
              <w:autoSpaceDE w:val="0"/>
              <w:autoSpaceDN w:val="0"/>
              <w:adjustRightInd w:val="0"/>
              <w:jc w:val="center"/>
              <w:textAlignment w:val="baseline"/>
              <w:rPr>
                <w:rFonts w:asciiTheme="minorHAnsi" w:hAnsiTheme="minorHAnsi" w:cstheme="minorHAnsi"/>
                <w:b/>
                <w:bCs/>
                <w:color w:val="000000"/>
                <w:sz w:val="22"/>
                <w:szCs w:val="22"/>
              </w:rPr>
            </w:pPr>
            <w:r w:rsidRPr="005337E3">
              <w:rPr>
                <w:rFonts w:asciiTheme="minorHAnsi" w:hAnsiTheme="minorHAnsi" w:cstheme="minorHAnsi"/>
                <w:b/>
                <w:bCs/>
                <w:color w:val="000000"/>
                <w:sz w:val="22"/>
                <w:szCs w:val="22"/>
              </w:rPr>
              <w:t>Απα</w:t>
            </w:r>
            <w:proofErr w:type="spellStart"/>
            <w:r w:rsidRPr="005337E3">
              <w:rPr>
                <w:rFonts w:asciiTheme="minorHAnsi" w:hAnsiTheme="minorHAnsi" w:cstheme="minorHAnsi"/>
                <w:b/>
                <w:bCs/>
                <w:color w:val="000000"/>
                <w:sz w:val="22"/>
                <w:szCs w:val="22"/>
              </w:rPr>
              <w:t>ίτηση</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0B0AEAD" w14:textId="77777777" w:rsidR="005337E3" w:rsidRPr="005337E3" w:rsidRDefault="005337E3" w:rsidP="0018412A">
            <w:pPr>
              <w:overflowPunct w:val="0"/>
              <w:autoSpaceDE w:val="0"/>
              <w:autoSpaceDN w:val="0"/>
              <w:adjustRightInd w:val="0"/>
              <w:jc w:val="center"/>
              <w:textAlignment w:val="baseline"/>
              <w:rPr>
                <w:rFonts w:asciiTheme="minorHAnsi" w:hAnsiTheme="minorHAnsi" w:cstheme="minorHAnsi"/>
                <w:b/>
                <w:bCs/>
                <w:color w:val="000000"/>
                <w:sz w:val="22"/>
                <w:szCs w:val="22"/>
              </w:rPr>
            </w:pPr>
            <w:proofErr w:type="spellStart"/>
            <w:r w:rsidRPr="005337E3">
              <w:rPr>
                <w:rFonts w:asciiTheme="minorHAnsi" w:hAnsiTheme="minorHAnsi" w:cstheme="minorHAnsi"/>
                <w:b/>
                <w:bCs/>
                <w:color w:val="000000"/>
                <w:sz w:val="22"/>
                <w:szCs w:val="22"/>
              </w:rPr>
              <w:t>Συμμόρφωση</w:t>
            </w:r>
            <w:proofErr w:type="spellEnd"/>
            <w:r w:rsidRPr="005337E3">
              <w:rPr>
                <w:rFonts w:asciiTheme="minorHAnsi" w:hAnsiTheme="minorHAnsi" w:cstheme="minorHAnsi"/>
                <w:b/>
                <w:bCs/>
                <w:color w:val="000000"/>
                <w:sz w:val="22"/>
                <w:szCs w:val="22"/>
              </w:rPr>
              <w:t xml:space="preserve"> </w:t>
            </w:r>
            <w:proofErr w:type="spellStart"/>
            <w:r w:rsidRPr="005337E3">
              <w:rPr>
                <w:rFonts w:asciiTheme="minorHAnsi" w:hAnsiTheme="minorHAnsi" w:cstheme="minorHAnsi"/>
                <w:b/>
                <w:bCs/>
                <w:color w:val="000000"/>
                <w:sz w:val="22"/>
                <w:szCs w:val="22"/>
              </w:rPr>
              <w:t>Προτεινόμενης</w:t>
            </w:r>
            <w:proofErr w:type="spellEnd"/>
            <w:r w:rsidRPr="005337E3">
              <w:rPr>
                <w:rFonts w:asciiTheme="minorHAnsi" w:hAnsiTheme="minorHAnsi" w:cstheme="minorHAnsi"/>
                <w:b/>
                <w:bCs/>
                <w:color w:val="000000"/>
                <w:sz w:val="22"/>
                <w:szCs w:val="22"/>
              </w:rPr>
              <w:t xml:space="preserve"> </w:t>
            </w:r>
            <w:proofErr w:type="spellStart"/>
            <w:r w:rsidRPr="005337E3">
              <w:rPr>
                <w:rFonts w:asciiTheme="minorHAnsi" w:hAnsiTheme="minorHAnsi" w:cstheme="minorHAnsi"/>
                <w:b/>
                <w:bCs/>
                <w:color w:val="000000"/>
                <w:sz w:val="22"/>
                <w:szCs w:val="22"/>
              </w:rPr>
              <w:t>Προσφοράς</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529F711" w14:textId="77777777" w:rsidR="005337E3" w:rsidRPr="005337E3" w:rsidRDefault="005337E3" w:rsidP="0018412A">
            <w:pPr>
              <w:overflowPunct w:val="0"/>
              <w:autoSpaceDE w:val="0"/>
              <w:autoSpaceDN w:val="0"/>
              <w:adjustRightInd w:val="0"/>
              <w:jc w:val="center"/>
              <w:textAlignment w:val="baseline"/>
              <w:rPr>
                <w:rFonts w:asciiTheme="minorHAnsi" w:hAnsiTheme="minorHAnsi" w:cstheme="minorHAnsi"/>
                <w:b/>
                <w:bCs/>
                <w:color w:val="000000"/>
                <w:sz w:val="22"/>
                <w:szCs w:val="22"/>
              </w:rPr>
            </w:pPr>
            <w:proofErr w:type="spellStart"/>
            <w:r w:rsidRPr="005337E3">
              <w:rPr>
                <w:rFonts w:asciiTheme="minorHAnsi" w:hAnsiTheme="minorHAnsi" w:cstheme="minorHAnsi"/>
                <w:b/>
                <w:bCs/>
                <w:color w:val="000000"/>
                <w:sz w:val="22"/>
                <w:szCs w:val="22"/>
              </w:rPr>
              <w:t>Σημείο</w:t>
            </w:r>
            <w:proofErr w:type="spellEnd"/>
            <w:r w:rsidRPr="005337E3">
              <w:rPr>
                <w:rFonts w:asciiTheme="minorHAnsi" w:hAnsiTheme="minorHAnsi" w:cstheme="minorHAnsi"/>
                <w:b/>
                <w:bCs/>
                <w:color w:val="000000"/>
                <w:sz w:val="22"/>
                <w:szCs w:val="22"/>
              </w:rPr>
              <w:t xml:space="preserve"> </w:t>
            </w:r>
            <w:proofErr w:type="spellStart"/>
            <w:r w:rsidRPr="005337E3">
              <w:rPr>
                <w:rFonts w:asciiTheme="minorHAnsi" w:hAnsiTheme="minorHAnsi" w:cstheme="minorHAnsi"/>
                <w:b/>
                <w:bCs/>
                <w:color w:val="000000"/>
                <w:sz w:val="22"/>
                <w:szCs w:val="22"/>
              </w:rPr>
              <w:t>Αν</w:t>
            </w:r>
            <w:proofErr w:type="spellEnd"/>
            <w:r w:rsidRPr="005337E3">
              <w:rPr>
                <w:rFonts w:asciiTheme="minorHAnsi" w:hAnsiTheme="minorHAnsi" w:cstheme="minorHAnsi"/>
                <w:b/>
                <w:bCs/>
                <w:color w:val="000000"/>
                <w:sz w:val="22"/>
                <w:szCs w:val="22"/>
              </w:rPr>
              <w:t xml:space="preserve">αφοράς </w:t>
            </w:r>
            <w:proofErr w:type="spellStart"/>
            <w:r w:rsidRPr="005337E3">
              <w:rPr>
                <w:rFonts w:asciiTheme="minorHAnsi" w:hAnsiTheme="minorHAnsi" w:cstheme="minorHAnsi"/>
                <w:b/>
                <w:bCs/>
                <w:color w:val="000000"/>
                <w:sz w:val="22"/>
                <w:szCs w:val="22"/>
              </w:rPr>
              <w:t>Τεκμηρίωσης</w:t>
            </w:r>
            <w:proofErr w:type="spellEnd"/>
          </w:p>
        </w:tc>
      </w:tr>
      <w:tr w:rsidR="005337E3" w:rsidRPr="005337E3" w14:paraId="129769DA" w14:textId="77777777" w:rsidTr="005337E3">
        <w:trPr>
          <w:trHeight w:val="148"/>
          <w:jc w:val="center"/>
        </w:trPr>
        <w:tc>
          <w:tcPr>
            <w:tcW w:w="1843" w:type="dxa"/>
            <w:tcBorders>
              <w:top w:val="single" w:sz="4" w:space="0" w:color="auto"/>
              <w:left w:val="single" w:sz="4" w:space="0" w:color="auto"/>
              <w:bottom w:val="single" w:sz="4" w:space="0" w:color="auto"/>
              <w:right w:val="single" w:sz="4" w:space="0" w:color="auto"/>
            </w:tcBorders>
            <w:vAlign w:val="center"/>
          </w:tcPr>
          <w:p w14:paraId="5C08DD43" w14:textId="77777777" w:rsidR="005337E3" w:rsidRPr="005337E3" w:rsidRDefault="005337E3" w:rsidP="0018412A">
            <w:pPr>
              <w:suppressAutoHyphens/>
              <w:snapToGrid w:val="0"/>
              <w:spacing w:line="252" w:lineRule="auto"/>
              <w:jc w:val="center"/>
              <w:rPr>
                <w:rFonts w:asciiTheme="minorHAnsi" w:hAnsiTheme="minorHAnsi" w:cstheme="minorHAnsi"/>
                <w:sz w:val="22"/>
                <w:szCs w:val="22"/>
              </w:rPr>
            </w:pPr>
            <w:proofErr w:type="spellStart"/>
            <w:r w:rsidRPr="005337E3">
              <w:rPr>
                <w:rFonts w:asciiTheme="minorHAnsi" w:hAnsiTheme="minorHAnsi" w:cstheme="minorHAnsi"/>
                <w:sz w:val="22"/>
                <w:szCs w:val="22"/>
              </w:rPr>
              <w:t>Αριθμός</w:t>
            </w:r>
            <w:proofErr w:type="spellEnd"/>
            <w:r w:rsidRPr="005337E3">
              <w:rPr>
                <w:rFonts w:asciiTheme="minorHAnsi" w:hAnsiTheme="minorHAnsi" w:cstheme="minorHAnsi"/>
                <w:sz w:val="22"/>
                <w:szCs w:val="22"/>
              </w:rPr>
              <w:t xml:space="preserve"> </w:t>
            </w:r>
            <w:proofErr w:type="spellStart"/>
            <w:r w:rsidRPr="005337E3">
              <w:rPr>
                <w:rFonts w:asciiTheme="minorHAnsi" w:hAnsiTheme="minorHAnsi" w:cstheme="minorHAnsi"/>
                <w:sz w:val="22"/>
                <w:szCs w:val="22"/>
              </w:rPr>
              <w:t>τεμ</w:t>
            </w:r>
            <w:proofErr w:type="spellEnd"/>
            <w:r w:rsidRPr="005337E3">
              <w:rPr>
                <w:rFonts w:asciiTheme="minorHAnsi" w:hAnsiTheme="minorHAnsi" w:cstheme="minorHAnsi"/>
                <w:sz w:val="22"/>
                <w:szCs w:val="22"/>
              </w:rPr>
              <w:t>αχίων</w:t>
            </w:r>
          </w:p>
        </w:tc>
        <w:tc>
          <w:tcPr>
            <w:tcW w:w="4394" w:type="dxa"/>
            <w:tcBorders>
              <w:top w:val="single" w:sz="4" w:space="0" w:color="auto"/>
              <w:left w:val="single" w:sz="4" w:space="0" w:color="auto"/>
              <w:bottom w:val="single" w:sz="4" w:space="0" w:color="auto"/>
              <w:right w:val="single" w:sz="4" w:space="0" w:color="auto"/>
            </w:tcBorders>
            <w:vAlign w:val="center"/>
          </w:tcPr>
          <w:p w14:paraId="5B1D2BD4" w14:textId="77777777" w:rsidR="005337E3" w:rsidRPr="005337E3" w:rsidRDefault="005337E3" w:rsidP="0018412A">
            <w:pPr>
              <w:suppressAutoHyphens/>
              <w:snapToGrid w:val="0"/>
              <w:spacing w:line="252" w:lineRule="auto"/>
              <w:jc w:val="center"/>
              <w:rPr>
                <w:rFonts w:asciiTheme="minorHAnsi" w:hAnsiTheme="minorHAnsi" w:cstheme="minorHAnsi"/>
                <w:sz w:val="22"/>
                <w:szCs w:val="22"/>
              </w:rPr>
            </w:pPr>
            <w:r w:rsidRPr="005337E3">
              <w:rPr>
                <w:rFonts w:asciiTheme="minorHAnsi" w:hAnsiTheme="minorHAnsi" w:cstheme="minorHAnsi"/>
                <w:sz w:val="22"/>
                <w:szCs w:val="22"/>
              </w:rPr>
              <w:t>1</w:t>
            </w:r>
          </w:p>
        </w:tc>
        <w:tc>
          <w:tcPr>
            <w:tcW w:w="2127" w:type="dxa"/>
            <w:tcBorders>
              <w:top w:val="single" w:sz="4" w:space="0" w:color="auto"/>
              <w:left w:val="single" w:sz="4" w:space="0" w:color="auto"/>
              <w:bottom w:val="single" w:sz="4" w:space="0" w:color="auto"/>
              <w:right w:val="single" w:sz="4" w:space="0" w:color="auto"/>
            </w:tcBorders>
            <w:vAlign w:val="center"/>
          </w:tcPr>
          <w:p w14:paraId="092751B7" w14:textId="77777777" w:rsidR="005337E3" w:rsidRPr="005337E3" w:rsidRDefault="005337E3" w:rsidP="0018412A">
            <w:pPr>
              <w:suppressAutoHyphens/>
              <w:snapToGrid w:val="0"/>
              <w:spacing w:line="252" w:lineRule="auto"/>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47689F6" w14:textId="77777777" w:rsidR="005337E3" w:rsidRPr="005337E3" w:rsidRDefault="005337E3" w:rsidP="0018412A">
            <w:pPr>
              <w:suppressAutoHyphens/>
              <w:snapToGrid w:val="0"/>
              <w:spacing w:line="252" w:lineRule="auto"/>
              <w:jc w:val="center"/>
              <w:rPr>
                <w:rFonts w:asciiTheme="minorHAnsi" w:hAnsiTheme="minorHAnsi" w:cstheme="minorHAnsi"/>
                <w:sz w:val="22"/>
                <w:szCs w:val="22"/>
              </w:rPr>
            </w:pPr>
          </w:p>
        </w:tc>
      </w:tr>
      <w:tr w:rsidR="005337E3" w:rsidRPr="00313AF2" w14:paraId="69FBB5DD" w14:textId="77777777" w:rsidTr="005337E3">
        <w:trPr>
          <w:trHeight w:val="148"/>
          <w:jc w:val="center"/>
        </w:trPr>
        <w:tc>
          <w:tcPr>
            <w:tcW w:w="1843" w:type="dxa"/>
            <w:tcBorders>
              <w:top w:val="single" w:sz="4" w:space="0" w:color="auto"/>
              <w:left w:val="single" w:sz="4" w:space="0" w:color="auto"/>
              <w:bottom w:val="single" w:sz="4" w:space="0" w:color="auto"/>
              <w:right w:val="single" w:sz="4" w:space="0" w:color="auto"/>
            </w:tcBorders>
            <w:vAlign w:val="center"/>
          </w:tcPr>
          <w:p w14:paraId="55C48E9C" w14:textId="77777777" w:rsidR="005337E3" w:rsidRPr="005337E3" w:rsidRDefault="005337E3" w:rsidP="0018412A">
            <w:pPr>
              <w:suppressAutoHyphens/>
              <w:snapToGrid w:val="0"/>
              <w:spacing w:line="252" w:lineRule="auto"/>
              <w:jc w:val="center"/>
              <w:rPr>
                <w:rFonts w:asciiTheme="minorHAnsi" w:hAnsiTheme="minorHAnsi" w:cstheme="minorHAnsi"/>
                <w:sz w:val="22"/>
                <w:szCs w:val="22"/>
              </w:rPr>
            </w:pPr>
            <w:proofErr w:type="spellStart"/>
            <w:r w:rsidRPr="005337E3">
              <w:rPr>
                <w:rFonts w:asciiTheme="minorHAnsi" w:hAnsiTheme="minorHAnsi" w:cstheme="minorHAnsi"/>
                <w:sz w:val="22"/>
                <w:szCs w:val="22"/>
              </w:rPr>
              <w:t>Είδος</w:t>
            </w:r>
            <w:proofErr w:type="spellEnd"/>
          </w:p>
        </w:tc>
        <w:tc>
          <w:tcPr>
            <w:tcW w:w="4394" w:type="dxa"/>
            <w:tcBorders>
              <w:top w:val="single" w:sz="4" w:space="0" w:color="auto"/>
              <w:left w:val="single" w:sz="4" w:space="0" w:color="auto"/>
              <w:bottom w:val="single" w:sz="4" w:space="0" w:color="auto"/>
              <w:right w:val="single" w:sz="4" w:space="0" w:color="auto"/>
            </w:tcBorders>
            <w:vAlign w:val="center"/>
          </w:tcPr>
          <w:p w14:paraId="709FDC46" w14:textId="77777777" w:rsidR="005337E3" w:rsidRPr="005337E3" w:rsidRDefault="005337E3" w:rsidP="0018412A">
            <w:pPr>
              <w:suppressAutoHyphens/>
              <w:snapToGrid w:val="0"/>
              <w:spacing w:line="252" w:lineRule="auto"/>
              <w:jc w:val="center"/>
              <w:rPr>
                <w:rFonts w:asciiTheme="minorHAnsi" w:hAnsiTheme="minorHAnsi" w:cstheme="minorHAnsi"/>
                <w:sz w:val="22"/>
                <w:szCs w:val="22"/>
                <w:lang w:val="el-GR"/>
              </w:rPr>
            </w:pPr>
            <w:r w:rsidRPr="005337E3">
              <w:rPr>
                <w:rFonts w:asciiTheme="minorHAnsi" w:hAnsiTheme="minorHAnsi" w:cstheme="minorHAnsi"/>
                <w:sz w:val="22"/>
                <w:szCs w:val="22"/>
                <w:lang w:val="el-GR"/>
              </w:rPr>
              <w:t xml:space="preserve">Ανανέωση συμβολαίου συντήρησης έγχρωμου φωτοτυπικού </w:t>
            </w:r>
            <w:r w:rsidRPr="005337E3">
              <w:rPr>
                <w:rFonts w:asciiTheme="minorHAnsi" w:hAnsiTheme="minorHAnsi" w:cstheme="minorHAnsi"/>
                <w:sz w:val="22"/>
                <w:szCs w:val="22"/>
              </w:rPr>
              <w:t>KYOCERA</w:t>
            </w:r>
            <w:r w:rsidRPr="005337E3">
              <w:rPr>
                <w:rFonts w:asciiTheme="minorHAnsi" w:hAnsiTheme="minorHAnsi" w:cstheme="minorHAnsi"/>
                <w:sz w:val="22"/>
                <w:szCs w:val="22"/>
                <w:lang w:val="el-GR"/>
              </w:rPr>
              <w:t xml:space="preserve"> από την κατασκευάστρια εταιρεία ή πιστοποιημένο συνεργάτη</w:t>
            </w:r>
          </w:p>
        </w:tc>
        <w:tc>
          <w:tcPr>
            <w:tcW w:w="2127" w:type="dxa"/>
            <w:tcBorders>
              <w:top w:val="single" w:sz="4" w:space="0" w:color="auto"/>
              <w:left w:val="single" w:sz="4" w:space="0" w:color="auto"/>
              <w:bottom w:val="single" w:sz="4" w:space="0" w:color="auto"/>
              <w:right w:val="single" w:sz="4" w:space="0" w:color="auto"/>
            </w:tcBorders>
            <w:vAlign w:val="center"/>
          </w:tcPr>
          <w:p w14:paraId="3FD24EF5" w14:textId="77777777" w:rsidR="005337E3" w:rsidRPr="005337E3" w:rsidRDefault="005337E3" w:rsidP="0018412A">
            <w:pPr>
              <w:suppressAutoHyphens/>
              <w:snapToGrid w:val="0"/>
              <w:spacing w:line="252" w:lineRule="auto"/>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022BEBA4" w14:textId="77777777" w:rsidR="005337E3" w:rsidRPr="005337E3" w:rsidRDefault="005337E3" w:rsidP="0018412A">
            <w:pPr>
              <w:suppressAutoHyphens/>
              <w:snapToGrid w:val="0"/>
              <w:spacing w:line="252" w:lineRule="auto"/>
              <w:jc w:val="center"/>
              <w:rPr>
                <w:rFonts w:asciiTheme="minorHAnsi" w:hAnsiTheme="minorHAnsi" w:cstheme="minorHAnsi"/>
                <w:sz w:val="22"/>
                <w:szCs w:val="22"/>
                <w:lang w:val="el-GR"/>
              </w:rPr>
            </w:pPr>
          </w:p>
        </w:tc>
      </w:tr>
      <w:tr w:rsidR="005337E3" w:rsidRPr="005337E3" w14:paraId="43DEB55D" w14:textId="77777777" w:rsidTr="005337E3">
        <w:trPr>
          <w:trHeight w:val="148"/>
          <w:jc w:val="center"/>
        </w:trPr>
        <w:tc>
          <w:tcPr>
            <w:tcW w:w="1843" w:type="dxa"/>
            <w:tcBorders>
              <w:top w:val="single" w:sz="4" w:space="0" w:color="auto"/>
              <w:left w:val="single" w:sz="4" w:space="0" w:color="000000"/>
              <w:bottom w:val="single" w:sz="4" w:space="0" w:color="000000"/>
            </w:tcBorders>
            <w:vAlign w:val="center"/>
          </w:tcPr>
          <w:p w14:paraId="787CBD78" w14:textId="77777777" w:rsidR="005337E3" w:rsidRPr="005337E3" w:rsidRDefault="005337E3" w:rsidP="0018412A">
            <w:pPr>
              <w:suppressAutoHyphens/>
              <w:snapToGrid w:val="0"/>
              <w:spacing w:line="252" w:lineRule="auto"/>
              <w:jc w:val="center"/>
              <w:rPr>
                <w:rFonts w:asciiTheme="minorHAnsi" w:hAnsiTheme="minorHAnsi" w:cstheme="minorHAnsi"/>
                <w:sz w:val="22"/>
                <w:szCs w:val="22"/>
              </w:rPr>
            </w:pPr>
            <w:proofErr w:type="spellStart"/>
            <w:r w:rsidRPr="005337E3">
              <w:rPr>
                <w:rFonts w:asciiTheme="minorHAnsi" w:hAnsiTheme="minorHAnsi" w:cstheme="minorHAnsi"/>
                <w:sz w:val="22"/>
                <w:szCs w:val="22"/>
              </w:rPr>
              <w:t>Μοντέλο</w:t>
            </w:r>
            <w:proofErr w:type="spellEnd"/>
          </w:p>
        </w:tc>
        <w:tc>
          <w:tcPr>
            <w:tcW w:w="4394" w:type="dxa"/>
            <w:tcBorders>
              <w:top w:val="single" w:sz="4" w:space="0" w:color="auto"/>
              <w:left w:val="single" w:sz="4" w:space="0" w:color="000000"/>
              <w:bottom w:val="single" w:sz="4" w:space="0" w:color="000000"/>
              <w:right w:val="single" w:sz="4" w:space="0" w:color="auto"/>
            </w:tcBorders>
            <w:vAlign w:val="center"/>
          </w:tcPr>
          <w:p w14:paraId="647DA1CC" w14:textId="77777777" w:rsidR="005337E3" w:rsidRPr="005337E3" w:rsidRDefault="005337E3" w:rsidP="0018412A">
            <w:pPr>
              <w:suppressAutoHyphens/>
              <w:snapToGrid w:val="0"/>
              <w:spacing w:line="252" w:lineRule="auto"/>
              <w:jc w:val="center"/>
              <w:rPr>
                <w:rFonts w:asciiTheme="minorHAnsi" w:hAnsiTheme="minorHAnsi" w:cstheme="minorHAnsi"/>
                <w:sz w:val="22"/>
                <w:szCs w:val="22"/>
              </w:rPr>
            </w:pPr>
            <w:r w:rsidRPr="005337E3">
              <w:rPr>
                <w:rFonts w:asciiTheme="minorHAnsi" w:hAnsiTheme="minorHAnsi" w:cstheme="minorHAnsi"/>
                <w:sz w:val="22"/>
                <w:szCs w:val="22"/>
              </w:rPr>
              <w:t xml:space="preserve">Kyocera </w:t>
            </w:r>
            <w:proofErr w:type="spellStart"/>
            <w:r w:rsidRPr="005337E3">
              <w:rPr>
                <w:rFonts w:asciiTheme="minorHAnsi" w:hAnsiTheme="minorHAnsi" w:cstheme="minorHAnsi"/>
                <w:sz w:val="22"/>
                <w:szCs w:val="22"/>
              </w:rPr>
              <w:t>TASKalfa</w:t>
            </w:r>
            <w:proofErr w:type="spellEnd"/>
            <w:r w:rsidRPr="005337E3">
              <w:rPr>
                <w:rFonts w:asciiTheme="minorHAnsi" w:hAnsiTheme="minorHAnsi" w:cstheme="minorHAnsi"/>
                <w:sz w:val="22"/>
                <w:szCs w:val="22"/>
              </w:rPr>
              <w:t xml:space="preserve"> 5053</w:t>
            </w:r>
            <w:proofErr w:type="gramStart"/>
            <w:r w:rsidRPr="005337E3">
              <w:rPr>
                <w:rFonts w:asciiTheme="minorHAnsi" w:hAnsiTheme="minorHAnsi" w:cstheme="minorHAnsi"/>
                <w:sz w:val="22"/>
                <w:szCs w:val="22"/>
              </w:rPr>
              <w:t xml:space="preserve">ci  </w:t>
            </w:r>
            <w:proofErr w:type="spellStart"/>
            <w:r w:rsidRPr="005337E3">
              <w:rPr>
                <w:rFonts w:asciiTheme="minorHAnsi" w:hAnsiTheme="minorHAnsi" w:cstheme="minorHAnsi"/>
                <w:sz w:val="22"/>
                <w:szCs w:val="22"/>
              </w:rPr>
              <w:t>με</w:t>
            </w:r>
            <w:proofErr w:type="spellEnd"/>
            <w:proofErr w:type="gramEnd"/>
            <w:r w:rsidRPr="005337E3">
              <w:rPr>
                <w:rFonts w:asciiTheme="minorHAnsi" w:hAnsiTheme="minorHAnsi" w:cstheme="minorHAnsi"/>
                <w:sz w:val="22"/>
                <w:szCs w:val="22"/>
              </w:rPr>
              <w:t xml:space="preserve"> S/N: RF80109854</w:t>
            </w:r>
          </w:p>
        </w:tc>
        <w:tc>
          <w:tcPr>
            <w:tcW w:w="2127" w:type="dxa"/>
            <w:tcBorders>
              <w:top w:val="single" w:sz="4" w:space="0" w:color="auto"/>
              <w:left w:val="single" w:sz="4" w:space="0" w:color="auto"/>
              <w:bottom w:val="single" w:sz="4" w:space="0" w:color="auto"/>
              <w:right w:val="single" w:sz="4" w:space="0" w:color="auto"/>
            </w:tcBorders>
            <w:vAlign w:val="center"/>
          </w:tcPr>
          <w:p w14:paraId="42B4FD08" w14:textId="77777777" w:rsidR="005337E3" w:rsidRPr="005337E3" w:rsidRDefault="005337E3" w:rsidP="0018412A">
            <w:pPr>
              <w:suppressAutoHyphens/>
              <w:snapToGrid w:val="0"/>
              <w:spacing w:line="252" w:lineRule="auto"/>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45BE14A" w14:textId="77777777" w:rsidR="005337E3" w:rsidRPr="005337E3" w:rsidRDefault="005337E3" w:rsidP="0018412A">
            <w:pPr>
              <w:suppressAutoHyphens/>
              <w:snapToGrid w:val="0"/>
              <w:spacing w:line="252" w:lineRule="auto"/>
              <w:jc w:val="center"/>
              <w:rPr>
                <w:rFonts w:asciiTheme="minorHAnsi" w:hAnsiTheme="minorHAnsi" w:cstheme="minorHAnsi"/>
                <w:sz w:val="22"/>
                <w:szCs w:val="22"/>
              </w:rPr>
            </w:pPr>
          </w:p>
        </w:tc>
      </w:tr>
      <w:tr w:rsidR="005337E3" w:rsidRPr="005337E3" w14:paraId="1F934DBC" w14:textId="77777777" w:rsidTr="005337E3">
        <w:trPr>
          <w:trHeight w:val="148"/>
          <w:jc w:val="center"/>
        </w:trPr>
        <w:tc>
          <w:tcPr>
            <w:tcW w:w="1843" w:type="dxa"/>
            <w:tcBorders>
              <w:left w:val="single" w:sz="4" w:space="0" w:color="000000"/>
              <w:bottom w:val="single" w:sz="4" w:space="0" w:color="000000"/>
            </w:tcBorders>
            <w:vAlign w:val="center"/>
          </w:tcPr>
          <w:p w14:paraId="51E096B0" w14:textId="77777777" w:rsidR="005337E3" w:rsidRPr="005337E3" w:rsidRDefault="005337E3" w:rsidP="0018412A">
            <w:pPr>
              <w:suppressAutoHyphens/>
              <w:snapToGrid w:val="0"/>
              <w:spacing w:line="252" w:lineRule="auto"/>
              <w:jc w:val="center"/>
              <w:rPr>
                <w:rFonts w:asciiTheme="minorHAnsi" w:hAnsiTheme="minorHAnsi" w:cstheme="minorHAnsi"/>
                <w:sz w:val="22"/>
                <w:szCs w:val="22"/>
              </w:rPr>
            </w:pPr>
            <w:proofErr w:type="spellStart"/>
            <w:r w:rsidRPr="005337E3">
              <w:rPr>
                <w:rFonts w:asciiTheme="minorHAnsi" w:hAnsiTheme="minorHAnsi" w:cstheme="minorHAnsi"/>
                <w:sz w:val="22"/>
                <w:szCs w:val="22"/>
              </w:rPr>
              <w:t>Διάρκει</w:t>
            </w:r>
            <w:proofErr w:type="spellEnd"/>
            <w:r w:rsidRPr="005337E3">
              <w:rPr>
                <w:rFonts w:asciiTheme="minorHAnsi" w:hAnsiTheme="minorHAnsi" w:cstheme="minorHAnsi"/>
                <w:sz w:val="22"/>
                <w:szCs w:val="22"/>
              </w:rPr>
              <w:t>α</w:t>
            </w:r>
          </w:p>
        </w:tc>
        <w:tc>
          <w:tcPr>
            <w:tcW w:w="4394" w:type="dxa"/>
            <w:tcBorders>
              <w:left w:val="single" w:sz="4" w:space="0" w:color="000000"/>
              <w:bottom w:val="single" w:sz="4" w:space="0" w:color="000000"/>
              <w:right w:val="single" w:sz="4" w:space="0" w:color="auto"/>
            </w:tcBorders>
            <w:vAlign w:val="center"/>
          </w:tcPr>
          <w:p w14:paraId="3001B8FA" w14:textId="77777777" w:rsidR="005337E3" w:rsidRPr="005337E3" w:rsidRDefault="005337E3" w:rsidP="0018412A">
            <w:pPr>
              <w:suppressAutoHyphens/>
              <w:snapToGrid w:val="0"/>
              <w:spacing w:line="252" w:lineRule="auto"/>
              <w:jc w:val="center"/>
              <w:rPr>
                <w:rFonts w:asciiTheme="minorHAnsi" w:hAnsiTheme="minorHAnsi" w:cstheme="minorHAnsi"/>
                <w:sz w:val="22"/>
                <w:szCs w:val="22"/>
              </w:rPr>
            </w:pPr>
            <w:r w:rsidRPr="005337E3">
              <w:rPr>
                <w:rFonts w:asciiTheme="minorHAnsi" w:hAnsiTheme="minorHAnsi" w:cstheme="minorHAnsi"/>
                <w:sz w:val="22"/>
                <w:szCs w:val="22"/>
              </w:rPr>
              <w:t xml:space="preserve">1 </w:t>
            </w:r>
            <w:proofErr w:type="spellStart"/>
            <w:r w:rsidRPr="005337E3">
              <w:rPr>
                <w:rFonts w:asciiTheme="minorHAnsi" w:hAnsiTheme="minorHAnsi" w:cstheme="minorHAnsi"/>
                <w:sz w:val="22"/>
                <w:szCs w:val="22"/>
              </w:rPr>
              <w:t>έτος</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14:paraId="4D221CE5" w14:textId="77777777" w:rsidR="005337E3" w:rsidRPr="005337E3" w:rsidRDefault="005337E3" w:rsidP="0018412A">
            <w:pPr>
              <w:suppressAutoHyphens/>
              <w:snapToGrid w:val="0"/>
              <w:spacing w:line="252" w:lineRule="auto"/>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0BB615F" w14:textId="77777777" w:rsidR="005337E3" w:rsidRPr="005337E3" w:rsidRDefault="005337E3" w:rsidP="0018412A">
            <w:pPr>
              <w:suppressAutoHyphens/>
              <w:snapToGrid w:val="0"/>
              <w:spacing w:line="252" w:lineRule="auto"/>
              <w:jc w:val="center"/>
              <w:rPr>
                <w:rFonts w:asciiTheme="minorHAnsi" w:hAnsiTheme="minorHAnsi" w:cstheme="minorHAnsi"/>
                <w:sz w:val="22"/>
                <w:szCs w:val="22"/>
              </w:rPr>
            </w:pPr>
          </w:p>
        </w:tc>
      </w:tr>
      <w:tr w:rsidR="005337E3" w:rsidRPr="005337E3" w14:paraId="71B9711F" w14:textId="77777777" w:rsidTr="005337E3">
        <w:trPr>
          <w:trHeight w:val="148"/>
          <w:jc w:val="center"/>
        </w:trPr>
        <w:tc>
          <w:tcPr>
            <w:tcW w:w="1843" w:type="dxa"/>
            <w:tcBorders>
              <w:left w:val="single" w:sz="4" w:space="0" w:color="000000"/>
              <w:bottom w:val="single" w:sz="4" w:space="0" w:color="000000"/>
            </w:tcBorders>
            <w:vAlign w:val="center"/>
          </w:tcPr>
          <w:p w14:paraId="7119DF10" w14:textId="77777777" w:rsidR="005337E3" w:rsidRPr="005337E3" w:rsidRDefault="005337E3" w:rsidP="0018412A">
            <w:pPr>
              <w:suppressAutoHyphens/>
              <w:snapToGrid w:val="0"/>
              <w:spacing w:line="252" w:lineRule="auto"/>
              <w:jc w:val="center"/>
              <w:rPr>
                <w:rFonts w:asciiTheme="minorHAnsi" w:hAnsiTheme="minorHAnsi" w:cstheme="minorHAnsi"/>
                <w:sz w:val="22"/>
                <w:szCs w:val="22"/>
              </w:rPr>
            </w:pPr>
            <w:proofErr w:type="spellStart"/>
            <w:r w:rsidRPr="005337E3">
              <w:rPr>
                <w:rFonts w:asciiTheme="minorHAnsi" w:hAnsiTheme="minorHAnsi" w:cstheme="minorHAnsi"/>
                <w:sz w:val="22"/>
                <w:szCs w:val="22"/>
              </w:rPr>
              <w:lastRenderedPageBreak/>
              <w:t>Ημερομηνί</w:t>
            </w:r>
            <w:proofErr w:type="spellEnd"/>
            <w:r w:rsidRPr="005337E3">
              <w:rPr>
                <w:rFonts w:asciiTheme="minorHAnsi" w:hAnsiTheme="minorHAnsi" w:cstheme="minorHAnsi"/>
                <w:sz w:val="22"/>
                <w:szCs w:val="22"/>
              </w:rPr>
              <w:t>α π</w:t>
            </w:r>
            <w:proofErr w:type="spellStart"/>
            <w:r w:rsidRPr="005337E3">
              <w:rPr>
                <w:rFonts w:asciiTheme="minorHAnsi" w:hAnsiTheme="minorHAnsi" w:cstheme="minorHAnsi"/>
                <w:sz w:val="22"/>
                <w:szCs w:val="22"/>
              </w:rPr>
              <w:t>ρώτης</w:t>
            </w:r>
            <w:proofErr w:type="spellEnd"/>
            <w:r w:rsidRPr="005337E3">
              <w:rPr>
                <w:rFonts w:asciiTheme="minorHAnsi" w:hAnsiTheme="minorHAnsi" w:cstheme="minorHAnsi"/>
                <w:sz w:val="22"/>
                <w:szCs w:val="22"/>
              </w:rPr>
              <w:t xml:space="preserve"> </w:t>
            </w:r>
            <w:proofErr w:type="spellStart"/>
            <w:r w:rsidRPr="005337E3">
              <w:rPr>
                <w:rFonts w:asciiTheme="minorHAnsi" w:hAnsiTheme="minorHAnsi" w:cstheme="minorHAnsi"/>
                <w:sz w:val="22"/>
                <w:szCs w:val="22"/>
              </w:rPr>
              <w:t>εγκ</w:t>
            </w:r>
            <w:proofErr w:type="spellEnd"/>
            <w:r w:rsidRPr="005337E3">
              <w:rPr>
                <w:rFonts w:asciiTheme="minorHAnsi" w:hAnsiTheme="minorHAnsi" w:cstheme="minorHAnsi"/>
                <w:sz w:val="22"/>
                <w:szCs w:val="22"/>
              </w:rPr>
              <w:t>ατάστασης</w:t>
            </w:r>
          </w:p>
        </w:tc>
        <w:tc>
          <w:tcPr>
            <w:tcW w:w="4394" w:type="dxa"/>
            <w:tcBorders>
              <w:left w:val="single" w:sz="4" w:space="0" w:color="000000"/>
              <w:bottom w:val="single" w:sz="4" w:space="0" w:color="000000"/>
              <w:right w:val="single" w:sz="4" w:space="0" w:color="auto"/>
            </w:tcBorders>
            <w:vAlign w:val="center"/>
          </w:tcPr>
          <w:p w14:paraId="088F6ABE" w14:textId="77777777" w:rsidR="005337E3" w:rsidRPr="005337E3" w:rsidRDefault="005337E3" w:rsidP="0018412A">
            <w:pPr>
              <w:suppressAutoHyphens/>
              <w:snapToGrid w:val="0"/>
              <w:spacing w:line="252" w:lineRule="auto"/>
              <w:jc w:val="center"/>
              <w:rPr>
                <w:rFonts w:asciiTheme="minorHAnsi" w:hAnsiTheme="minorHAnsi" w:cstheme="minorHAnsi"/>
                <w:sz w:val="22"/>
                <w:szCs w:val="22"/>
              </w:rPr>
            </w:pPr>
            <w:r w:rsidRPr="005337E3">
              <w:rPr>
                <w:rFonts w:asciiTheme="minorHAnsi" w:hAnsiTheme="minorHAnsi" w:cstheme="minorHAnsi"/>
                <w:sz w:val="22"/>
                <w:szCs w:val="22"/>
              </w:rPr>
              <w:t>20/04/2021</w:t>
            </w:r>
          </w:p>
        </w:tc>
        <w:tc>
          <w:tcPr>
            <w:tcW w:w="2127" w:type="dxa"/>
            <w:tcBorders>
              <w:top w:val="single" w:sz="4" w:space="0" w:color="auto"/>
              <w:left w:val="single" w:sz="4" w:space="0" w:color="auto"/>
              <w:bottom w:val="single" w:sz="4" w:space="0" w:color="auto"/>
              <w:right w:val="single" w:sz="4" w:space="0" w:color="auto"/>
            </w:tcBorders>
            <w:vAlign w:val="center"/>
          </w:tcPr>
          <w:p w14:paraId="00FEAD4E" w14:textId="77777777" w:rsidR="005337E3" w:rsidRPr="005337E3" w:rsidRDefault="005337E3" w:rsidP="0018412A">
            <w:pPr>
              <w:suppressAutoHyphens/>
              <w:snapToGrid w:val="0"/>
              <w:spacing w:line="252" w:lineRule="auto"/>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54B383E" w14:textId="77777777" w:rsidR="005337E3" w:rsidRPr="005337E3" w:rsidRDefault="005337E3" w:rsidP="0018412A">
            <w:pPr>
              <w:suppressAutoHyphens/>
              <w:snapToGrid w:val="0"/>
              <w:spacing w:line="252" w:lineRule="auto"/>
              <w:jc w:val="center"/>
              <w:rPr>
                <w:rFonts w:asciiTheme="minorHAnsi" w:hAnsiTheme="minorHAnsi" w:cstheme="minorHAnsi"/>
                <w:sz w:val="22"/>
                <w:szCs w:val="22"/>
              </w:rPr>
            </w:pPr>
          </w:p>
        </w:tc>
      </w:tr>
      <w:tr w:rsidR="005337E3" w:rsidRPr="005337E3" w14:paraId="7D66A0AF" w14:textId="77777777" w:rsidTr="005337E3">
        <w:trPr>
          <w:trHeight w:val="148"/>
          <w:jc w:val="center"/>
        </w:trPr>
        <w:tc>
          <w:tcPr>
            <w:tcW w:w="1843" w:type="dxa"/>
            <w:tcBorders>
              <w:left w:val="single" w:sz="4" w:space="0" w:color="000000"/>
              <w:bottom w:val="single" w:sz="4" w:space="0" w:color="000000"/>
            </w:tcBorders>
            <w:vAlign w:val="center"/>
          </w:tcPr>
          <w:p w14:paraId="7235AC51" w14:textId="77777777" w:rsidR="005337E3" w:rsidRPr="005337E3" w:rsidRDefault="005337E3" w:rsidP="0018412A">
            <w:pPr>
              <w:suppressAutoHyphens/>
              <w:snapToGrid w:val="0"/>
              <w:spacing w:line="252" w:lineRule="auto"/>
              <w:jc w:val="center"/>
              <w:rPr>
                <w:rFonts w:asciiTheme="minorHAnsi" w:hAnsiTheme="minorHAnsi" w:cstheme="minorHAnsi"/>
                <w:sz w:val="22"/>
                <w:szCs w:val="22"/>
              </w:rPr>
            </w:pPr>
            <w:proofErr w:type="spellStart"/>
            <w:r w:rsidRPr="005337E3">
              <w:rPr>
                <w:rFonts w:asciiTheme="minorHAnsi" w:hAnsiTheme="minorHAnsi" w:cstheme="minorHAnsi"/>
                <w:sz w:val="22"/>
                <w:szCs w:val="22"/>
              </w:rPr>
              <w:t>Έν</w:t>
            </w:r>
            <w:proofErr w:type="spellEnd"/>
            <w:r w:rsidRPr="005337E3">
              <w:rPr>
                <w:rFonts w:asciiTheme="minorHAnsi" w:hAnsiTheme="minorHAnsi" w:cstheme="minorHAnsi"/>
                <w:sz w:val="22"/>
                <w:szCs w:val="22"/>
              </w:rPr>
              <w:t xml:space="preserve">αρξη </w:t>
            </w:r>
            <w:proofErr w:type="spellStart"/>
            <w:r w:rsidRPr="005337E3">
              <w:rPr>
                <w:rFonts w:asciiTheme="minorHAnsi" w:hAnsiTheme="minorHAnsi" w:cstheme="minorHAnsi"/>
                <w:sz w:val="22"/>
                <w:szCs w:val="22"/>
              </w:rPr>
              <w:t>Ισχύος</w:t>
            </w:r>
            <w:proofErr w:type="spellEnd"/>
          </w:p>
        </w:tc>
        <w:tc>
          <w:tcPr>
            <w:tcW w:w="4394" w:type="dxa"/>
            <w:tcBorders>
              <w:left w:val="single" w:sz="4" w:space="0" w:color="000000"/>
              <w:bottom w:val="single" w:sz="4" w:space="0" w:color="000000"/>
              <w:right w:val="single" w:sz="4" w:space="0" w:color="auto"/>
            </w:tcBorders>
            <w:shd w:val="clear" w:color="auto" w:fill="auto"/>
            <w:vAlign w:val="center"/>
          </w:tcPr>
          <w:p w14:paraId="10209B96" w14:textId="77777777" w:rsidR="005337E3" w:rsidRPr="005337E3" w:rsidRDefault="005337E3" w:rsidP="0018412A">
            <w:pPr>
              <w:suppressAutoHyphens/>
              <w:snapToGrid w:val="0"/>
              <w:spacing w:line="252" w:lineRule="auto"/>
              <w:jc w:val="center"/>
              <w:rPr>
                <w:rFonts w:asciiTheme="minorHAnsi" w:hAnsiTheme="minorHAnsi" w:cstheme="minorHAnsi"/>
                <w:sz w:val="22"/>
                <w:szCs w:val="22"/>
              </w:rPr>
            </w:pPr>
            <w:r w:rsidRPr="005337E3">
              <w:rPr>
                <w:rFonts w:asciiTheme="minorHAnsi" w:hAnsiTheme="minorHAnsi" w:cstheme="minorHAnsi"/>
                <w:sz w:val="22"/>
                <w:szCs w:val="22"/>
              </w:rPr>
              <w:t>Από 08.09.2022</w:t>
            </w:r>
          </w:p>
        </w:tc>
        <w:tc>
          <w:tcPr>
            <w:tcW w:w="2127" w:type="dxa"/>
            <w:tcBorders>
              <w:top w:val="single" w:sz="4" w:space="0" w:color="auto"/>
              <w:left w:val="single" w:sz="4" w:space="0" w:color="auto"/>
              <w:bottom w:val="single" w:sz="4" w:space="0" w:color="auto"/>
              <w:right w:val="single" w:sz="4" w:space="0" w:color="auto"/>
            </w:tcBorders>
            <w:vAlign w:val="center"/>
          </w:tcPr>
          <w:p w14:paraId="4DFD7C38" w14:textId="77777777" w:rsidR="005337E3" w:rsidRPr="005337E3" w:rsidRDefault="005337E3" w:rsidP="0018412A">
            <w:pPr>
              <w:suppressAutoHyphens/>
              <w:snapToGrid w:val="0"/>
              <w:spacing w:line="252" w:lineRule="auto"/>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0934910" w14:textId="77777777" w:rsidR="005337E3" w:rsidRPr="005337E3" w:rsidRDefault="005337E3" w:rsidP="0018412A">
            <w:pPr>
              <w:suppressAutoHyphens/>
              <w:snapToGrid w:val="0"/>
              <w:spacing w:line="252" w:lineRule="auto"/>
              <w:jc w:val="center"/>
              <w:rPr>
                <w:rFonts w:asciiTheme="minorHAnsi" w:hAnsiTheme="minorHAnsi" w:cstheme="minorHAnsi"/>
                <w:sz w:val="22"/>
                <w:szCs w:val="22"/>
              </w:rPr>
            </w:pPr>
          </w:p>
        </w:tc>
      </w:tr>
      <w:tr w:rsidR="005337E3" w:rsidRPr="00313AF2" w14:paraId="6FC05126" w14:textId="77777777" w:rsidTr="005337E3">
        <w:trPr>
          <w:trHeight w:val="148"/>
          <w:jc w:val="center"/>
        </w:trPr>
        <w:tc>
          <w:tcPr>
            <w:tcW w:w="1843" w:type="dxa"/>
            <w:tcBorders>
              <w:left w:val="single" w:sz="4" w:space="0" w:color="000000"/>
              <w:bottom w:val="single" w:sz="4" w:space="0" w:color="000000"/>
            </w:tcBorders>
            <w:vAlign w:val="center"/>
          </w:tcPr>
          <w:p w14:paraId="652F4A6A" w14:textId="77777777" w:rsidR="005337E3" w:rsidRPr="005337E3" w:rsidRDefault="005337E3" w:rsidP="0018412A">
            <w:pPr>
              <w:suppressAutoHyphens/>
              <w:snapToGrid w:val="0"/>
              <w:spacing w:line="252" w:lineRule="auto"/>
              <w:jc w:val="center"/>
              <w:rPr>
                <w:rFonts w:asciiTheme="minorHAnsi" w:hAnsiTheme="minorHAnsi" w:cstheme="minorHAnsi"/>
                <w:sz w:val="22"/>
                <w:szCs w:val="22"/>
                <w:lang w:val="el-GR"/>
              </w:rPr>
            </w:pPr>
            <w:r w:rsidRPr="005337E3">
              <w:rPr>
                <w:rFonts w:asciiTheme="minorHAnsi" w:hAnsiTheme="minorHAnsi" w:cstheme="minorHAnsi"/>
                <w:sz w:val="22"/>
                <w:szCs w:val="22"/>
                <w:lang w:val="el-GR"/>
              </w:rPr>
              <w:t xml:space="preserve">Προβλεπόμενος ετήσιος αριθμός σελίδων εκτύπωσης ανά κατηγορία χαρτιού </w:t>
            </w:r>
          </w:p>
        </w:tc>
        <w:tc>
          <w:tcPr>
            <w:tcW w:w="4394" w:type="dxa"/>
            <w:tcBorders>
              <w:left w:val="single" w:sz="4" w:space="0" w:color="000000"/>
              <w:bottom w:val="single" w:sz="4" w:space="0" w:color="000000"/>
              <w:right w:val="single" w:sz="4" w:space="0" w:color="auto"/>
            </w:tcBorders>
            <w:shd w:val="clear" w:color="auto" w:fill="auto"/>
            <w:vAlign w:val="center"/>
          </w:tcPr>
          <w:p w14:paraId="6246B3A0" w14:textId="77777777" w:rsidR="005337E3" w:rsidRPr="005337E3" w:rsidRDefault="005337E3" w:rsidP="0018412A">
            <w:pPr>
              <w:suppressAutoHyphens/>
              <w:snapToGrid w:val="0"/>
              <w:spacing w:line="252" w:lineRule="auto"/>
              <w:jc w:val="center"/>
              <w:rPr>
                <w:rFonts w:asciiTheme="minorHAnsi" w:hAnsiTheme="minorHAnsi" w:cstheme="minorHAnsi"/>
                <w:sz w:val="22"/>
                <w:szCs w:val="22"/>
                <w:lang w:val="el-GR"/>
              </w:rPr>
            </w:pPr>
            <w:r w:rsidRPr="005337E3">
              <w:rPr>
                <w:rFonts w:asciiTheme="minorHAnsi" w:hAnsiTheme="minorHAnsi" w:cstheme="minorHAnsi"/>
                <w:sz w:val="22"/>
                <w:szCs w:val="22"/>
              </w:rPr>
              <w:t>A</w:t>
            </w:r>
            <w:r w:rsidRPr="005337E3">
              <w:rPr>
                <w:rFonts w:asciiTheme="minorHAnsi" w:hAnsiTheme="minorHAnsi" w:cstheme="minorHAnsi"/>
                <w:sz w:val="22"/>
                <w:szCs w:val="22"/>
                <w:lang w:val="el-GR"/>
              </w:rPr>
              <w:t>4 Έγχρωμες: 4. 000 σελίδες</w:t>
            </w:r>
          </w:p>
          <w:p w14:paraId="4D65E946" w14:textId="77777777" w:rsidR="005337E3" w:rsidRPr="005337E3" w:rsidRDefault="005337E3" w:rsidP="0018412A">
            <w:pPr>
              <w:suppressAutoHyphens/>
              <w:snapToGrid w:val="0"/>
              <w:spacing w:line="252" w:lineRule="auto"/>
              <w:jc w:val="center"/>
              <w:rPr>
                <w:rFonts w:asciiTheme="minorHAnsi" w:hAnsiTheme="minorHAnsi" w:cstheme="minorHAnsi"/>
                <w:sz w:val="22"/>
                <w:szCs w:val="22"/>
                <w:lang w:val="el-GR"/>
              </w:rPr>
            </w:pPr>
            <w:r w:rsidRPr="005337E3">
              <w:rPr>
                <w:rFonts w:asciiTheme="minorHAnsi" w:hAnsiTheme="minorHAnsi" w:cstheme="minorHAnsi"/>
                <w:sz w:val="22"/>
                <w:szCs w:val="22"/>
                <w:lang w:val="el-GR"/>
              </w:rPr>
              <w:t>Α3 Έγχρωμες: 1.000 σελίδες</w:t>
            </w:r>
          </w:p>
        </w:tc>
        <w:tc>
          <w:tcPr>
            <w:tcW w:w="2127" w:type="dxa"/>
            <w:tcBorders>
              <w:top w:val="single" w:sz="4" w:space="0" w:color="auto"/>
              <w:left w:val="single" w:sz="4" w:space="0" w:color="auto"/>
              <w:bottom w:val="single" w:sz="4" w:space="0" w:color="auto"/>
              <w:right w:val="single" w:sz="4" w:space="0" w:color="auto"/>
            </w:tcBorders>
            <w:vAlign w:val="center"/>
          </w:tcPr>
          <w:p w14:paraId="59B30EB3" w14:textId="77777777" w:rsidR="005337E3" w:rsidRPr="005337E3" w:rsidRDefault="005337E3" w:rsidP="0018412A">
            <w:pPr>
              <w:suppressAutoHyphens/>
              <w:snapToGrid w:val="0"/>
              <w:spacing w:line="252" w:lineRule="auto"/>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4547D4ED" w14:textId="77777777" w:rsidR="005337E3" w:rsidRPr="005337E3" w:rsidRDefault="005337E3" w:rsidP="0018412A">
            <w:pPr>
              <w:suppressAutoHyphens/>
              <w:snapToGrid w:val="0"/>
              <w:spacing w:line="252" w:lineRule="auto"/>
              <w:jc w:val="center"/>
              <w:rPr>
                <w:rFonts w:asciiTheme="minorHAnsi" w:hAnsiTheme="minorHAnsi" w:cstheme="minorHAnsi"/>
                <w:sz w:val="22"/>
                <w:szCs w:val="22"/>
                <w:lang w:val="el-GR"/>
              </w:rPr>
            </w:pPr>
          </w:p>
        </w:tc>
      </w:tr>
      <w:tr w:rsidR="005337E3" w:rsidRPr="00313AF2" w14:paraId="48A0F58E" w14:textId="77777777" w:rsidTr="005337E3">
        <w:trPr>
          <w:trHeight w:val="148"/>
          <w:jc w:val="center"/>
        </w:trPr>
        <w:tc>
          <w:tcPr>
            <w:tcW w:w="1843" w:type="dxa"/>
            <w:tcBorders>
              <w:left w:val="single" w:sz="4" w:space="0" w:color="000000"/>
              <w:bottom w:val="single" w:sz="4" w:space="0" w:color="000000"/>
            </w:tcBorders>
            <w:vAlign w:val="center"/>
          </w:tcPr>
          <w:p w14:paraId="3FF622D4" w14:textId="77777777" w:rsidR="005337E3" w:rsidRPr="005337E3" w:rsidRDefault="005337E3" w:rsidP="0018412A">
            <w:pPr>
              <w:suppressAutoHyphens/>
              <w:snapToGrid w:val="0"/>
              <w:spacing w:line="252" w:lineRule="auto"/>
              <w:jc w:val="center"/>
              <w:rPr>
                <w:rFonts w:asciiTheme="minorHAnsi" w:hAnsiTheme="minorHAnsi" w:cstheme="minorHAnsi"/>
                <w:sz w:val="22"/>
                <w:szCs w:val="22"/>
              </w:rPr>
            </w:pPr>
            <w:r w:rsidRPr="005337E3">
              <w:rPr>
                <w:rFonts w:asciiTheme="minorHAnsi" w:hAnsiTheme="minorHAnsi" w:cstheme="minorHAnsi"/>
                <w:sz w:val="22"/>
                <w:szCs w:val="22"/>
              </w:rPr>
              <w:t>Πα</w:t>
            </w:r>
            <w:proofErr w:type="spellStart"/>
            <w:r w:rsidRPr="005337E3">
              <w:rPr>
                <w:rFonts w:asciiTheme="minorHAnsi" w:hAnsiTheme="minorHAnsi" w:cstheme="minorHAnsi"/>
                <w:sz w:val="22"/>
                <w:szCs w:val="22"/>
              </w:rPr>
              <w:t>ροχή</w:t>
            </w:r>
            <w:proofErr w:type="spellEnd"/>
            <w:r w:rsidRPr="005337E3">
              <w:rPr>
                <w:rFonts w:asciiTheme="minorHAnsi" w:hAnsiTheme="minorHAnsi" w:cstheme="minorHAnsi"/>
                <w:sz w:val="22"/>
                <w:szCs w:val="22"/>
              </w:rPr>
              <w:t xml:space="preserve"> </w:t>
            </w:r>
            <w:proofErr w:type="spellStart"/>
            <w:r w:rsidRPr="005337E3">
              <w:rPr>
                <w:rFonts w:asciiTheme="minorHAnsi" w:hAnsiTheme="minorHAnsi" w:cstheme="minorHAnsi"/>
                <w:sz w:val="22"/>
                <w:szCs w:val="22"/>
              </w:rPr>
              <w:t>υλικού</w:t>
            </w:r>
            <w:proofErr w:type="spellEnd"/>
          </w:p>
        </w:tc>
        <w:tc>
          <w:tcPr>
            <w:tcW w:w="4394" w:type="dxa"/>
            <w:tcBorders>
              <w:left w:val="single" w:sz="4" w:space="0" w:color="000000"/>
              <w:bottom w:val="single" w:sz="4" w:space="0" w:color="000000"/>
              <w:right w:val="single" w:sz="4" w:space="0" w:color="auto"/>
            </w:tcBorders>
            <w:vAlign w:val="center"/>
          </w:tcPr>
          <w:p w14:paraId="60A2FAF3" w14:textId="77777777" w:rsidR="005337E3" w:rsidRPr="005337E3" w:rsidRDefault="005337E3" w:rsidP="0018412A">
            <w:pPr>
              <w:suppressAutoHyphens/>
              <w:snapToGrid w:val="0"/>
              <w:spacing w:line="252" w:lineRule="auto"/>
              <w:jc w:val="center"/>
              <w:rPr>
                <w:rFonts w:asciiTheme="minorHAnsi" w:hAnsiTheme="minorHAnsi" w:cstheme="minorHAnsi"/>
                <w:sz w:val="22"/>
                <w:szCs w:val="22"/>
                <w:lang w:val="el-GR"/>
              </w:rPr>
            </w:pPr>
            <w:r w:rsidRPr="005337E3">
              <w:rPr>
                <w:rFonts w:asciiTheme="minorHAnsi" w:hAnsiTheme="minorHAnsi" w:cstheme="minorHAnsi"/>
                <w:sz w:val="22"/>
                <w:szCs w:val="22"/>
                <w:lang w:val="el-GR"/>
              </w:rPr>
              <w:t>Δωρεάν παροχή του συνόλου των ανταλλακτικών που θα χρειαστούν για την αποκατάσταση οποιασδήποτε λειτουργικής βλάβης καθώς και για τις προβλεπόμενες περιοδικές εργασίες συντήρησης. Τα ανταλλακτικά θα είναι γνήσια, της κατασκευάστριας εταιρείας. Τα ανταλλακτικά θα αποστέλλονται και θα παραδίδονται έγκαιρα στο χώρο εγκατάστασης του εκτυπωτή.</w:t>
            </w:r>
          </w:p>
        </w:tc>
        <w:tc>
          <w:tcPr>
            <w:tcW w:w="2127" w:type="dxa"/>
            <w:tcBorders>
              <w:top w:val="single" w:sz="4" w:space="0" w:color="auto"/>
              <w:left w:val="single" w:sz="4" w:space="0" w:color="auto"/>
              <w:bottom w:val="single" w:sz="4" w:space="0" w:color="auto"/>
              <w:right w:val="single" w:sz="4" w:space="0" w:color="auto"/>
            </w:tcBorders>
            <w:vAlign w:val="center"/>
          </w:tcPr>
          <w:p w14:paraId="6782379B" w14:textId="77777777" w:rsidR="005337E3" w:rsidRPr="005337E3" w:rsidRDefault="005337E3" w:rsidP="0018412A">
            <w:pPr>
              <w:suppressAutoHyphens/>
              <w:snapToGrid w:val="0"/>
              <w:spacing w:line="252" w:lineRule="auto"/>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099C34C4" w14:textId="77777777" w:rsidR="005337E3" w:rsidRPr="005337E3" w:rsidRDefault="005337E3" w:rsidP="0018412A">
            <w:pPr>
              <w:suppressAutoHyphens/>
              <w:snapToGrid w:val="0"/>
              <w:spacing w:line="252" w:lineRule="auto"/>
              <w:jc w:val="center"/>
              <w:rPr>
                <w:rFonts w:asciiTheme="minorHAnsi" w:hAnsiTheme="minorHAnsi" w:cstheme="minorHAnsi"/>
                <w:sz w:val="22"/>
                <w:szCs w:val="22"/>
                <w:lang w:val="el-GR"/>
              </w:rPr>
            </w:pPr>
          </w:p>
        </w:tc>
      </w:tr>
      <w:tr w:rsidR="005337E3" w:rsidRPr="00313AF2" w14:paraId="69CE307E" w14:textId="77777777" w:rsidTr="005337E3">
        <w:trPr>
          <w:trHeight w:val="148"/>
          <w:jc w:val="center"/>
        </w:trPr>
        <w:tc>
          <w:tcPr>
            <w:tcW w:w="1843" w:type="dxa"/>
            <w:tcBorders>
              <w:left w:val="single" w:sz="4" w:space="0" w:color="000000"/>
              <w:bottom w:val="single" w:sz="4" w:space="0" w:color="000000"/>
            </w:tcBorders>
            <w:vAlign w:val="center"/>
          </w:tcPr>
          <w:p w14:paraId="61F924D2" w14:textId="77777777" w:rsidR="005337E3" w:rsidRPr="005337E3" w:rsidRDefault="005337E3" w:rsidP="0018412A">
            <w:pPr>
              <w:suppressAutoHyphens/>
              <w:snapToGrid w:val="0"/>
              <w:spacing w:line="252" w:lineRule="auto"/>
              <w:jc w:val="center"/>
              <w:rPr>
                <w:rFonts w:asciiTheme="minorHAnsi" w:hAnsiTheme="minorHAnsi" w:cstheme="minorHAnsi"/>
                <w:sz w:val="22"/>
                <w:szCs w:val="22"/>
              </w:rPr>
            </w:pPr>
            <w:r w:rsidRPr="005337E3">
              <w:rPr>
                <w:rFonts w:asciiTheme="minorHAnsi" w:hAnsiTheme="minorHAnsi" w:cstheme="minorHAnsi"/>
                <w:sz w:val="22"/>
                <w:szCs w:val="22"/>
              </w:rPr>
              <w:t>Πα</w:t>
            </w:r>
            <w:proofErr w:type="spellStart"/>
            <w:r w:rsidRPr="005337E3">
              <w:rPr>
                <w:rFonts w:asciiTheme="minorHAnsi" w:hAnsiTheme="minorHAnsi" w:cstheme="minorHAnsi"/>
                <w:sz w:val="22"/>
                <w:szCs w:val="22"/>
              </w:rPr>
              <w:t>ροχή</w:t>
            </w:r>
            <w:proofErr w:type="spellEnd"/>
            <w:r w:rsidRPr="005337E3">
              <w:rPr>
                <w:rFonts w:asciiTheme="minorHAnsi" w:hAnsiTheme="minorHAnsi" w:cstheme="minorHAnsi"/>
                <w:sz w:val="22"/>
                <w:szCs w:val="22"/>
              </w:rPr>
              <w:t xml:space="preserve"> ανα</w:t>
            </w:r>
            <w:proofErr w:type="spellStart"/>
            <w:r w:rsidRPr="005337E3">
              <w:rPr>
                <w:rFonts w:asciiTheme="minorHAnsi" w:hAnsiTheme="minorHAnsi" w:cstheme="minorHAnsi"/>
                <w:sz w:val="22"/>
                <w:szCs w:val="22"/>
              </w:rPr>
              <w:t>λωσίμων</w:t>
            </w:r>
            <w:proofErr w:type="spellEnd"/>
          </w:p>
        </w:tc>
        <w:tc>
          <w:tcPr>
            <w:tcW w:w="4394" w:type="dxa"/>
            <w:tcBorders>
              <w:left w:val="single" w:sz="4" w:space="0" w:color="000000"/>
              <w:bottom w:val="single" w:sz="4" w:space="0" w:color="000000"/>
              <w:right w:val="single" w:sz="4" w:space="0" w:color="auto"/>
            </w:tcBorders>
            <w:vAlign w:val="center"/>
          </w:tcPr>
          <w:p w14:paraId="2E067D22" w14:textId="77777777" w:rsidR="005337E3" w:rsidRPr="005337E3" w:rsidRDefault="005337E3" w:rsidP="0018412A">
            <w:pPr>
              <w:suppressAutoHyphens/>
              <w:snapToGrid w:val="0"/>
              <w:spacing w:line="252" w:lineRule="auto"/>
              <w:jc w:val="center"/>
              <w:rPr>
                <w:rFonts w:asciiTheme="minorHAnsi" w:hAnsiTheme="minorHAnsi" w:cstheme="minorHAnsi"/>
                <w:sz w:val="22"/>
                <w:szCs w:val="22"/>
                <w:lang w:val="el-GR"/>
              </w:rPr>
            </w:pPr>
            <w:r w:rsidRPr="005337E3">
              <w:rPr>
                <w:rFonts w:asciiTheme="minorHAnsi" w:hAnsiTheme="minorHAnsi" w:cstheme="minorHAnsi"/>
                <w:sz w:val="22"/>
                <w:szCs w:val="22"/>
                <w:lang w:val="el-GR"/>
              </w:rPr>
              <w:t>Δωρεάν παροχή όλων των αναλωσίμων του εξοπλισμού που απαιτούνται για την ομαλή λειτουργία του (πλην συρραπτικών και χαρτιού).</w:t>
            </w:r>
            <w:r w:rsidRPr="005337E3">
              <w:rPr>
                <w:rFonts w:asciiTheme="minorHAnsi" w:hAnsiTheme="minorHAnsi" w:cstheme="minorHAnsi"/>
                <w:sz w:val="22"/>
                <w:szCs w:val="22"/>
              </w:rPr>
              <w:t>  </w:t>
            </w:r>
            <w:r w:rsidRPr="005337E3">
              <w:rPr>
                <w:rFonts w:asciiTheme="minorHAnsi" w:hAnsiTheme="minorHAnsi" w:cstheme="minorHAnsi"/>
                <w:sz w:val="22"/>
                <w:szCs w:val="22"/>
                <w:lang w:val="el-GR"/>
              </w:rPr>
              <w:t xml:space="preserve"> Τα αναλώσιμα θα είναι γνήσια, της κατασκευάστριας εταιρείας. Τα αναλώσιμα θα αποστέλλονται και θα παραδίδονται έγκαιρα στο χώρο εγκατάστασης του εκτυπωτή.</w:t>
            </w:r>
          </w:p>
        </w:tc>
        <w:tc>
          <w:tcPr>
            <w:tcW w:w="2127" w:type="dxa"/>
            <w:tcBorders>
              <w:top w:val="single" w:sz="4" w:space="0" w:color="auto"/>
              <w:left w:val="single" w:sz="4" w:space="0" w:color="auto"/>
              <w:bottom w:val="single" w:sz="4" w:space="0" w:color="auto"/>
              <w:right w:val="single" w:sz="4" w:space="0" w:color="auto"/>
            </w:tcBorders>
            <w:vAlign w:val="center"/>
          </w:tcPr>
          <w:p w14:paraId="49FB49F5" w14:textId="77777777" w:rsidR="005337E3" w:rsidRPr="005337E3" w:rsidRDefault="005337E3" w:rsidP="0018412A">
            <w:pPr>
              <w:suppressAutoHyphens/>
              <w:snapToGrid w:val="0"/>
              <w:spacing w:line="252" w:lineRule="auto"/>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48511638" w14:textId="77777777" w:rsidR="005337E3" w:rsidRPr="005337E3" w:rsidRDefault="005337E3" w:rsidP="0018412A">
            <w:pPr>
              <w:suppressAutoHyphens/>
              <w:snapToGrid w:val="0"/>
              <w:spacing w:line="252" w:lineRule="auto"/>
              <w:jc w:val="center"/>
              <w:rPr>
                <w:rFonts w:asciiTheme="minorHAnsi" w:hAnsiTheme="minorHAnsi" w:cstheme="minorHAnsi"/>
                <w:sz w:val="22"/>
                <w:szCs w:val="22"/>
                <w:lang w:val="el-GR"/>
              </w:rPr>
            </w:pPr>
          </w:p>
        </w:tc>
      </w:tr>
      <w:tr w:rsidR="005337E3" w:rsidRPr="00313AF2" w14:paraId="7E1D6B1C" w14:textId="77777777" w:rsidTr="005337E3">
        <w:trPr>
          <w:trHeight w:val="148"/>
          <w:jc w:val="center"/>
        </w:trPr>
        <w:tc>
          <w:tcPr>
            <w:tcW w:w="1843" w:type="dxa"/>
            <w:tcBorders>
              <w:left w:val="single" w:sz="4" w:space="0" w:color="000000"/>
              <w:bottom w:val="single" w:sz="4" w:space="0" w:color="000000"/>
            </w:tcBorders>
            <w:vAlign w:val="center"/>
          </w:tcPr>
          <w:p w14:paraId="26273CEC" w14:textId="77777777" w:rsidR="005337E3" w:rsidRPr="005337E3" w:rsidRDefault="005337E3" w:rsidP="0018412A">
            <w:pPr>
              <w:suppressAutoHyphens/>
              <w:snapToGrid w:val="0"/>
              <w:spacing w:line="252" w:lineRule="auto"/>
              <w:jc w:val="center"/>
              <w:rPr>
                <w:rFonts w:asciiTheme="minorHAnsi" w:hAnsiTheme="minorHAnsi" w:cstheme="minorHAnsi"/>
                <w:sz w:val="22"/>
                <w:szCs w:val="22"/>
              </w:rPr>
            </w:pPr>
            <w:r w:rsidRPr="005337E3">
              <w:rPr>
                <w:rFonts w:asciiTheme="minorHAnsi" w:hAnsiTheme="minorHAnsi" w:cstheme="minorHAnsi"/>
                <w:sz w:val="22"/>
                <w:szCs w:val="22"/>
              </w:rPr>
              <w:t>Υπ</w:t>
            </w:r>
            <w:proofErr w:type="spellStart"/>
            <w:r w:rsidRPr="005337E3">
              <w:rPr>
                <w:rFonts w:asciiTheme="minorHAnsi" w:hAnsiTheme="minorHAnsi" w:cstheme="minorHAnsi"/>
                <w:sz w:val="22"/>
                <w:szCs w:val="22"/>
              </w:rPr>
              <w:t>οστήριξη</w:t>
            </w:r>
            <w:proofErr w:type="spellEnd"/>
            <w:r w:rsidRPr="005337E3">
              <w:rPr>
                <w:rFonts w:asciiTheme="minorHAnsi" w:hAnsiTheme="minorHAnsi" w:cstheme="minorHAnsi"/>
                <w:sz w:val="22"/>
                <w:szCs w:val="22"/>
              </w:rPr>
              <w:t xml:space="preserve"> </w:t>
            </w:r>
            <w:proofErr w:type="spellStart"/>
            <w:r w:rsidRPr="005337E3">
              <w:rPr>
                <w:rFonts w:asciiTheme="minorHAnsi" w:hAnsiTheme="minorHAnsi" w:cstheme="minorHAnsi"/>
                <w:sz w:val="22"/>
                <w:szCs w:val="22"/>
              </w:rPr>
              <w:t>λογισμικού</w:t>
            </w:r>
            <w:proofErr w:type="spellEnd"/>
          </w:p>
        </w:tc>
        <w:tc>
          <w:tcPr>
            <w:tcW w:w="4394" w:type="dxa"/>
            <w:tcBorders>
              <w:left w:val="single" w:sz="4" w:space="0" w:color="000000"/>
              <w:bottom w:val="single" w:sz="4" w:space="0" w:color="000000"/>
              <w:right w:val="single" w:sz="4" w:space="0" w:color="auto"/>
            </w:tcBorders>
            <w:vAlign w:val="center"/>
          </w:tcPr>
          <w:p w14:paraId="4A58F9D5" w14:textId="77777777" w:rsidR="005337E3" w:rsidRPr="005337E3" w:rsidRDefault="005337E3" w:rsidP="0018412A">
            <w:pPr>
              <w:suppressAutoHyphens/>
              <w:snapToGrid w:val="0"/>
              <w:spacing w:line="252" w:lineRule="auto"/>
              <w:jc w:val="center"/>
              <w:rPr>
                <w:rFonts w:asciiTheme="minorHAnsi" w:hAnsiTheme="minorHAnsi" w:cstheme="minorHAnsi"/>
                <w:sz w:val="22"/>
                <w:szCs w:val="22"/>
                <w:lang w:val="el-GR"/>
              </w:rPr>
            </w:pPr>
            <w:r w:rsidRPr="005337E3">
              <w:rPr>
                <w:rFonts w:asciiTheme="minorHAnsi" w:hAnsiTheme="minorHAnsi" w:cstheme="minorHAnsi"/>
                <w:sz w:val="22"/>
                <w:szCs w:val="22"/>
                <w:lang w:val="el-GR"/>
              </w:rPr>
              <w:t>Δωρεάν υποστήριξη-αναβάθμιση του λογισμικού της συσκευής και των οδηγών των υποστηριζόμενων λειτουργικών συστημάτων</w:t>
            </w:r>
          </w:p>
        </w:tc>
        <w:tc>
          <w:tcPr>
            <w:tcW w:w="2127" w:type="dxa"/>
            <w:tcBorders>
              <w:top w:val="single" w:sz="4" w:space="0" w:color="auto"/>
              <w:left w:val="single" w:sz="4" w:space="0" w:color="auto"/>
              <w:bottom w:val="single" w:sz="4" w:space="0" w:color="auto"/>
              <w:right w:val="single" w:sz="4" w:space="0" w:color="auto"/>
            </w:tcBorders>
            <w:vAlign w:val="center"/>
          </w:tcPr>
          <w:p w14:paraId="527540E3" w14:textId="77777777" w:rsidR="005337E3" w:rsidRPr="005337E3" w:rsidRDefault="005337E3" w:rsidP="0018412A">
            <w:pPr>
              <w:suppressAutoHyphens/>
              <w:snapToGrid w:val="0"/>
              <w:spacing w:line="252" w:lineRule="auto"/>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77471C81" w14:textId="77777777" w:rsidR="005337E3" w:rsidRPr="005337E3" w:rsidRDefault="005337E3" w:rsidP="0018412A">
            <w:pPr>
              <w:suppressAutoHyphens/>
              <w:snapToGrid w:val="0"/>
              <w:spacing w:line="252" w:lineRule="auto"/>
              <w:jc w:val="center"/>
              <w:rPr>
                <w:rFonts w:asciiTheme="minorHAnsi" w:hAnsiTheme="minorHAnsi" w:cstheme="minorHAnsi"/>
                <w:sz w:val="22"/>
                <w:szCs w:val="22"/>
                <w:lang w:val="el-GR"/>
              </w:rPr>
            </w:pPr>
          </w:p>
        </w:tc>
      </w:tr>
      <w:tr w:rsidR="005337E3" w:rsidRPr="00313AF2" w14:paraId="4814E2D5" w14:textId="77777777" w:rsidTr="005337E3">
        <w:trPr>
          <w:trHeight w:val="148"/>
          <w:jc w:val="center"/>
        </w:trPr>
        <w:tc>
          <w:tcPr>
            <w:tcW w:w="1843" w:type="dxa"/>
            <w:tcBorders>
              <w:left w:val="single" w:sz="4" w:space="0" w:color="000000"/>
              <w:bottom w:val="single" w:sz="4" w:space="0" w:color="000000"/>
            </w:tcBorders>
            <w:vAlign w:val="center"/>
          </w:tcPr>
          <w:p w14:paraId="49A300E4" w14:textId="77777777" w:rsidR="005337E3" w:rsidRPr="005337E3" w:rsidRDefault="005337E3" w:rsidP="0018412A">
            <w:pPr>
              <w:suppressAutoHyphens/>
              <w:snapToGrid w:val="0"/>
              <w:spacing w:line="252" w:lineRule="auto"/>
              <w:jc w:val="center"/>
              <w:rPr>
                <w:rFonts w:asciiTheme="minorHAnsi" w:hAnsiTheme="minorHAnsi" w:cstheme="minorHAnsi"/>
                <w:sz w:val="22"/>
                <w:szCs w:val="22"/>
              </w:rPr>
            </w:pPr>
            <w:proofErr w:type="spellStart"/>
            <w:r w:rsidRPr="005337E3">
              <w:rPr>
                <w:rFonts w:asciiTheme="minorHAnsi" w:hAnsiTheme="minorHAnsi" w:cstheme="minorHAnsi"/>
                <w:sz w:val="22"/>
                <w:szCs w:val="22"/>
              </w:rPr>
              <w:t>Τεχνική</w:t>
            </w:r>
            <w:proofErr w:type="spellEnd"/>
            <w:r w:rsidRPr="005337E3">
              <w:rPr>
                <w:rFonts w:asciiTheme="minorHAnsi" w:hAnsiTheme="minorHAnsi" w:cstheme="minorHAnsi"/>
                <w:sz w:val="22"/>
                <w:szCs w:val="22"/>
              </w:rPr>
              <w:t xml:space="preserve"> Υπ</w:t>
            </w:r>
            <w:proofErr w:type="spellStart"/>
            <w:r w:rsidRPr="005337E3">
              <w:rPr>
                <w:rFonts w:asciiTheme="minorHAnsi" w:hAnsiTheme="minorHAnsi" w:cstheme="minorHAnsi"/>
                <w:sz w:val="22"/>
                <w:szCs w:val="22"/>
              </w:rPr>
              <w:t>οστήριξη</w:t>
            </w:r>
            <w:proofErr w:type="spellEnd"/>
            <w:r w:rsidRPr="005337E3">
              <w:rPr>
                <w:rFonts w:asciiTheme="minorHAnsi" w:hAnsiTheme="minorHAnsi" w:cstheme="minorHAnsi"/>
                <w:sz w:val="22"/>
                <w:szCs w:val="22"/>
              </w:rPr>
              <w:t xml:space="preserve"> </w:t>
            </w:r>
          </w:p>
        </w:tc>
        <w:tc>
          <w:tcPr>
            <w:tcW w:w="4394" w:type="dxa"/>
            <w:tcBorders>
              <w:left w:val="single" w:sz="4" w:space="0" w:color="000000"/>
              <w:bottom w:val="single" w:sz="4" w:space="0" w:color="000000"/>
              <w:right w:val="single" w:sz="4" w:space="0" w:color="auto"/>
            </w:tcBorders>
            <w:vAlign w:val="center"/>
          </w:tcPr>
          <w:p w14:paraId="0D65FE14" w14:textId="77777777" w:rsidR="005337E3" w:rsidRPr="005337E3" w:rsidRDefault="005337E3" w:rsidP="0018412A">
            <w:pPr>
              <w:suppressAutoHyphens/>
              <w:snapToGrid w:val="0"/>
              <w:spacing w:line="252" w:lineRule="auto"/>
              <w:jc w:val="center"/>
              <w:rPr>
                <w:rFonts w:asciiTheme="minorHAnsi" w:hAnsiTheme="minorHAnsi" w:cstheme="minorHAnsi"/>
                <w:sz w:val="22"/>
                <w:szCs w:val="22"/>
                <w:lang w:val="el-GR"/>
              </w:rPr>
            </w:pPr>
            <w:r w:rsidRPr="005337E3">
              <w:rPr>
                <w:rFonts w:asciiTheme="minorHAnsi" w:hAnsiTheme="minorHAnsi" w:cstheme="minorHAnsi"/>
                <w:sz w:val="22"/>
                <w:szCs w:val="22"/>
                <w:lang w:val="el-GR"/>
              </w:rPr>
              <w:t xml:space="preserve">Θα παρέχεται τεχνική υποστήριξη σε ημέρες και ώρες εργασίας (8 ώρες </w:t>
            </w:r>
            <w:r w:rsidRPr="005337E3">
              <w:rPr>
                <w:rFonts w:asciiTheme="minorHAnsi" w:hAnsiTheme="minorHAnsi" w:cstheme="minorHAnsi"/>
                <w:sz w:val="22"/>
                <w:szCs w:val="22"/>
              </w:rPr>
              <w:t>x</w:t>
            </w:r>
            <w:r w:rsidRPr="005337E3">
              <w:rPr>
                <w:rFonts w:asciiTheme="minorHAnsi" w:hAnsiTheme="minorHAnsi" w:cstheme="minorHAnsi"/>
                <w:sz w:val="22"/>
                <w:szCs w:val="22"/>
                <w:lang w:val="el-GR"/>
              </w:rPr>
              <w:t xml:space="preserve"> 5 ημέρες), με αποστολή πιστοποιημένου τεχνικού από τον ανάδοχο, το αργότερο την επόμενη εργάσιμη ημέρα(</w:t>
            </w:r>
            <w:r w:rsidRPr="005337E3">
              <w:rPr>
                <w:rFonts w:asciiTheme="minorHAnsi" w:hAnsiTheme="minorHAnsi" w:cstheme="minorHAnsi"/>
                <w:sz w:val="22"/>
                <w:szCs w:val="22"/>
              </w:rPr>
              <w:t>NBD</w:t>
            </w:r>
            <w:r w:rsidRPr="005337E3">
              <w:rPr>
                <w:rFonts w:asciiTheme="minorHAnsi" w:hAnsiTheme="minorHAnsi" w:cstheme="minorHAnsi"/>
                <w:sz w:val="22"/>
                <w:szCs w:val="22"/>
                <w:lang w:val="el-GR"/>
              </w:rPr>
              <w:t xml:space="preserve">). </w:t>
            </w:r>
          </w:p>
          <w:p w14:paraId="1CD0F12D" w14:textId="77777777" w:rsidR="005337E3" w:rsidRPr="005337E3" w:rsidRDefault="005337E3" w:rsidP="0018412A">
            <w:pPr>
              <w:suppressAutoHyphens/>
              <w:snapToGrid w:val="0"/>
              <w:spacing w:line="252" w:lineRule="auto"/>
              <w:jc w:val="center"/>
              <w:rPr>
                <w:rFonts w:asciiTheme="minorHAnsi" w:hAnsiTheme="minorHAnsi" w:cstheme="minorHAnsi"/>
                <w:sz w:val="22"/>
                <w:szCs w:val="22"/>
                <w:lang w:val="el-GR"/>
              </w:rPr>
            </w:pPr>
            <w:r w:rsidRPr="005337E3">
              <w:rPr>
                <w:rFonts w:asciiTheme="minorHAnsi" w:hAnsiTheme="minorHAnsi" w:cstheme="minorHAnsi"/>
                <w:sz w:val="22"/>
                <w:szCs w:val="22"/>
                <w:lang w:val="el-GR"/>
              </w:rPr>
              <w:t xml:space="preserve">Θα παρέχεται δυνατότητα παροχής εξ αποστάσεως τεχνικής υποστήριξης με χρήση τηλεφώνου σε ημέρες και ώρες εργασίας (8 ώρες </w:t>
            </w:r>
            <w:r w:rsidRPr="005337E3">
              <w:rPr>
                <w:rFonts w:asciiTheme="minorHAnsi" w:hAnsiTheme="minorHAnsi" w:cstheme="minorHAnsi"/>
                <w:sz w:val="22"/>
                <w:szCs w:val="22"/>
              </w:rPr>
              <w:t>x</w:t>
            </w:r>
            <w:r w:rsidRPr="005337E3">
              <w:rPr>
                <w:rFonts w:asciiTheme="minorHAnsi" w:hAnsiTheme="minorHAnsi" w:cstheme="minorHAnsi"/>
                <w:sz w:val="22"/>
                <w:szCs w:val="22"/>
                <w:lang w:val="el-GR"/>
              </w:rPr>
              <w:t xml:space="preserve"> 5 ημέρες)</w:t>
            </w:r>
          </w:p>
        </w:tc>
        <w:tc>
          <w:tcPr>
            <w:tcW w:w="2127" w:type="dxa"/>
            <w:tcBorders>
              <w:top w:val="single" w:sz="4" w:space="0" w:color="auto"/>
              <w:left w:val="single" w:sz="4" w:space="0" w:color="auto"/>
              <w:bottom w:val="single" w:sz="4" w:space="0" w:color="auto"/>
              <w:right w:val="single" w:sz="4" w:space="0" w:color="auto"/>
            </w:tcBorders>
            <w:vAlign w:val="center"/>
          </w:tcPr>
          <w:p w14:paraId="16C10FC3" w14:textId="77777777" w:rsidR="005337E3" w:rsidRPr="005337E3" w:rsidRDefault="005337E3" w:rsidP="0018412A">
            <w:pPr>
              <w:suppressAutoHyphens/>
              <w:snapToGrid w:val="0"/>
              <w:spacing w:line="252" w:lineRule="auto"/>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0786591A" w14:textId="77777777" w:rsidR="005337E3" w:rsidRPr="005337E3" w:rsidRDefault="005337E3" w:rsidP="0018412A">
            <w:pPr>
              <w:suppressAutoHyphens/>
              <w:snapToGrid w:val="0"/>
              <w:spacing w:line="252" w:lineRule="auto"/>
              <w:jc w:val="center"/>
              <w:rPr>
                <w:rFonts w:asciiTheme="minorHAnsi" w:hAnsiTheme="minorHAnsi" w:cstheme="minorHAnsi"/>
                <w:sz w:val="22"/>
                <w:szCs w:val="22"/>
                <w:lang w:val="el-GR"/>
              </w:rPr>
            </w:pPr>
          </w:p>
        </w:tc>
      </w:tr>
      <w:tr w:rsidR="005337E3" w:rsidRPr="00313AF2" w14:paraId="3ACAED6F" w14:textId="77777777" w:rsidTr="005337E3">
        <w:trPr>
          <w:trHeight w:val="148"/>
          <w:jc w:val="center"/>
        </w:trPr>
        <w:tc>
          <w:tcPr>
            <w:tcW w:w="1843" w:type="dxa"/>
            <w:tcBorders>
              <w:left w:val="single" w:sz="4" w:space="0" w:color="000000"/>
              <w:bottom w:val="single" w:sz="4" w:space="0" w:color="000000"/>
            </w:tcBorders>
            <w:vAlign w:val="center"/>
          </w:tcPr>
          <w:p w14:paraId="644EDB8B" w14:textId="77777777" w:rsidR="005337E3" w:rsidRPr="005337E3" w:rsidRDefault="005337E3" w:rsidP="0018412A">
            <w:pPr>
              <w:suppressAutoHyphens/>
              <w:snapToGrid w:val="0"/>
              <w:spacing w:line="252" w:lineRule="auto"/>
              <w:jc w:val="center"/>
              <w:rPr>
                <w:rFonts w:asciiTheme="minorHAnsi" w:hAnsiTheme="minorHAnsi" w:cstheme="minorHAnsi"/>
                <w:sz w:val="22"/>
                <w:szCs w:val="22"/>
              </w:rPr>
            </w:pPr>
            <w:proofErr w:type="spellStart"/>
            <w:r w:rsidRPr="005337E3">
              <w:rPr>
                <w:rFonts w:asciiTheme="minorHAnsi" w:hAnsiTheme="minorHAnsi" w:cstheme="minorHAnsi"/>
                <w:sz w:val="22"/>
                <w:szCs w:val="22"/>
              </w:rPr>
              <w:lastRenderedPageBreak/>
              <w:t>Βλ</w:t>
            </w:r>
            <w:proofErr w:type="spellEnd"/>
            <w:r w:rsidRPr="005337E3">
              <w:rPr>
                <w:rFonts w:asciiTheme="minorHAnsi" w:hAnsiTheme="minorHAnsi" w:cstheme="minorHAnsi"/>
                <w:sz w:val="22"/>
                <w:szCs w:val="22"/>
              </w:rPr>
              <w:t xml:space="preserve">αβοληπτικό </w:t>
            </w:r>
            <w:proofErr w:type="spellStart"/>
            <w:r w:rsidRPr="005337E3">
              <w:rPr>
                <w:rFonts w:asciiTheme="minorHAnsi" w:hAnsiTheme="minorHAnsi" w:cstheme="minorHAnsi"/>
                <w:sz w:val="22"/>
                <w:szCs w:val="22"/>
              </w:rPr>
              <w:t>Κέντρο</w:t>
            </w:r>
            <w:proofErr w:type="spellEnd"/>
          </w:p>
        </w:tc>
        <w:tc>
          <w:tcPr>
            <w:tcW w:w="4394" w:type="dxa"/>
            <w:tcBorders>
              <w:left w:val="single" w:sz="4" w:space="0" w:color="000000"/>
              <w:bottom w:val="single" w:sz="4" w:space="0" w:color="000000"/>
              <w:right w:val="single" w:sz="4" w:space="0" w:color="auto"/>
            </w:tcBorders>
            <w:vAlign w:val="center"/>
          </w:tcPr>
          <w:p w14:paraId="40495F5A" w14:textId="77777777" w:rsidR="005337E3" w:rsidRPr="005337E3" w:rsidRDefault="005337E3" w:rsidP="0018412A">
            <w:pPr>
              <w:suppressAutoHyphens/>
              <w:snapToGrid w:val="0"/>
              <w:spacing w:line="252" w:lineRule="auto"/>
              <w:jc w:val="center"/>
              <w:rPr>
                <w:rFonts w:asciiTheme="minorHAnsi" w:hAnsiTheme="minorHAnsi" w:cstheme="minorHAnsi"/>
                <w:sz w:val="22"/>
                <w:szCs w:val="22"/>
                <w:lang w:val="el-GR"/>
              </w:rPr>
            </w:pPr>
            <w:r w:rsidRPr="005337E3">
              <w:rPr>
                <w:rFonts w:asciiTheme="minorHAnsi" w:hAnsiTheme="minorHAnsi" w:cstheme="minorHAnsi"/>
                <w:sz w:val="22"/>
                <w:szCs w:val="22"/>
                <w:lang w:val="el-GR"/>
              </w:rPr>
              <w:t xml:space="preserve">Παροχή οργανωμένου </w:t>
            </w:r>
            <w:proofErr w:type="spellStart"/>
            <w:r w:rsidRPr="005337E3">
              <w:rPr>
                <w:rFonts w:asciiTheme="minorHAnsi" w:hAnsiTheme="minorHAnsi" w:cstheme="minorHAnsi"/>
                <w:sz w:val="22"/>
                <w:szCs w:val="22"/>
                <w:lang w:val="el-GR"/>
              </w:rPr>
              <w:t>βλαβοληπτικού</w:t>
            </w:r>
            <w:proofErr w:type="spellEnd"/>
            <w:r w:rsidRPr="005337E3">
              <w:rPr>
                <w:rFonts w:asciiTheme="minorHAnsi" w:hAnsiTheme="minorHAnsi" w:cstheme="minorHAnsi"/>
                <w:sz w:val="22"/>
                <w:szCs w:val="22"/>
                <w:lang w:val="el-GR"/>
              </w:rPr>
              <w:t xml:space="preserve"> κέντρου από την κατασκευάστρια εταιρεία ή από τον ανάδοχο, με υποστήριξη ελληνικής γλώσσας που θα παρέχει τηλεφωνική υποστήριξη σε ημέρες και ώρες εργασίας (8 ώρες </w:t>
            </w:r>
            <w:r w:rsidRPr="005337E3">
              <w:rPr>
                <w:rFonts w:asciiTheme="minorHAnsi" w:hAnsiTheme="minorHAnsi" w:cstheme="minorHAnsi"/>
                <w:sz w:val="22"/>
                <w:szCs w:val="22"/>
              </w:rPr>
              <w:t>x</w:t>
            </w:r>
            <w:r w:rsidRPr="005337E3">
              <w:rPr>
                <w:rFonts w:asciiTheme="minorHAnsi" w:hAnsiTheme="minorHAnsi" w:cstheme="minorHAnsi"/>
                <w:sz w:val="22"/>
                <w:szCs w:val="22"/>
                <w:lang w:val="el-GR"/>
              </w:rPr>
              <w:t xml:space="preserve"> 5 ημέρες) </w:t>
            </w:r>
          </w:p>
          <w:p w14:paraId="59DBE333" w14:textId="77777777" w:rsidR="005337E3" w:rsidRPr="005337E3" w:rsidRDefault="005337E3" w:rsidP="0018412A">
            <w:pPr>
              <w:suppressAutoHyphens/>
              <w:snapToGrid w:val="0"/>
              <w:spacing w:line="252" w:lineRule="auto"/>
              <w:jc w:val="center"/>
              <w:rPr>
                <w:rFonts w:asciiTheme="minorHAnsi" w:hAnsiTheme="minorHAnsi" w:cstheme="minorHAnsi"/>
                <w:sz w:val="22"/>
                <w:szCs w:val="22"/>
                <w:lang w:val="el-GR"/>
              </w:rPr>
            </w:pPr>
            <w:r w:rsidRPr="005337E3">
              <w:rPr>
                <w:rFonts w:asciiTheme="minorHAnsi" w:hAnsiTheme="minorHAnsi" w:cstheme="minorHAnsi"/>
                <w:sz w:val="22"/>
                <w:szCs w:val="22"/>
              </w:rPr>
              <w:t>N</w:t>
            </w:r>
            <w:r w:rsidRPr="005337E3">
              <w:rPr>
                <w:rFonts w:asciiTheme="minorHAnsi" w:hAnsiTheme="minorHAnsi" w:cstheme="minorHAnsi"/>
                <w:sz w:val="22"/>
                <w:szCs w:val="22"/>
                <w:lang w:val="el-GR"/>
              </w:rPr>
              <w:t xml:space="preserve">α αναφερθούν τα στοιχεία επικοινωνίας του κέντρου (τηλέφωνα επικοινωνίας, </w:t>
            </w:r>
            <w:r w:rsidRPr="005337E3">
              <w:rPr>
                <w:rFonts w:asciiTheme="minorHAnsi" w:hAnsiTheme="minorHAnsi" w:cstheme="minorHAnsi"/>
                <w:sz w:val="22"/>
                <w:szCs w:val="22"/>
              </w:rPr>
              <w:t>emails</w:t>
            </w:r>
            <w:r w:rsidRPr="005337E3">
              <w:rPr>
                <w:rFonts w:asciiTheme="minorHAnsi" w:hAnsiTheme="minorHAnsi" w:cstheme="minorHAnsi"/>
                <w:sz w:val="22"/>
                <w:szCs w:val="22"/>
                <w:lang w:val="el-GR"/>
              </w:rPr>
              <w:t xml:space="preserve">), οι ώρες λειτουργίας του και να </w:t>
            </w:r>
            <w:proofErr w:type="spellStart"/>
            <w:r w:rsidRPr="005337E3">
              <w:rPr>
                <w:rFonts w:asciiTheme="minorHAnsi" w:hAnsiTheme="minorHAnsi" w:cstheme="minorHAnsi"/>
                <w:sz w:val="22"/>
                <w:szCs w:val="22"/>
                <w:lang w:val="el-GR"/>
              </w:rPr>
              <w:t>περιγραφούν</w:t>
            </w:r>
            <w:proofErr w:type="spellEnd"/>
            <w:r w:rsidRPr="005337E3">
              <w:rPr>
                <w:rFonts w:asciiTheme="minorHAnsi" w:hAnsiTheme="minorHAnsi" w:cstheme="minorHAnsi"/>
                <w:sz w:val="22"/>
                <w:szCs w:val="22"/>
                <w:lang w:val="el-GR"/>
              </w:rPr>
              <w:t xml:space="preserve"> αναλυτικά οι διαδικασίες υποστήριξης.</w:t>
            </w:r>
          </w:p>
        </w:tc>
        <w:tc>
          <w:tcPr>
            <w:tcW w:w="2127" w:type="dxa"/>
            <w:tcBorders>
              <w:top w:val="single" w:sz="4" w:space="0" w:color="auto"/>
              <w:left w:val="single" w:sz="4" w:space="0" w:color="auto"/>
              <w:bottom w:val="single" w:sz="4" w:space="0" w:color="auto"/>
              <w:right w:val="single" w:sz="4" w:space="0" w:color="auto"/>
            </w:tcBorders>
            <w:vAlign w:val="center"/>
          </w:tcPr>
          <w:p w14:paraId="63A7FDC2" w14:textId="77777777" w:rsidR="005337E3" w:rsidRPr="005337E3" w:rsidRDefault="005337E3" w:rsidP="0018412A">
            <w:pPr>
              <w:suppressAutoHyphens/>
              <w:snapToGrid w:val="0"/>
              <w:spacing w:line="252" w:lineRule="auto"/>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3EBEDA56" w14:textId="77777777" w:rsidR="005337E3" w:rsidRPr="005337E3" w:rsidRDefault="005337E3" w:rsidP="0018412A">
            <w:pPr>
              <w:suppressAutoHyphens/>
              <w:snapToGrid w:val="0"/>
              <w:spacing w:line="252" w:lineRule="auto"/>
              <w:jc w:val="center"/>
              <w:rPr>
                <w:rFonts w:asciiTheme="minorHAnsi" w:hAnsiTheme="minorHAnsi" w:cstheme="minorHAnsi"/>
                <w:sz w:val="22"/>
                <w:szCs w:val="22"/>
                <w:lang w:val="el-GR"/>
              </w:rPr>
            </w:pPr>
          </w:p>
        </w:tc>
      </w:tr>
      <w:tr w:rsidR="005337E3" w:rsidRPr="00313AF2" w14:paraId="6F4AF780" w14:textId="77777777" w:rsidTr="005337E3">
        <w:trPr>
          <w:trHeight w:val="148"/>
          <w:jc w:val="center"/>
        </w:trPr>
        <w:tc>
          <w:tcPr>
            <w:tcW w:w="1843" w:type="dxa"/>
            <w:tcBorders>
              <w:left w:val="single" w:sz="4" w:space="0" w:color="000000"/>
              <w:bottom w:val="single" w:sz="4" w:space="0" w:color="000000"/>
            </w:tcBorders>
            <w:vAlign w:val="center"/>
          </w:tcPr>
          <w:p w14:paraId="16038D26" w14:textId="77777777" w:rsidR="005337E3" w:rsidRPr="005337E3" w:rsidRDefault="005337E3" w:rsidP="0018412A">
            <w:pPr>
              <w:suppressAutoHyphens/>
              <w:snapToGrid w:val="0"/>
              <w:spacing w:line="252" w:lineRule="auto"/>
              <w:jc w:val="center"/>
              <w:rPr>
                <w:rFonts w:asciiTheme="minorHAnsi" w:hAnsiTheme="minorHAnsi" w:cstheme="minorHAnsi"/>
                <w:sz w:val="22"/>
                <w:szCs w:val="22"/>
              </w:rPr>
            </w:pPr>
            <w:proofErr w:type="spellStart"/>
            <w:r w:rsidRPr="005337E3">
              <w:rPr>
                <w:rFonts w:asciiTheme="minorHAnsi" w:hAnsiTheme="minorHAnsi" w:cstheme="minorHAnsi"/>
                <w:sz w:val="22"/>
                <w:szCs w:val="22"/>
              </w:rPr>
              <w:t>Αν</w:t>
            </w:r>
            <w:proofErr w:type="spellEnd"/>
            <w:r w:rsidRPr="005337E3">
              <w:rPr>
                <w:rFonts w:asciiTheme="minorHAnsi" w:hAnsiTheme="minorHAnsi" w:cstheme="minorHAnsi"/>
                <w:sz w:val="22"/>
                <w:szCs w:val="22"/>
              </w:rPr>
              <w:t xml:space="preserve">ακύκλωση </w:t>
            </w:r>
            <w:proofErr w:type="spellStart"/>
            <w:r w:rsidRPr="005337E3">
              <w:rPr>
                <w:rFonts w:asciiTheme="minorHAnsi" w:hAnsiTheme="minorHAnsi" w:cstheme="minorHAnsi"/>
                <w:sz w:val="22"/>
                <w:szCs w:val="22"/>
              </w:rPr>
              <w:t>υλικών</w:t>
            </w:r>
            <w:proofErr w:type="spellEnd"/>
          </w:p>
        </w:tc>
        <w:tc>
          <w:tcPr>
            <w:tcW w:w="4394" w:type="dxa"/>
            <w:tcBorders>
              <w:left w:val="single" w:sz="4" w:space="0" w:color="000000"/>
              <w:bottom w:val="single" w:sz="4" w:space="0" w:color="000000"/>
              <w:right w:val="single" w:sz="4" w:space="0" w:color="auto"/>
            </w:tcBorders>
            <w:vAlign w:val="center"/>
          </w:tcPr>
          <w:p w14:paraId="214AABC5" w14:textId="77777777" w:rsidR="005337E3" w:rsidRPr="005337E3" w:rsidRDefault="005337E3" w:rsidP="0018412A">
            <w:pPr>
              <w:suppressAutoHyphens/>
              <w:snapToGrid w:val="0"/>
              <w:spacing w:line="252" w:lineRule="auto"/>
              <w:jc w:val="center"/>
              <w:rPr>
                <w:rFonts w:asciiTheme="minorHAnsi" w:hAnsiTheme="minorHAnsi" w:cstheme="minorHAnsi"/>
                <w:sz w:val="22"/>
                <w:szCs w:val="22"/>
                <w:lang w:val="el-GR"/>
              </w:rPr>
            </w:pPr>
            <w:r w:rsidRPr="005337E3">
              <w:rPr>
                <w:rFonts w:asciiTheme="minorHAnsi" w:hAnsiTheme="minorHAnsi" w:cstheme="minorHAnsi"/>
                <w:sz w:val="22"/>
                <w:szCs w:val="22"/>
                <w:lang w:val="el-GR"/>
              </w:rPr>
              <w:t xml:space="preserve">Όλα τα υλικά που χρησιμοποιούνται για τη λειτουργία και τη συντήρηση του εξοπλισμού θα </w:t>
            </w:r>
            <w:proofErr w:type="spellStart"/>
            <w:r w:rsidRPr="005337E3">
              <w:rPr>
                <w:rFonts w:asciiTheme="minorHAnsi" w:hAnsiTheme="minorHAnsi" w:cstheme="minorHAnsi"/>
                <w:sz w:val="22"/>
                <w:szCs w:val="22"/>
                <w:lang w:val="el-GR"/>
              </w:rPr>
              <w:t>περισυλλέγονται</w:t>
            </w:r>
            <w:proofErr w:type="spellEnd"/>
            <w:r w:rsidRPr="005337E3">
              <w:rPr>
                <w:rFonts w:asciiTheme="minorHAnsi" w:hAnsiTheme="minorHAnsi" w:cstheme="minorHAnsi"/>
                <w:sz w:val="22"/>
                <w:szCs w:val="22"/>
                <w:lang w:val="el-GR"/>
              </w:rPr>
              <w:t xml:space="preserve"> από τον προμηθευτή χωρίς την παραμικρή οικονομική επιβάρυνση του φορέα.</w:t>
            </w:r>
          </w:p>
        </w:tc>
        <w:tc>
          <w:tcPr>
            <w:tcW w:w="2127" w:type="dxa"/>
            <w:tcBorders>
              <w:top w:val="single" w:sz="4" w:space="0" w:color="auto"/>
              <w:left w:val="single" w:sz="4" w:space="0" w:color="auto"/>
              <w:bottom w:val="single" w:sz="4" w:space="0" w:color="auto"/>
              <w:right w:val="single" w:sz="4" w:space="0" w:color="auto"/>
            </w:tcBorders>
            <w:vAlign w:val="center"/>
          </w:tcPr>
          <w:p w14:paraId="48AC6A8D" w14:textId="77777777" w:rsidR="005337E3" w:rsidRPr="005337E3" w:rsidRDefault="005337E3" w:rsidP="0018412A">
            <w:pPr>
              <w:suppressAutoHyphens/>
              <w:snapToGrid w:val="0"/>
              <w:spacing w:line="252" w:lineRule="auto"/>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19806FBA" w14:textId="77777777" w:rsidR="005337E3" w:rsidRPr="005337E3" w:rsidRDefault="005337E3" w:rsidP="0018412A">
            <w:pPr>
              <w:suppressAutoHyphens/>
              <w:snapToGrid w:val="0"/>
              <w:spacing w:line="252" w:lineRule="auto"/>
              <w:jc w:val="center"/>
              <w:rPr>
                <w:rFonts w:asciiTheme="minorHAnsi" w:hAnsiTheme="minorHAnsi" w:cstheme="minorHAnsi"/>
                <w:sz w:val="22"/>
                <w:szCs w:val="22"/>
                <w:lang w:val="el-GR"/>
              </w:rPr>
            </w:pPr>
          </w:p>
        </w:tc>
      </w:tr>
      <w:tr w:rsidR="005337E3" w:rsidRPr="00313AF2" w14:paraId="372AF385" w14:textId="77777777" w:rsidTr="005337E3">
        <w:trPr>
          <w:trHeight w:val="148"/>
          <w:jc w:val="center"/>
        </w:trPr>
        <w:tc>
          <w:tcPr>
            <w:tcW w:w="1843" w:type="dxa"/>
            <w:tcBorders>
              <w:left w:val="single" w:sz="4" w:space="0" w:color="000000"/>
              <w:bottom w:val="single" w:sz="4" w:space="0" w:color="000000"/>
            </w:tcBorders>
            <w:vAlign w:val="center"/>
          </w:tcPr>
          <w:p w14:paraId="2A05EDE6" w14:textId="77777777" w:rsidR="005337E3" w:rsidRPr="005337E3" w:rsidRDefault="005337E3" w:rsidP="0018412A">
            <w:pPr>
              <w:suppressAutoHyphens/>
              <w:snapToGrid w:val="0"/>
              <w:spacing w:line="252" w:lineRule="auto"/>
              <w:jc w:val="center"/>
              <w:rPr>
                <w:rFonts w:asciiTheme="minorHAnsi" w:hAnsiTheme="minorHAnsi" w:cstheme="minorHAnsi"/>
                <w:sz w:val="22"/>
                <w:szCs w:val="22"/>
              </w:rPr>
            </w:pPr>
            <w:r w:rsidRPr="005337E3">
              <w:rPr>
                <w:rFonts w:asciiTheme="minorHAnsi" w:hAnsiTheme="minorHAnsi" w:cstheme="minorHAnsi"/>
                <w:sz w:val="22"/>
                <w:szCs w:val="22"/>
              </w:rPr>
              <w:t>Κατα</w:t>
            </w:r>
            <w:proofErr w:type="spellStart"/>
            <w:r w:rsidRPr="005337E3">
              <w:rPr>
                <w:rFonts w:asciiTheme="minorHAnsi" w:hAnsiTheme="minorHAnsi" w:cstheme="minorHAnsi"/>
                <w:sz w:val="22"/>
                <w:szCs w:val="22"/>
              </w:rPr>
              <w:t>μέτρηση</w:t>
            </w:r>
            <w:proofErr w:type="spellEnd"/>
            <w:r w:rsidRPr="005337E3">
              <w:rPr>
                <w:rFonts w:asciiTheme="minorHAnsi" w:hAnsiTheme="minorHAnsi" w:cstheme="minorHAnsi"/>
                <w:sz w:val="22"/>
                <w:szCs w:val="22"/>
              </w:rPr>
              <w:t xml:space="preserve"> </w:t>
            </w:r>
            <w:proofErr w:type="spellStart"/>
            <w:r w:rsidRPr="005337E3">
              <w:rPr>
                <w:rFonts w:asciiTheme="minorHAnsi" w:hAnsiTheme="minorHAnsi" w:cstheme="minorHAnsi"/>
                <w:sz w:val="22"/>
                <w:szCs w:val="22"/>
              </w:rPr>
              <w:t>εκτυ</w:t>
            </w:r>
            <w:proofErr w:type="spellEnd"/>
            <w:r w:rsidRPr="005337E3">
              <w:rPr>
                <w:rFonts w:asciiTheme="minorHAnsi" w:hAnsiTheme="minorHAnsi" w:cstheme="minorHAnsi"/>
                <w:sz w:val="22"/>
                <w:szCs w:val="22"/>
              </w:rPr>
              <w:t xml:space="preserve">πώσεων </w:t>
            </w:r>
            <w:proofErr w:type="gramStart"/>
            <w:r w:rsidRPr="005337E3">
              <w:rPr>
                <w:rFonts w:asciiTheme="minorHAnsi" w:hAnsiTheme="minorHAnsi" w:cstheme="minorHAnsi"/>
                <w:sz w:val="22"/>
                <w:szCs w:val="22"/>
              </w:rPr>
              <w:t xml:space="preserve">και  </w:t>
            </w:r>
            <w:proofErr w:type="spellStart"/>
            <w:r w:rsidRPr="005337E3">
              <w:rPr>
                <w:rFonts w:asciiTheme="minorHAnsi" w:hAnsiTheme="minorHAnsi" w:cstheme="minorHAnsi"/>
                <w:sz w:val="22"/>
                <w:szCs w:val="22"/>
              </w:rPr>
              <w:t>τιμολόγηση</w:t>
            </w:r>
            <w:proofErr w:type="spellEnd"/>
            <w:proofErr w:type="gramEnd"/>
          </w:p>
        </w:tc>
        <w:tc>
          <w:tcPr>
            <w:tcW w:w="4394" w:type="dxa"/>
            <w:tcBorders>
              <w:left w:val="single" w:sz="4" w:space="0" w:color="000000"/>
              <w:bottom w:val="single" w:sz="4" w:space="0" w:color="000000"/>
              <w:right w:val="single" w:sz="4" w:space="0" w:color="auto"/>
            </w:tcBorders>
            <w:vAlign w:val="center"/>
          </w:tcPr>
          <w:p w14:paraId="408468E5" w14:textId="77777777" w:rsidR="005337E3" w:rsidRPr="005337E3" w:rsidRDefault="005337E3" w:rsidP="0018412A">
            <w:pPr>
              <w:suppressAutoHyphens/>
              <w:snapToGrid w:val="0"/>
              <w:spacing w:line="252" w:lineRule="auto"/>
              <w:jc w:val="center"/>
              <w:rPr>
                <w:rFonts w:asciiTheme="minorHAnsi" w:hAnsiTheme="minorHAnsi" w:cstheme="minorHAnsi"/>
                <w:sz w:val="22"/>
                <w:szCs w:val="22"/>
                <w:lang w:val="el-GR"/>
              </w:rPr>
            </w:pPr>
            <w:r w:rsidRPr="005337E3">
              <w:rPr>
                <w:rFonts w:asciiTheme="minorHAnsi" w:hAnsiTheme="minorHAnsi" w:cstheme="minorHAnsi"/>
                <w:sz w:val="22"/>
                <w:szCs w:val="22"/>
                <w:lang w:val="el-GR"/>
              </w:rPr>
              <w:t>Η μέτρηση του αριθμού των εκτυπώσεων και η αντίστοιχη τιμολόγηση θα γίνονται σε τριμηνιαία βάση.</w:t>
            </w:r>
          </w:p>
        </w:tc>
        <w:tc>
          <w:tcPr>
            <w:tcW w:w="2127" w:type="dxa"/>
            <w:tcBorders>
              <w:top w:val="single" w:sz="4" w:space="0" w:color="auto"/>
              <w:left w:val="single" w:sz="4" w:space="0" w:color="auto"/>
              <w:bottom w:val="single" w:sz="4" w:space="0" w:color="auto"/>
              <w:right w:val="single" w:sz="4" w:space="0" w:color="auto"/>
            </w:tcBorders>
            <w:vAlign w:val="center"/>
          </w:tcPr>
          <w:p w14:paraId="32B8F8F3" w14:textId="77777777" w:rsidR="005337E3" w:rsidRPr="005337E3" w:rsidRDefault="005337E3" w:rsidP="0018412A">
            <w:pPr>
              <w:suppressAutoHyphens/>
              <w:snapToGrid w:val="0"/>
              <w:spacing w:line="252" w:lineRule="auto"/>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7D33615C" w14:textId="77777777" w:rsidR="005337E3" w:rsidRPr="005337E3" w:rsidRDefault="005337E3" w:rsidP="0018412A">
            <w:pPr>
              <w:suppressAutoHyphens/>
              <w:snapToGrid w:val="0"/>
              <w:spacing w:line="252" w:lineRule="auto"/>
              <w:jc w:val="center"/>
              <w:rPr>
                <w:rFonts w:asciiTheme="minorHAnsi" w:hAnsiTheme="minorHAnsi" w:cstheme="minorHAnsi"/>
                <w:sz w:val="22"/>
                <w:szCs w:val="22"/>
                <w:lang w:val="el-GR"/>
              </w:rPr>
            </w:pPr>
          </w:p>
        </w:tc>
      </w:tr>
      <w:tr w:rsidR="005337E3" w:rsidRPr="00313AF2" w14:paraId="0BF1F1FE" w14:textId="77777777" w:rsidTr="005337E3">
        <w:trPr>
          <w:trHeight w:val="148"/>
          <w:jc w:val="center"/>
        </w:trPr>
        <w:tc>
          <w:tcPr>
            <w:tcW w:w="1843" w:type="dxa"/>
            <w:tcBorders>
              <w:left w:val="single" w:sz="4" w:space="0" w:color="000000"/>
              <w:bottom w:val="single" w:sz="4" w:space="0" w:color="000000"/>
            </w:tcBorders>
            <w:vAlign w:val="center"/>
          </w:tcPr>
          <w:p w14:paraId="05CCFAC7" w14:textId="77777777" w:rsidR="005337E3" w:rsidRPr="005337E3" w:rsidRDefault="005337E3" w:rsidP="0018412A">
            <w:pPr>
              <w:suppressAutoHyphens/>
              <w:snapToGrid w:val="0"/>
              <w:spacing w:line="252" w:lineRule="auto"/>
              <w:jc w:val="center"/>
              <w:rPr>
                <w:rFonts w:asciiTheme="minorHAnsi" w:hAnsiTheme="minorHAnsi" w:cstheme="minorHAnsi"/>
                <w:sz w:val="22"/>
                <w:szCs w:val="22"/>
              </w:rPr>
            </w:pPr>
            <w:proofErr w:type="spellStart"/>
            <w:r w:rsidRPr="005337E3">
              <w:rPr>
                <w:rFonts w:asciiTheme="minorHAnsi" w:hAnsiTheme="minorHAnsi" w:cstheme="minorHAnsi"/>
                <w:sz w:val="22"/>
                <w:szCs w:val="22"/>
              </w:rPr>
              <w:t>Πιστο</w:t>
            </w:r>
            <w:proofErr w:type="spellEnd"/>
            <w:r w:rsidRPr="005337E3">
              <w:rPr>
                <w:rFonts w:asciiTheme="minorHAnsi" w:hAnsiTheme="minorHAnsi" w:cstheme="minorHAnsi"/>
                <w:sz w:val="22"/>
                <w:szCs w:val="22"/>
              </w:rPr>
              <w:t xml:space="preserve">ποίηση </w:t>
            </w:r>
            <w:proofErr w:type="spellStart"/>
            <w:r w:rsidRPr="005337E3">
              <w:rPr>
                <w:rFonts w:asciiTheme="minorHAnsi" w:hAnsiTheme="minorHAnsi" w:cstheme="minorHAnsi"/>
                <w:sz w:val="22"/>
                <w:szCs w:val="22"/>
              </w:rPr>
              <w:t>συνεργάτη</w:t>
            </w:r>
            <w:proofErr w:type="spellEnd"/>
          </w:p>
        </w:tc>
        <w:tc>
          <w:tcPr>
            <w:tcW w:w="4394" w:type="dxa"/>
            <w:tcBorders>
              <w:left w:val="single" w:sz="4" w:space="0" w:color="000000"/>
              <w:bottom w:val="single" w:sz="4" w:space="0" w:color="000000"/>
              <w:right w:val="single" w:sz="4" w:space="0" w:color="auto"/>
            </w:tcBorders>
            <w:vAlign w:val="center"/>
          </w:tcPr>
          <w:p w14:paraId="23BD6662" w14:textId="77777777" w:rsidR="005337E3" w:rsidRPr="005337E3" w:rsidRDefault="005337E3" w:rsidP="0018412A">
            <w:pPr>
              <w:suppressAutoHyphens/>
              <w:snapToGrid w:val="0"/>
              <w:spacing w:line="252" w:lineRule="auto"/>
              <w:jc w:val="center"/>
              <w:rPr>
                <w:rFonts w:asciiTheme="minorHAnsi" w:hAnsiTheme="minorHAnsi" w:cstheme="minorHAnsi"/>
                <w:sz w:val="22"/>
                <w:szCs w:val="22"/>
                <w:lang w:val="el-GR"/>
              </w:rPr>
            </w:pPr>
            <w:r w:rsidRPr="005337E3">
              <w:rPr>
                <w:rFonts w:asciiTheme="minorHAnsi" w:hAnsiTheme="minorHAnsi" w:cstheme="minorHAnsi"/>
                <w:sz w:val="22"/>
                <w:szCs w:val="22"/>
                <w:lang w:val="el-GR"/>
              </w:rPr>
              <w:t xml:space="preserve">Ο υποψήφιος ανάδοχος θα πρέπει να είναι πιστοποιημένος συνεργάτης της κατασκευάστριας εταιρείας για τεχνική υποστήριξη σε ισχύ, με γραπτή δήλωσης της κατασκευάστριας εταιρείας στην Ελλάδα. </w:t>
            </w:r>
          </w:p>
        </w:tc>
        <w:tc>
          <w:tcPr>
            <w:tcW w:w="2127" w:type="dxa"/>
            <w:tcBorders>
              <w:top w:val="single" w:sz="4" w:space="0" w:color="auto"/>
              <w:left w:val="single" w:sz="4" w:space="0" w:color="auto"/>
              <w:bottom w:val="single" w:sz="4" w:space="0" w:color="auto"/>
              <w:right w:val="single" w:sz="4" w:space="0" w:color="auto"/>
            </w:tcBorders>
            <w:vAlign w:val="center"/>
          </w:tcPr>
          <w:p w14:paraId="340D7905" w14:textId="77777777" w:rsidR="005337E3" w:rsidRPr="005337E3" w:rsidRDefault="005337E3" w:rsidP="0018412A">
            <w:pPr>
              <w:suppressAutoHyphens/>
              <w:snapToGrid w:val="0"/>
              <w:spacing w:line="252" w:lineRule="auto"/>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03E8903C" w14:textId="77777777" w:rsidR="005337E3" w:rsidRPr="005337E3" w:rsidRDefault="005337E3" w:rsidP="0018412A">
            <w:pPr>
              <w:suppressAutoHyphens/>
              <w:snapToGrid w:val="0"/>
              <w:spacing w:line="252" w:lineRule="auto"/>
              <w:jc w:val="center"/>
              <w:rPr>
                <w:rFonts w:asciiTheme="minorHAnsi" w:hAnsiTheme="minorHAnsi" w:cstheme="minorHAnsi"/>
                <w:sz w:val="22"/>
                <w:szCs w:val="22"/>
                <w:lang w:val="el-GR"/>
              </w:rPr>
            </w:pPr>
          </w:p>
        </w:tc>
      </w:tr>
    </w:tbl>
    <w:p w14:paraId="5BDD467C" w14:textId="77777777" w:rsidR="005337E3" w:rsidRPr="005337E3" w:rsidRDefault="005337E3" w:rsidP="005337E3">
      <w:pPr>
        <w:rPr>
          <w:b/>
          <w:bCs/>
          <w:lang w:val="el-GR"/>
        </w:rPr>
      </w:pPr>
    </w:p>
    <w:p w14:paraId="6B574FF5" w14:textId="203F5FD4" w:rsidR="00511F4D" w:rsidRPr="00FB1148" w:rsidRDefault="00511F4D" w:rsidP="00AD5C11">
      <w:pPr>
        <w:jc w:val="center"/>
        <w:rPr>
          <w:rFonts w:asciiTheme="minorHAnsi" w:hAnsiTheme="minorHAnsi" w:cstheme="minorHAnsi"/>
          <w:b/>
          <w:bCs/>
          <w:sz w:val="22"/>
          <w:szCs w:val="22"/>
          <w:lang w:val="el-GR"/>
        </w:rPr>
      </w:pPr>
      <w:r w:rsidRPr="00FB1148">
        <w:rPr>
          <w:rFonts w:asciiTheme="minorHAnsi" w:hAnsiTheme="minorHAnsi" w:cstheme="minorHAnsi"/>
          <w:b/>
          <w:bCs/>
          <w:sz w:val="22"/>
          <w:szCs w:val="22"/>
          <w:lang w:val="el-GR"/>
        </w:rPr>
        <w:t xml:space="preserve">ΠΙΝΑΚΑΣ </w:t>
      </w:r>
      <w:r w:rsidR="00160DCD" w:rsidRPr="00AD5C11">
        <w:rPr>
          <w:rFonts w:asciiTheme="minorHAnsi" w:hAnsiTheme="minorHAnsi" w:cstheme="minorHAnsi"/>
          <w:b/>
          <w:bCs/>
          <w:sz w:val="22"/>
          <w:szCs w:val="22"/>
          <w:lang w:val="el-GR"/>
        </w:rPr>
        <w:t>6</w:t>
      </w:r>
      <w:r w:rsidRPr="00FB1148">
        <w:rPr>
          <w:rFonts w:asciiTheme="minorHAnsi" w:hAnsiTheme="minorHAnsi" w:cstheme="minorHAnsi"/>
          <w:b/>
          <w:bCs/>
          <w:sz w:val="22"/>
          <w:szCs w:val="22"/>
          <w:lang w:val="el-GR"/>
        </w:rPr>
        <w:t xml:space="preserve">.5. ΠΙΝΑΚΑΣ ΣΥΜΜΟΡΦΩΣΗΣ ΣΥΜΒΟΛΑΙΟΥ ΣΥΝΤΗΡΗΣΗΣ ΓΙΑ ΑΣΠΡΟΜΑΥΡΟ ΦΩΤΟΤΥΠΙΚΟ ΤΕΧΝΙΚΗΣ ΥΠΗΡΕΣΙΑΣ </w:t>
      </w:r>
      <w:r w:rsidRPr="00AD5C11">
        <w:rPr>
          <w:rFonts w:asciiTheme="minorHAnsi" w:hAnsiTheme="minorHAnsi" w:cstheme="minorHAnsi"/>
          <w:b/>
          <w:bCs/>
          <w:sz w:val="22"/>
          <w:szCs w:val="22"/>
        </w:rPr>
        <w:t>KYOCERA</w:t>
      </w:r>
      <w:r w:rsidRPr="00FB1148">
        <w:rPr>
          <w:rFonts w:asciiTheme="minorHAnsi" w:hAnsiTheme="minorHAnsi" w:cstheme="minorHAnsi"/>
          <w:b/>
          <w:bCs/>
          <w:sz w:val="22"/>
          <w:szCs w:val="22"/>
          <w:lang w:val="el-GR"/>
        </w:rPr>
        <w:t xml:space="preserve"> </w:t>
      </w:r>
      <w:r w:rsidRPr="00AD5C11">
        <w:rPr>
          <w:rFonts w:asciiTheme="minorHAnsi" w:hAnsiTheme="minorHAnsi" w:cstheme="minorHAnsi"/>
          <w:b/>
          <w:bCs/>
          <w:sz w:val="22"/>
          <w:szCs w:val="22"/>
        </w:rPr>
        <w:t>TASKALFA</w:t>
      </w:r>
      <w:r w:rsidRPr="00FB1148">
        <w:rPr>
          <w:rFonts w:asciiTheme="minorHAnsi" w:hAnsiTheme="minorHAnsi" w:cstheme="minorHAnsi"/>
          <w:b/>
          <w:bCs/>
          <w:sz w:val="22"/>
          <w:szCs w:val="22"/>
          <w:lang w:val="el-GR"/>
        </w:rPr>
        <w:t xml:space="preserve"> 4012</w:t>
      </w:r>
      <w:proofErr w:type="spellStart"/>
      <w:r w:rsidRPr="00AD5C11">
        <w:rPr>
          <w:rFonts w:asciiTheme="minorHAnsi" w:hAnsiTheme="minorHAnsi" w:cstheme="minorHAnsi"/>
          <w:b/>
          <w:bCs/>
          <w:sz w:val="22"/>
          <w:szCs w:val="22"/>
        </w:rPr>
        <w:t>i</w:t>
      </w:r>
      <w:proofErr w:type="spellEnd"/>
    </w:p>
    <w:tbl>
      <w:tblPr>
        <w:tblW w:w="10207" w:type="dxa"/>
        <w:jc w:val="center"/>
        <w:tblLayout w:type="fixed"/>
        <w:tblCellMar>
          <w:top w:w="57" w:type="dxa"/>
          <w:left w:w="57" w:type="dxa"/>
          <w:bottom w:w="57" w:type="dxa"/>
          <w:right w:w="57" w:type="dxa"/>
        </w:tblCellMar>
        <w:tblLook w:val="0000" w:firstRow="0" w:lastRow="0" w:firstColumn="0" w:lastColumn="0" w:noHBand="0" w:noVBand="0"/>
      </w:tblPr>
      <w:tblGrid>
        <w:gridCol w:w="1843"/>
        <w:gridCol w:w="4394"/>
        <w:gridCol w:w="2127"/>
        <w:gridCol w:w="1843"/>
      </w:tblGrid>
      <w:tr w:rsidR="00DD364E" w:rsidRPr="005641E1" w14:paraId="59BA148E" w14:textId="77777777" w:rsidTr="005641E1">
        <w:trPr>
          <w:trHeight w:val="148"/>
          <w:tblHeader/>
          <w:jc w:val="center"/>
        </w:trPr>
        <w:tc>
          <w:tcPr>
            <w:tcW w:w="1843" w:type="dxa"/>
            <w:tcBorders>
              <w:top w:val="single" w:sz="4" w:space="0" w:color="000000"/>
              <w:left w:val="single" w:sz="4" w:space="0" w:color="000000"/>
              <w:bottom w:val="single" w:sz="4" w:space="0" w:color="000000"/>
            </w:tcBorders>
            <w:shd w:val="clear" w:color="auto" w:fill="B8CCE4" w:themeFill="accent1" w:themeFillTint="66"/>
            <w:vAlign w:val="center"/>
          </w:tcPr>
          <w:p w14:paraId="130D1FAD" w14:textId="77777777" w:rsidR="00DD364E" w:rsidRPr="005641E1" w:rsidRDefault="00DD364E" w:rsidP="0018412A">
            <w:pPr>
              <w:overflowPunct w:val="0"/>
              <w:autoSpaceDE w:val="0"/>
              <w:autoSpaceDN w:val="0"/>
              <w:adjustRightInd w:val="0"/>
              <w:jc w:val="center"/>
              <w:textAlignment w:val="baseline"/>
              <w:rPr>
                <w:rFonts w:asciiTheme="minorHAnsi" w:hAnsiTheme="minorHAnsi" w:cstheme="minorHAnsi"/>
                <w:b/>
                <w:bCs/>
                <w:color w:val="000000"/>
                <w:sz w:val="22"/>
                <w:szCs w:val="22"/>
              </w:rPr>
            </w:pPr>
            <w:r w:rsidRPr="005641E1">
              <w:rPr>
                <w:rFonts w:asciiTheme="minorHAnsi" w:hAnsiTheme="minorHAnsi" w:cstheme="minorHAnsi"/>
                <w:b/>
                <w:bCs/>
                <w:color w:val="000000"/>
                <w:sz w:val="22"/>
                <w:szCs w:val="22"/>
              </w:rPr>
              <w:t>Χαρα</w:t>
            </w:r>
            <w:proofErr w:type="spellStart"/>
            <w:r w:rsidRPr="005641E1">
              <w:rPr>
                <w:rFonts w:asciiTheme="minorHAnsi" w:hAnsiTheme="minorHAnsi" w:cstheme="minorHAnsi"/>
                <w:b/>
                <w:bCs/>
                <w:color w:val="000000"/>
                <w:sz w:val="22"/>
                <w:szCs w:val="22"/>
              </w:rPr>
              <w:t>κτηριστικό</w:t>
            </w:r>
            <w:proofErr w:type="spellEnd"/>
          </w:p>
        </w:tc>
        <w:tc>
          <w:tcPr>
            <w:tcW w:w="4394" w:type="dxa"/>
            <w:tcBorders>
              <w:top w:val="single" w:sz="4" w:space="0" w:color="000000"/>
              <w:left w:val="single" w:sz="4" w:space="0" w:color="000000"/>
              <w:bottom w:val="single" w:sz="4" w:space="0" w:color="000000"/>
              <w:right w:val="single" w:sz="4" w:space="0" w:color="auto"/>
            </w:tcBorders>
            <w:shd w:val="clear" w:color="auto" w:fill="B8CCE4" w:themeFill="accent1" w:themeFillTint="66"/>
            <w:vAlign w:val="center"/>
          </w:tcPr>
          <w:p w14:paraId="7984F527" w14:textId="77777777" w:rsidR="00DD364E" w:rsidRPr="005641E1" w:rsidRDefault="00DD364E" w:rsidP="0018412A">
            <w:pPr>
              <w:overflowPunct w:val="0"/>
              <w:autoSpaceDE w:val="0"/>
              <w:autoSpaceDN w:val="0"/>
              <w:adjustRightInd w:val="0"/>
              <w:jc w:val="center"/>
              <w:textAlignment w:val="baseline"/>
              <w:rPr>
                <w:rFonts w:asciiTheme="minorHAnsi" w:hAnsiTheme="minorHAnsi" w:cstheme="minorHAnsi"/>
                <w:b/>
                <w:bCs/>
                <w:color w:val="000000"/>
                <w:sz w:val="22"/>
                <w:szCs w:val="22"/>
              </w:rPr>
            </w:pPr>
            <w:r w:rsidRPr="005641E1">
              <w:rPr>
                <w:rFonts w:asciiTheme="minorHAnsi" w:hAnsiTheme="minorHAnsi" w:cstheme="minorHAnsi"/>
                <w:b/>
                <w:bCs/>
                <w:color w:val="000000"/>
                <w:sz w:val="22"/>
                <w:szCs w:val="22"/>
              </w:rPr>
              <w:t>Απα</w:t>
            </w:r>
            <w:proofErr w:type="spellStart"/>
            <w:r w:rsidRPr="005641E1">
              <w:rPr>
                <w:rFonts w:asciiTheme="minorHAnsi" w:hAnsiTheme="minorHAnsi" w:cstheme="minorHAnsi"/>
                <w:b/>
                <w:bCs/>
                <w:color w:val="000000"/>
                <w:sz w:val="22"/>
                <w:szCs w:val="22"/>
              </w:rPr>
              <w:t>ίτηση</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CBDDA0B" w14:textId="77777777" w:rsidR="00DD364E" w:rsidRPr="005641E1" w:rsidRDefault="00DD364E" w:rsidP="0018412A">
            <w:pPr>
              <w:overflowPunct w:val="0"/>
              <w:autoSpaceDE w:val="0"/>
              <w:autoSpaceDN w:val="0"/>
              <w:adjustRightInd w:val="0"/>
              <w:jc w:val="center"/>
              <w:textAlignment w:val="baseline"/>
              <w:rPr>
                <w:rFonts w:asciiTheme="minorHAnsi" w:hAnsiTheme="minorHAnsi" w:cstheme="minorHAnsi"/>
                <w:b/>
                <w:bCs/>
                <w:color w:val="000000"/>
                <w:sz w:val="22"/>
                <w:szCs w:val="22"/>
              </w:rPr>
            </w:pPr>
            <w:proofErr w:type="spellStart"/>
            <w:r w:rsidRPr="005641E1">
              <w:rPr>
                <w:rFonts w:asciiTheme="minorHAnsi" w:hAnsiTheme="minorHAnsi" w:cstheme="minorHAnsi"/>
                <w:b/>
                <w:bCs/>
                <w:color w:val="000000"/>
                <w:sz w:val="22"/>
                <w:szCs w:val="22"/>
              </w:rPr>
              <w:t>Συμμόρφωση</w:t>
            </w:r>
            <w:proofErr w:type="spellEnd"/>
            <w:r w:rsidRPr="005641E1">
              <w:rPr>
                <w:rFonts w:asciiTheme="minorHAnsi" w:hAnsiTheme="minorHAnsi" w:cstheme="minorHAnsi"/>
                <w:b/>
                <w:bCs/>
                <w:color w:val="000000"/>
                <w:sz w:val="22"/>
                <w:szCs w:val="22"/>
              </w:rPr>
              <w:t xml:space="preserve"> </w:t>
            </w:r>
            <w:proofErr w:type="spellStart"/>
            <w:r w:rsidRPr="005641E1">
              <w:rPr>
                <w:rFonts w:asciiTheme="minorHAnsi" w:hAnsiTheme="minorHAnsi" w:cstheme="minorHAnsi"/>
                <w:b/>
                <w:bCs/>
                <w:color w:val="000000"/>
                <w:sz w:val="22"/>
                <w:szCs w:val="22"/>
              </w:rPr>
              <w:t>Προτεινόμενης</w:t>
            </w:r>
            <w:proofErr w:type="spellEnd"/>
            <w:r w:rsidRPr="005641E1">
              <w:rPr>
                <w:rFonts w:asciiTheme="minorHAnsi" w:hAnsiTheme="minorHAnsi" w:cstheme="minorHAnsi"/>
                <w:b/>
                <w:bCs/>
                <w:color w:val="000000"/>
                <w:sz w:val="22"/>
                <w:szCs w:val="22"/>
              </w:rPr>
              <w:t xml:space="preserve"> </w:t>
            </w:r>
            <w:proofErr w:type="spellStart"/>
            <w:r w:rsidRPr="005641E1">
              <w:rPr>
                <w:rFonts w:asciiTheme="minorHAnsi" w:hAnsiTheme="minorHAnsi" w:cstheme="minorHAnsi"/>
                <w:b/>
                <w:bCs/>
                <w:color w:val="000000"/>
                <w:sz w:val="22"/>
                <w:szCs w:val="22"/>
              </w:rPr>
              <w:t>Προσφοράς</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A62C206" w14:textId="77777777" w:rsidR="00DD364E" w:rsidRPr="005641E1" w:rsidRDefault="00DD364E" w:rsidP="0018412A">
            <w:pPr>
              <w:overflowPunct w:val="0"/>
              <w:autoSpaceDE w:val="0"/>
              <w:autoSpaceDN w:val="0"/>
              <w:adjustRightInd w:val="0"/>
              <w:jc w:val="center"/>
              <w:textAlignment w:val="baseline"/>
              <w:rPr>
                <w:rFonts w:asciiTheme="minorHAnsi" w:hAnsiTheme="minorHAnsi" w:cstheme="minorHAnsi"/>
                <w:b/>
                <w:bCs/>
                <w:color w:val="000000"/>
                <w:sz w:val="22"/>
                <w:szCs w:val="22"/>
              </w:rPr>
            </w:pPr>
            <w:proofErr w:type="spellStart"/>
            <w:r w:rsidRPr="005641E1">
              <w:rPr>
                <w:rFonts w:asciiTheme="minorHAnsi" w:hAnsiTheme="minorHAnsi" w:cstheme="minorHAnsi"/>
                <w:b/>
                <w:bCs/>
                <w:color w:val="000000"/>
                <w:sz w:val="22"/>
                <w:szCs w:val="22"/>
              </w:rPr>
              <w:t>Σημείο</w:t>
            </w:r>
            <w:proofErr w:type="spellEnd"/>
            <w:r w:rsidRPr="005641E1">
              <w:rPr>
                <w:rFonts w:asciiTheme="minorHAnsi" w:hAnsiTheme="minorHAnsi" w:cstheme="minorHAnsi"/>
                <w:b/>
                <w:bCs/>
                <w:color w:val="000000"/>
                <w:sz w:val="22"/>
                <w:szCs w:val="22"/>
              </w:rPr>
              <w:t xml:space="preserve"> </w:t>
            </w:r>
            <w:proofErr w:type="spellStart"/>
            <w:r w:rsidRPr="005641E1">
              <w:rPr>
                <w:rFonts w:asciiTheme="minorHAnsi" w:hAnsiTheme="minorHAnsi" w:cstheme="minorHAnsi"/>
                <w:b/>
                <w:bCs/>
                <w:color w:val="000000"/>
                <w:sz w:val="22"/>
                <w:szCs w:val="22"/>
              </w:rPr>
              <w:t>Αν</w:t>
            </w:r>
            <w:proofErr w:type="spellEnd"/>
            <w:r w:rsidRPr="005641E1">
              <w:rPr>
                <w:rFonts w:asciiTheme="minorHAnsi" w:hAnsiTheme="minorHAnsi" w:cstheme="minorHAnsi"/>
                <w:b/>
                <w:bCs/>
                <w:color w:val="000000"/>
                <w:sz w:val="22"/>
                <w:szCs w:val="22"/>
              </w:rPr>
              <w:t xml:space="preserve">αφοράς </w:t>
            </w:r>
            <w:proofErr w:type="spellStart"/>
            <w:r w:rsidRPr="005641E1">
              <w:rPr>
                <w:rFonts w:asciiTheme="minorHAnsi" w:hAnsiTheme="minorHAnsi" w:cstheme="minorHAnsi"/>
                <w:b/>
                <w:bCs/>
                <w:color w:val="000000"/>
                <w:sz w:val="22"/>
                <w:szCs w:val="22"/>
              </w:rPr>
              <w:t>Τεκμηρίωσης</w:t>
            </w:r>
            <w:proofErr w:type="spellEnd"/>
          </w:p>
        </w:tc>
      </w:tr>
      <w:tr w:rsidR="00DD364E" w:rsidRPr="005641E1" w14:paraId="7E0AAA69" w14:textId="77777777" w:rsidTr="005641E1">
        <w:trPr>
          <w:trHeight w:val="148"/>
          <w:jc w:val="center"/>
        </w:trPr>
        <w:tc>
          <w:tcPr>
            <w:tcW w:w="1843" w:type="dxa"/>
            <w:tcBorders>
              <w:top w:val="single" w:sz="4" w:space="0" w:color="auto"/>
              <w:left w:val="single" w:sz="4" w:space="0" w:color="auto"/>
              <w:bottom w:val="single" w:sz="4" w:space="0" w:color="auto"/>
              <w:right w:val="single" w:sz="4" w:space="0" w:color="auto"/>
            </w:tcBorders>
            <w:vAlign w:val="center"/>
          </w:tcPr>
          <w:p w14:paraId="52B36426" w14:textId="77777777" w:rsidR="00DD364E" w:rsidRPr="005641E1" w:rsidRDefault="00DD364E" w:rsidP="0018412A">
            <w:pPr>
              <w:suppressAutoHyphens/>
              <w:snapToGrid w:val="0"/>
              <w:spacing w:line="252" w:lineRule="auto"/>
              <w:jc w:val="center"/>
              <w:rPr>
                <w:rFonts w:asciiTheme="minorHAnsi" w:hAnsiTheme="minorHAnsi" w:cstheme="minorHAnsi"/>
                <w:sz w:val="22"/>
                <w:szCs w:val="22"/>
              </w:rPr>
            </w:pPr>
            <w:proofErr w:type="spellStart"/>
            <w:r w:rsidRPr="005641E1">
              <w:rPr>
                <w:rFonts w:asciiTheme="minorHAnsi" w:hAnsiTheme="minorHAnsi" w:cstheme="minorHAnsi"/>
                <w:sz w:val="22"/>
                <w:szCs w:val="22"/>
              </w:rPr>
              <w:t>Αριθμός</w:t>
            </w:r>
            <w:proofErr w:type="spellEnd"/>
            <w:r w:rsidRPr="005641E1">
              <w:rPr>
                <w:rFonts w:asciiTheme="minorHAnsi" w:hAnsiTheme="minorHAnsi" w:cstheme="minorHAnsi"/>
                <w:sz w:val="22"/>
                <w:szCs w:val="22"/>
              </w:rPr>
              <w:t xml:space="preserve"> </w:t>
            </w:r>
            <w:proofErr w:type="spellStart"/>
            <w:r w:rsidRPr="005641E1">
              <w:rPr>
                <w:rFonts w:asciiTheme="minorHAnsi" w:hAnsiTheme="minorHAnsi" w:cstheme="minorHAnsi"/>
                <w:sz w:val="22"/>
                <w:szCs w:val="22"/>
              </w:rPr>
              <w:t>τεμ</w:t>
            </w:r>
            <w:proofErr w:type="spellEnd"/>
            <w:r w:rsidRPr="005641E1">
              <w:rPr>
                <w:rFonts w:asciiTheme="minorHAnsi" w:hAnsiTheme="minorHAnsi" w:cstheme="minorHAnsi"/>
                <w:sz w:val="22"/>
                <w:szCs w:val="22"/>
              </w:rPr>
              <w:t>αχίων</w:t>
            </w:r>
          </w:p>
        </w:tc>
        <w:tc>
          <w:tcPr>
            <w:tcW w:w="4394" w:type="dxa"/>
            <w:tcBorders>
              <w:top w:val="single" w:sz="4" w:space="0" w:color="auto"/>
              <w:left w:val="single" w:sz="4" w:space="0" w:color="auto"/>
              <w:bottom w:val="single" w:sz="4" w:space="0" w:color="auto"/>
              <w:right w:val="single" w:sz="4" w:space="0" w:color="auto"/>
            </w:tcBorders>
            <w:vAlign w:val="center"/>
          </w:tcPr>
          <w:p w14:paraId="4715FA78" w14:textId="77777777" w:rsidR="00DD364E" w:rsidRPr="005641E1" w:rsidRDefault="00DD364E" w:rsidP="0018412A">
            <w:pPr>
              <w:suppressAutoHyphens/>
              <w:snapToGrid w:val="0"/>
              <w:spacing w:line="252" w:lineRule="auto"/>
              <w:jc w:val="center"/>
              <w:rPr>
                <w:rFonts w:asciiTheme="minorHAnsi" w:hAnsiTheme="minorHAnsi" w:cstheme="minorHAnsi"/>
                <w:sz w:val="22"/>
                <w:szCs w:val="22"/>
              </w:rPr>
            </w:pPr>
            <w:r w:rsidRPr="005641E1">
              <w:rPr>
                <w:rFonts w:asciiTheme="minorHAnsi" w:hAnsiTheme="minorHAnsi" w:cstheme="minorHAnsi"/>
                <w:sz w:val="22"/>
                <w:szCs w:val="22"/>
              </w:rPr>
              <w:t>1</w:t>
            </w:r>
          </w:p>
        </w:tc>
        <w:tc>
          <w:tcPr>
            <w:tcW w:w="2127" w:type="dxa"/>
            <w:tcBorders>
              <w:top w:val="single" w:sz="4" w:space="0" w:color="auto"/>
              <w:left w:val="single" w:sz="4" w:space="0" w:color="auto"/>
              <w:bottom w:val="single" w:sz="4" w:space="0" w:color="auto"/>
              <w:right w:val="single" w:sz="4" w:space="0" w:color="auto"/>
            </w:tcBorders>
            <w:vAlign w:val="center"/>
          </w:tcPr>
          <w:p w14:paraId="3136A051" w14:textId="77777777" w:rsidR="00DD364E" w:rsidRPr="005641E1" w:rsidRDefault="00DD364E" w:rsidP="0018412A">
            <w:pPr>
              <w:suppressAutoHyphens/>
              <w:snapToGrid w:val="0"/>
              <w:spacing w:line="252" w:lineRule="auto"/>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7B10B49" w14:textId="77777777" w:rsidR="00DD364E" w:rsidRPr="005641E1" w:rsidRDefault="00DD364E" w:rsidP="0018412A">
            <w:pPr>
              <w:suppressAutoHyphens/>
              <w:snapToGrid w:val="0"/>
              <w:spacing w:line="252" w:lineRule="auto"/>
              <w:jc w:val="center"/>
              <w:rPr>
                <w:rFonts w:asciiTheme="minorHAnsi" w:hAnsiTheme="minorHAnsi" w:cstheme="minorHAnsi"/>
                <w:sz w:val="22"/>
                <w:szCs w:val="22"/>
              </w:rPr>
            </w:pPr>
          </w:p>
        </w:tc>
      </w:tr>
      <w:tr w:rsidR="00DD364E" w:rsidRPr="00313AF2" w14:paraId="5658B8E9" w14:textId="77777777" w:rsidTr="005641E1">
        <w:trPr>
          <w:trHeight w:val="148"/>
          <w:jc w:val="center"/>
        </w:trPr>
        <w:tc>
          <w:tcPr>
            <w:tcW w:w="1843" w:type="dxa"/>
            <w:tcBorders>
              <w:top w:val="single" w:sz="4" w:space="0" w:color="auto"/>
              <w:left w:val="single" w:sz="4" w:space="0" w:color="auto"/>
              <w:bottom w:val="single" w:sz="4" w:space="0" w:color="auto"/>
              <w:right w:val="single" w:sz="4" w:space="0" w:color="auto"/>
            </w:tcBorders>
            <w:vAlign w:val="center"/>
          </w:tcPr>
          <w:p w14:paraId="7A387581" w14:textId="77777777" w:rsidR="00DD364E" w:rsidRPr="005641E1" w:rsidRDefault="00DD364E" w:rsidP="0018412A">
            <w:pPr>
              <w:suppressAutoHyphens/>
              <w:snapToGrid w:val="0"/>
              <w:spacing w:line="252" w:lineRule="auto"/>
              <w:jc w:val="center"/>
              <w:rPr>
                <w:rFonts w:asciiTheme="minorHAnsi" w:hAnsiTheme="minorHAnsi" w:cstheme="minorHAnsi"/>
                <w:sz w:val="22"/>
                <w:szCs w:val="22"/>
              </w:rPr>
            </w:pPr>
            <w:proofErr w:type="spellStart"/>
            <w:r w:rsidRPr="005641E1">
              <w:rPr>
                <w:rFonts w:asciiTheme="minorHAnsi" w:hAnsiTheme="minorHAnsi" w:cstheme="minorHAnsi"/>
                <w:sz w:val="22"/>
                <w:szCs w:val="22"/>
              </w:rPr>
              <w:t>Είδος</w:t>
            </w:r>
            <w:proofErr w:type="spellEnd"/>
          </w:p>
        </w:tc>
        <w:tc>
          <w:tcPr>
            <w:tcW w:w="4394" w:type="dxa"/>
            <w:tcBorders>
              <w:top w:val="single" w:sz="4" w:space="0" w:color="auto"/>
              <w:left w:val="single" w:sz="4" w:space="0" w:color="auto"/>
              <w:bottom w:val="single" w:sz="4" w:space="0" w:color="auto"/>
              <w:right w:val="single" w:sz="4" w:space="0" w:color="auto"/>
            </w:tcBorders>
            <w:vAlign w:val="center"/>
          </w:tcPr>
          <w:p w14:paraId="6300BD56" w14:textId="77777777" w:rsidR="00DD364E" w:rsidRPr="005641E1" w:rsidRDefault="00DD364E" w:rsidP="0018412A">
            <w:pPr>
              <w:suppressAutoHyphens/>
              <w:snapToGrid w:val="0"/>
              <w:spacing w:line="252" w:lineRule="auto"/>
              <w:jc w:val="center"/>
              <w:rPr>
                <w:rFonts w:asciiTheme="minorHAnsi" w:hAnsiTheme="minorHAnsi" w:cstheme="minorHAnsi"/>
                <w:sz w:val="22"/>
                <w:szCs w:val="22"/>
                <w:lang w:val="el-GR"/>
              </w:rPr>
            </w:pPr>
            <w:r w:rsidRPr="005641E1">
              <w:rPr>
                <w:rFonts w:asciiTheme="minorHAnsi" w:hAnsiTheme="minorHAnsi" w:cstheme="minorHAnsi"/>
                <w:sz w:val="22"/>
                <w:szCs w:val="22"/>
                <w:lang w:val="el-GR"/>
              </w:rPr>
              <w:t xml:space="preserve">Νέο συμβόλαιο συντήρησης ασπρόμαυρου φωτοτυπικού </w:t>
            </w:r>
            <w:r w:rsidRPr="005641E1">
              <w:rPr>
                <w:rFonts w:asciiTheme="minorHAnsi" w:hAnsiTheme="minorHAnsi" w:cstheme="minorHAnsi"/>
                <w:sz w:val="22"/>
                <w:szCs w:val="22"/>
              </w:rPr>
              <w:t>KYOCERA</w:t>
            </w:r>
            <w:r w:rsidRPr="005641E1">
              <w:rPr>
                <w:rFonts w:asciiTheme="minorHAnsi" w:hAnsiTheme="minorHAnsi" w:cstheme="minorHAnsi"/>
                <w:sz w:val="22"/>
                <w:szCs w:val="22"/>
                <w:lang w:val="el-GR"/>
              </w:rPr>
              <w:t xml:space="preserve"> από την κατασκευάστρια εταιρεία ή πιστοποιημένο συνεργάτη</w:t>
            </w:r>
          </w:p>
        </w:tc>
        <w:tc>
          <w:tcPr>
            <w:tcW w:w="2127" w:type="dxa"/>
            <w:tcBorders>
              <w:top w:val="single" w:sz="4" w:space="0" w:color="auto"/>
              <w:left w:val="single" w:sz="4" w:space="0" w:color="auto"/>
              <w:bottom w:val="single" w:sz="4" w:space="0" w:color="auto"/>
              <w:right w:val="single" w:sz="4" w:space="0" w:color="auto"/>
            </w:tcBorders>
            <w:vAlign w:val="center"/>
          </w:tcPr>
          <w:p w14:paraId="2E6C869A" w14:textId="77777777" w:rsidR="00DD364E" w:rsidRPr="005641E1" w:rsidRDefault="00DD364E" w:rsidP="0018412A">
            <w:pPr>
              <w:suppressAutoHyphens/>
              <w:snapToGrid w:val="0"/>
              <w:spacing w:line="252" w:lineRule="auto"/>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14748D2D" w14:textId="77777777" w:rsidR="00DD364E" w:rsidRPr="005641E1" w:rsidRDefault="00DD364E" w:rsidP="0018412A">
            <w:pPr>
              <w:suppressAutoHyphens/>
              <w:snapToGrid w:val="0"/>
              <w:spacing w:line="252" w:lineRule="auto"/>
              <w:jc w:val="center"/>
              <w:rPr>
                <w:rFonts w:asciiTheme="minorHAnsi" w:hAnsiTheme="minorHAnsi" w:cstheme="minorHAnsi"/>
                <w:sz w:val="22"/>
                <w:szCs w:val="22"/>
                <w:lang w:val="el-GR"/>
              </w:rPr>
            </w:pPr>
          </w:p>
        </w:tc>
      </w:tr>
      <w:tr w:rsidR="00DD364E" w:rsidRPr="005641E1" w14:paraId="6C2343E3" w14:textId="77777777" w:rsidTr="005641E1">
        <w:trPr>
          <w:trHeight w:val="148"/>
          <w:jc w:val="center"/>
        </w:trPr>
        <w:tc>
          <w:tcPr>
            <w:tcW w:w="1843" w:type="dxa"/>
            <w:tcBorders>
              <w:top w:val="single" w:sz="4" w:space="0" w:color="auto"/>
              <w:left w:val="single" w:sz="4" w:space="0" w:color="000000"/>
              <w:bottom w:val="single" w:sz="4" w:space="0" w:color="000000"/>
            </w:tcBorders>
            <w:vAlign w:val="center"/>
          </w:tcPr>
          <w:p w14:paraId="24BA9A03" w14:textId="77777777" w:rsidR="00DD364E" w:rsidRPr="005641E1" w:rsidRDefault="00DD364E" w:rsidP="0018412A">
            <w:pPr>
              <w:suppressAutoHyphens/>
              <w:snapToGrid w:val="0"/>
              <w:spacing w:line="252" w:lineRule="auto"/>
              <w:jc w:val="center"/>
              <w:rPr>
                <w:rFonts w:asciiTheme="minorHAnsi" w:hAnsiTheme="minorHAnsi" w:cstheme="minorHAnsi"/>
                <w:sz w:val="22"/>
                <w:szCs w:val="22"/>
              </w:rPr>
            </w:pPr>
            <w:proofErr w:type="spellStart"/>
            <w:r w:rsidRPr="005641E1">
              <w:rPr>
                <w:rFonts w:asciiTheme="minorHAnsi" w:hAnsiTheme="minorHAnsi" w:cstheme="minorHAnsi"/>
                <w:sz w:val="22"/>
                <w:szCs w:val="22"/>
              </w:rPr>
              <w:t>Μοντέλο</w:t>
            </w:r>
            <w:proofErr w:type="spellEnd"/>
          </w:p>
        </w:tc>
        <w:tc>
          <w:tcPr>
            <w:tcW w:w="4394" w:type="dxa"/>
            <w:tcBorders>
              <w:top w:val="single" w:sz="4" w:space="0" w:color="auto"/>
              <w:left w:val="single" w:sz="4" w:space="0" w:color="000000"/>
              <w:bottom w:val="single" w:sz="4" w:space="0" w:color="000000"/>
              <w:right w:val="single" w:sz="4" w:space="0" w:color="auto"/>
            </w:tcBorders>
            <w:vAlign w:val="center"/>
          </w:tcPr>
          <w:p w14:paraId="25B336FD" w14:textId="77777777" w:rsidR="00DD364E" w:rsidRPr="005641E1" w:rsidRDefault="00DD364E" w:rsidP="0018412A">
            <w:pPr>
              <w:suppressAutoHyphens/>
              <w:snapToGrid w:val="0"/>
              <w:spacing w:line="252" w:lineRule="auto"/>
              <w:jc w:val="center"/>
              <w:rPr>
                <w:rFonts w:asciiTheme="minorHAnsi" w:hAnsiTheme="minorHAnsi" w:cstheme="minorHAnsi"/>
                <w:sz w:val="22"/>
                <w:szCs w:val="22"/>
              </w:rPr>
            </w:pPr>
            <w:r w:rsidRPr="005641E1">
              <w:rPr>
                <w:rFonts w:asciiTheme="minorHAnsi" w:hAnsiTheme="minorHAnsi" w:cstheme="minorHAnsi"/>
                <w:sz w:val="22"/>
                <w:szCs w:val="22"/>
              </w:rPr>
              <w:t xml:space="preserve">Kyocera </w:t>
            </w:r>
            <w:proofErr w:type="spellStart"/>
            <w:r w:rsidRPr="005641E1">
              <w:rPr>
                <w:rFonts w:asciiTheme="minorHAnsi" w:hAnsiTheme="minorHAnsi" w:cstheme="minorHAnsi"/>
                <w:sz w:val="22"/>
                <w:szCs w:val="22"/>
              </w:rPr>
              <w:t>TASKalfa</w:t>
            </w:r>
            <w:proofErr w:type="spellEnd"/>
            <w:r w:rsidRPr="005641E1">
              <w:rPr>
                <w:rFonts w:asciiTheme="minorHAnsi" w:hAnsiTheme="minorHAnsi" w:cstheme="minorHAnsi"/>
                <w:sz w:val="22"/>
                <w:szCs w:val="22"/>
              </w:rPr>
              <w:t xml:space="preserve"> 4012i  </w:t>
            </w:r>
          </w:p>
          <w:p w14:paraId="67514FD7" w14:textId="77777777" w:rsidR="00DD364E" w:rsidRPr="005641E1" w:rsidRDefault="00DD364E" w:rsidP="0018412A">
            <w:pPr>
              <w:suppressAutoHyphens/>
              <w:snapToGrid w:val="0"/>
              <w:spacing w:line="252" w:lineRule="auto"/>
              <w:jc w:val="center"/>
              <w:rPr>
                <w:rFonts w:asciiTheme="minorHAnsi" w:hAnsiTheme="minorHAnsi" w:cstheme="minorHAnsi"/>
                <w:sz w:val="22"/>
                <w:szCs w:val="22"/>
              </w:rPr>
            </w:pPr>
            <w:proofErr w:type="spellStart"/>
            <w:r w:rsidRPr="005641E1">
              <w:rPr>
                <w:rFonts w:asciiTheme="minorHAnsi" w:hAnsiTheme="minorHAnsi" w:cstheme="minorHAnsi"/>
                <w:sz w:val="22"/>
                <w:szCs w:val="22"/>
              </w:rPr>
              <w:t>με</w:t>
            </w:r>
            <w:proofErr w:type="spellEnd"/>
            <w:r w:rsidRPr="005641E1">
              <w:rPr>
                <w:rFonts w:asciiTheme="minorHAnsi" w:hAnsiTheme="minorHAnsi" w:cstheme="minorHAnsi"/>
                <w:sz w:val="22"/>
                <w:szCs w:val="22"/>
              </w:rPr>
              <w:t xml:space="preserve"> S/N:  R3T1842535</w:t>
            </w:r>
          </w:p>
        </w:tc>
        <w:tc>
          <w:tcPr>
            <w:tcW w:w="2127" w:type="dxa"/>
            <w:tcBorders>
              <w:top w:val="single" w:sz="4" w:space="0" w:color="auto"/>
              <w:left w:val="single" w:sz="4" w:space="0" w:color="auto"/>
              <w:bottom w:val="single" w:sz="4" w:space="0" w:color="auto"/>
              <w:right w:val="single" w:sz="4" w:space="0" w:color="auto"/>
            </w:tcBorders>
            <w:vAlign w:val="center"/>
          </w:tcPr>
          <w:p w14:paraId="3570D355" w14:textId="77777777" w:rsidR="00DD364E" w:rsidRPr="005641E1" w:rsidRDefault="00DD364E" w:rsidP="0018412A">
            <w:pPr>
              <w:suppressAutoHyphens/>
              <w:snapToGrid w:val="0"/>
              <w:spacing w:line="252" w:lineRule="auto"/>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46830C1" w14:textId="77777777" w:rsidR="00DD364E" w:rsidRPr="005641E1" w:rsidRDefault="00DD364E" w:rsidP="0018412A">
            <w:pPr>
              <w:suppressAutoHyphens/>
              <w:snapToGrid w:val="0"/>
              <w:spacing w:line="252" w:lineRule="auto"/>
              <w:jc w:val="center"/>
              <w:rPr>
                <w:rFonts w:asciiTheme="minorHAnsi" w:hAnsiTheme="minorHAnsi" w:cstheme="minorHAnsi"/>
                <w:sz w:val="22"/>
                <w:szCs w:val="22"/>
              </w:rPr>
            </w:pPr>
          </w:p>
        </w:tc>
      </w:tr>
      <w:tr w:rsidR="00DD364E" w:rsidRPr="005641E1" w14:paraId="0FB8B47F" w14:textId="77777777" w:rsidTr="005641E1">
        <w:trPr>
          <w:trHeight w:val="148"/>
          <w:jc w:val="center"/>
        </w:trPr>
        <w:tc>
          <w:tcPr>
            <w:tcW w:w="1843" w:type="dxa"/>
            <w:tcBorders>
              <w:left w:val="single" w:sz="4" w:space="0" w:color="000000"/>
              <w:bottom w:val="single" w:sz="4" w:space="0" w:color="000000"/>
            </w:tcBorders>
            <w:vAlign w:val="center"/>
          </w:tcPr>
          <w:p w14:paraId="1FF04B43" w14:textId="77777777" w:rsidR="00DD364E" w:rsidRPr="005641E1" w:rsidRDefault="00DD364E" w:rsidP="0018412A">
            <w:pPr>
              <w:suppressAutoHyphens/>
              <w:snapToGrid w:val="0"/>
              <w:spacing w:line="252" w:lineRule="auto"/>
              <w:jc w:val="center"/>
              <w:rPr>
                <w:rFonts w:asciiTheme="minorHAnsi" w:hAnsiTheme="minorHAnsi" w:cstheme="minorHAnsi"/>
                <w:sz w:val="22"/>
                <w:szCs w:val="22"/>
              </w:rPr>
            </w:pPr>
            <w:proofErr w:type="spellStart"/>
            <w:r w:rsidRPr="005641E1">
              <w:rPr>
                <w:rFonts w:asciiTheme="minorHAnsi" w:hAnsiTheme="minorHAnsi" w:cstheme="minorHAnsi"/>
                <w:sz w:val="22"/>
                <w:szCs w:val="22"/>
              </w:rPr>
              <w:t>Διάρκει</w:t>
            </w:r>
            <w:proofErr w:type="spellEnd"/>
            <w:r w:rsidRPr="005641E1">
              <w:rPr>
                <w:rFonts w:asciiTheme="minorHAnsi" w:hAnsiTheme="minorHAnsi" w:cstheme="minorHAnsi"/>
                <w:sz w:val="22"/>
                <w:szCs w:val="22"/>
              </w:rPr>
              <w:t>α</w:t>
            </w:r>
          </w:p>
        </w:tc>
        <w:tc>
          <w:tcPr>
            <w:tcW w:w="4394" w:type="dxa"/>
            <w:tcBorders>
              <w:left w:val="single" w:sz="4" w:space="0" w:color="000000"/>
              <w:bottom w:val="single" w:sz="4" w:space="0" w:color="000000"/>
              <w:right w:val="single" w:sz="4" w:space="0" w:color="auto"/>
            </w:tcBorders>
            <w:vAlign w:val="center"/>
          </w:tcPr>
          <w:p w14:paraId="6083FD1D" w14:textId="77777777" w:rsidR="00DD364E" w:rsidRPr="005641E1" w:rsidRDefault="00DD364E" w:rsidP="0018412A">
            <w:pPr>
              <w:suppressAutoHyphens/>
              <w:snapToGrid w:val="0"/>
              <w:spacing w:line="252" w:lineRule="auto"/>
              <w:jc w:val="center"/>
              <w:rPr>
                <w:rFonts w:asciiTheme="minorHAnsi" w:hAnsiTheme="minorHAnsi" w:cstheme="minorHAnsi"/>
                <w:sz w:val="22"/>
                <w:szCs w:val="22"/>
              </w:rPr>
            </w:pPr>
            <w:r w:rsidRPr="005641E1">
              <w:rPr>
                <w:rFonts w:asciiTheme="minorHAnsi" w:hAnsiTheme="minorHAnsi" w:cstheme="minorHAnsi"/>
                <w:sz w:val="22"/>
                <w:szCs w:val="22"/>
              </w:rPr>
              <w:t xml:space="preserve">1 </w:t>
            </w:r>
            <w:proofErr w:type="spellStart"/>
            <w:r w:rsidRPr="005641E1">
              <w:rPr>
                <w:rFonts w:asciiTheme="minorHAnsi" w:hAnsiTheme="minorHAnsi" w:cstheme="minorHAnsi"/>
                <w:sz w:val="22"/>
                <w:szCs w:val="22"/>
              </w:rPr>
              <w:t>έτος</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14:paraId="42922F15" w14:textId="77777777" w:rsidR="00DD364E" w:rsidRPr="005641E1" w:rsidRDefault="00DD364E" w:rsidP="0018412A">
            <w:pPr>
              <w:suppressAutoHyphens/>
              <w:snapToGrid w:val="0"/>
              <w:spacing w:line="252" w:lineRule="auto"/>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D250188" w14:textId="77777777" w:rsidR="00DD364E" w:rsidRPr="005641E1" w:rsidRDefault="00DD364E" w:rsidP="0018412A">
            <w:pPr>
              <w:suppressAutoHyphens/>
              <w:snapToGrid w:val="0"/>
              <w:spacing w:line="252" w:lineRule="auto"/>
              <w:jc w:val="center"/>
              <w:rPr>
                <w:rFonts w:asciiTheme="minorHAnsi" w:hAnsiTheme="minorHAnsi" w:cstheme="minorHAnsi"/>
                <w:sz w:val="22"/>
                <w:szCs w:val="22"/>
              </w:rPr>
            </w:pPr>
          </w:p>
        </w:tc>
      </w:tr>
      <w:tr w:rsidR="00DD364E" w:rsidRPr="005641E1" w14:paraId="1379B30F" w14:textId="77777777" w:rsidTr="005641E1">
        <w:trPr>
          <w:trHeight w:val="148"/>
          <w:jc w:val="center"/>
        </w:trPr>
        <w:tc>
          <w:tcPr>
            <w:tcW w:w="1843" w:type="dxa"/>
            <w:tcBorders>
              <w:left w:val="single" w:sz="4" w:space="0" w:color="000000"/>
              <w:bottom w:val="single" w:sz="4" w:space="0" w:color="000000"/>
            </w:tcBorders>
            <w:vAlign w:val="center"/>
          </w:tcPr>
          <w:p w14:paraId="3BF129CE" w14:textId="77777777" w:rsidR="00DD364E" w:rsidRPr="005641E1" w:rsidRDefault="00DD364E" w:rsidP="0018412A">
            <w:pPr>
              <w:suppressAutoHyphens/>
              <w:snapToGrid w:val="0"/>
              <w:spacing w:line="252" w:lineRule="auto"/>
              <w:jc w:val="center"/>
              <w:rPr>
                <w:rFonts w:asciiTheme="minorHAnsi" w:hAnsiTheme="minorHAnsi" w:cstheme="minorHAnsi"/>
                <w:sz w:val="22"/>
                <w:szCs w:val="22"/>
              </w:rPr>
            </w:pPr>
            <w:proofErr w:type="spellStart"/>
            <w:r w:rsidRPr="005641E1">
              <w:rPr>
                <w:rFonts w:asciiTheme="minorHAnsi" w:hAnsiTheme="minorHAnsi" w:cstheme="minorHAnsi"/>
                <w:sz w:val="22"/>
                <w:szCs w:val="22"/>
              </w:rPr>
              <w:lastRenderedPageBreak/>
              <w:t>Ημερομηνί</w:t>
            </w:r>
            <w:proofErr w:type="spellEnd"/>
            <w:r w:rsidRPr="005641E1">
              <w:rPr>
                <w:rFonts w:asciiTheme="minorHAnsi" w:hAnsiTheme="minorHAnsi" w:cstheme="minorHAnsi"/>
                <w:sz w:val="22"/>
                <w:szCs w:val="22"/>
              </w:rPr>
              <w:t>α π</w:t>
            </w:r>
            <w:proofErr w:type="spellStart"/>
            <w:r w:rsidRPr="005641E1">
              <w:rPr>
                <w:rFonts w:asciiTheme="minorHAnsi" w:hAnsiTheme="minorHAnsi" w:cstheme="minorHAnsi"/>
                <w:sz w:val="22"/>
                <w:szCs w:val="22"/>
              </w:rPr>
              <w:t>ρώτης</w:t>
            </w:r>
            <w:proofErr w:type="spellEnd"/>
            <w:r w:rsidRPr="005641E1">
              <w:rPr>
                <w:rFonts w:asciiTheme="minorHAnsi" w:hAnsiTheme="minorHAnsi" w:cstheme="minorHAnsi"/>
                <w:sz w:val="22"/>
                <w:szCs w:val="22"/>
              </w:rPr>
              <w:t xml:space="preserve"> </w:t>
            </w:r>
            <w:proofErr w:type="spellStart"/>
            <w:r w:rsidRPr="005641E1">
              <w:rPr>
                <w:rFonts w:asciiTheme="minorHAnsi" w:hAnsiTheme="minorHAnsi" w:cstheme="minorHAnsi"/>
                <w:sz w:val="22"/>
                <w:szCs w:val="22"/>
              </w:rPr>
              <w:t>εγκ</w:t>
            </w:r>
            <w:proofErr w:type="spellEnd"/>
            <w:r w:rsidRPr="005641E1">
              <w:rPr>
                <w:rFonts w:asciiTheme="minorHAnsi" w:hAnsiTheme="minorHAnsi" w:cstheme="minorHAnsi"/>
                <w:sz w:val="22"/>
                <w:szCs w:val="22"/>
              </w:rPr>
              <w:t>ατάστασης</w:t>
            </w:r>
          </w:p>
        </w:tc>
        <w:tc>
          <w:tcPr>
            <w:tcW w:w="4394" w:type="dxa"/>
            <w:tcBorders>
              <w:left w:val="single" w:sz="4" w:space="0" w:color="000000"/>
              <w:bottom w:val="single" w:sz="4" w:space="0" w:color="000000"/>
              <w:right w:val="single" w:sz="4" w:space="0" w:color="auto"/>
            </w:tcBorders>
            <w:vAlign w:val="center"/>
          </w:tcPr>
          <w:p w14:paraId="2DDD8A1F" w14:textId="77777777" w:rsidR="00DD364E" w:rsidRPr="005641E1" w:rsidRDefault="00DD364E" w:rsidP="0018412A">
            <w:pPr>
              <w:suppressAutoHyphens/>
              <w:snapToGrid w:val="0"/>
              <w:spacing w:line="252" w:lineRule="auto"/>
              <w:jc w:val="center"/>
              <w:rPr>
                <w:rFonts w:asciiTheme="minorHAnsi" w:hAnsiTheme="minorHAnsi" w:cstheme="minorHAnsi"/>
                <w:sz w:val="22"/>
                <w:szCs w:val="22"/>
              </w:rPr>
            </w:pPr>
            <w:r w:rsidRPr="005641E1">
              <w:rPr>
                <w:rFonts w:asciiTheme="minorHAnsi" w:hAnsiTheme="minorHAnsi" w:cstheme="minorHAnsi"/>
                <w:sz w:val="22"/>
                <w:szCs w:val="22"/>
              </w:rPr>
              <w:t>10/2/2022</w:t>
            </w:r>
          </w:p>
        </w:tc>
        <w:tc>
          <w:tcPr>
            <w:tcW w:w="2127" w:type="dxa"/>
            <w:tcBorders>
              <w:top w:val="single" w:sz="4" w:space="0" w:color="auto"/>
              <w:left w:val="single" w:sz="4" w:space="0" w:color="auto"/>
              <w:bottom w:val="single" w:sz="4" w:space="0" w:color="auto"/>
              <w:right w:val="single" w:sz="4" w:space="0" w:color="auto"/>
            </w:tcBorders>
            <w:vAlign w:val="center"/>
          </w:tcPr>
          <w:p w14:paraId="27088947" w14:textId="77777777" w:rsidR="00DD364E" w:rsidRPr="005641E1" w:rsidRDefault="00DD364E" w:rsidP="0018412A">
            <w:pPr>
              <w:suppressAutoHyphens/>
              <w:snapToGrid w:val="0"/>
              <w:spacing w:line="252" w:lineRule="auto"/>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D871D3F" w14:textId="77777777" w:rsidR="00DD364E" w:rsidRPr="005641E1" w:rsidRDefault="00DD364E" w:rsidP="0018412A">
            <w:pPr>
              <w:suppressAutoHyphens/>
              <w:snapToGrid w:val="0"/>
              <w:spacing w:line="252" w:lineRule="auto"/>
              <w:jc w:val="center"/>
              <w:rPr>
                <w:rFonts w:asciiTheme="minorHAnsi" w:hAnsiTheme="minorHAnsi" w:cstheme="minorHAnsi"/>
                <w:sz w:val="22"/>
                <w:szCs w:val="22"/>
              </w:rPr>
            </w:pPr>
          </w:p>
        </w:tc>
      </w:tr>
      <w:tr w:rsidR="00DD364E" w:rsidRPr="005641E1" w14:paraId="30E39CFF" w14:textId="77777777" w:rsidTr="005641E1">
        <w:trPr>
          <w:trHeight w:val="148"/>
          <w:jc w:val="center"/>
        </w:trPr>
        <w:tc>
          <w:tcPr>
            <w:tcW w:w="1843" w:type="dxa"/>
            <w:tcBorders>
              <w:left w:val="single" w:sz="4" w:space="0" w:color="000000"/>
              <w:bottom w:val="single" w:sz="4" w:space="0" w:color="000000"/>
            </w:tcBorders>
            <w:vAlign w:val="center"/>
          </w:tcPr>
          <w:p w14:paraId="3ED710A1" w14:textId="77777777" w:rsidR="00DD364E" w:rsidRPr="005641E1" w:rsidRDefault="00DD364E" w:rsidP="0018412A">
            <w:pPr>
              <w:suppressAutoHyphens/>
              <w:snapToGrid w:val="0"/>
              <w:spacing w:line="252" w:lineRule="auto"/>
              <w:jc w:val="center"/>
              <w:rPr>
                <w:rFonts w:asciiTheme="minorHAnsi" w:hAnsiTheme="minorHAnsi" w:cstheme="minorHAnsi"/>
                <w:sz w:val="22"/>
                <w:szCs w:val="22"/>
              </w:rPr>
            </w:pPr>
            <w:proofErr w:type="spellStart"/>
            <w:r w:rsidRPr="005641E1">
              <w:rPr>
                <w:rFonts w:asciiTheme="minorHAnsi" w:hAnsiTheme="minorHAnsi" w:cstheme="minorHAnsi"/>
                <w:sz w:val="22"/>
                <w:szCs w:val="22"/>
              </w:rPr>
              <w:t>Έν</w:t>
            </w:r>
            <w:proofErr w:type="spellEnd"/>
            <w:r w:rsidRPr="005641E1">
              <w:rPr>
                <w:rFonts w:asciiTheme="minorHAnsi" w:hAnsiTheme="minorHAnsi" w:cstheme="minorHAnsi"/>
                <w:sz w:val="22"/>
                <w:szCs w:val="22"/>
              </w:rPr>
              <w:t xml:space="preserve">αρξη </w:t>
            </w:r>
            <w:proofErr w:type="spellStart"/>
            <w:r w:rsidRPr="005641E1">
              <w:rPr>
                <w:rFonts w:asciiTheme="minorHAnsi" w:hAnsiTheme="minorHAnsi" w:cstheme="minorHAnsi"/>
                <w:sz w:val="22"/>
                <w:szCs w:val="22"/>
              </w:rPr>
              <w:t>Ισχύος</w:t>
            </w:r>
            <w:proofErr w:type="spellEnd"/>
          </w:p>
        </w:tc>
        <w:tc>
          <w:tcPr>
            <w:tcW w:w="4394" w:type="dxa"/>
            <w:tcBorders>
              <w:left w:val="single" w:sz="4" w:space="0" w:color="000000"/>
              <w:bottom w:val="single" w:sz="4" w:space="0" w:color="000000"/>
              <w:right w:val="single" w:sz="4" w:space="0" w:color="auto"/>
            </w:tcBorders>
            <w:vAlign w:val="center"/>
          </w:tcPr>
          <w:p w14:paraId="5BA5C395" w14:textId="77777777" w:rsidR="00DD364E" w:rsidRPr="005641E1" w:rsidRDefault="00DD364E" w:rsidP="0018412A">
            <w:pPr>
              <w:suppressAutoHyphens/>
              <w:snapToGrid w:val="0"/>
              <w:spacing w:line="252" w:lineRule="auto"/>
              <w:jc w:val="center"/>
              <w:rPr>
                <w:rFonts w:asciiTheme="minorHAnsi" w:hAnsiTheme="minorHAnsi" w:cstheme="minorHAnsi"/>
                <w:sz w:val="22"/>
                <w:szCs w:val="22"/>
              </w:rPr>
            </w:pPr>
            <w:r w:rsidRPr="005641E1">
              <w:rPr>
                <w:rFonts w:asciiTheme="minorHAnsi" w:hAnsiTheme="minorHAnsi" w:cstheme="minorHAnsi"/>
                <w:sz w:val="22"/>
                <w:szCs w:val="22"/>
              </w:rPr>
              <w:t>Από 08.09.2022</w:t>
            </w:r>
          </w:p>
        </w:tc>
        <w:tc>
          <w:tcPr>
            <w:tcW w:w="2127" w:type="dxa"/>
            <w:tcBorders>
              <w:top w:val="single" w:sz="4" w:space="0" w:color="auto"/>
              <w:left w:val="single" w:sz="4" w:space="0" w:color="auto"/>
              <w:bottom w:val="single" w:sz="4" w:space="0" w:color="auto"/>
              <w:right w:val="single" w:sz="4" w:space="0" w:color="auto"/>
            </w:tcBorders>
            <w:vAlign w:val="center"/>
          </w:tcPr>
          <w:p w14:paraId="014D15D5" w14:textId="77777777" w:rsidR="00DD364E" w:rsidRPr="005641E1" w:rsidRDefault="00DD364E" w:rsidP="0018412A">
            <w:pPr>
              <w:suppressAutoHyphens/>
              <w:snapToGrid w:val="0"/>
              <w:spacing w:line="252" w:lineRule="auto"/>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54B32AC" w14:textId="77777777" w:rsidR="00DD364E" w:rsidRPr="005641E1" w:rsidRDefault="00DD364E" w:rsidP="0018412A">
            <w:pPr>
              <w:suppressAutoHyphens/>
              <w:snapToGrid w:val="0"/>
              <w:spacing w:line="252" w:lineRule="auto"/>
              <w:jc w:val="center"/>
              <w:rPr>
                <w:rFonts w:asciiTheme="minorHAnsi" w:hAnsiTheme="minorHAnsi" w:cstheme="minorHAnsi"/>
                <w:sz w:val="22"/>
                <w:szCs w:val="22"/>
              </w:rPr>
            </w:pPr>
          </w:p>
        </w:tc>
      </w:tr>
      <w:tr w:rsidR="00DD364E" w:rsidRPr="00313AF2" w14:paraId="2239E381" w14:textId="77777777" w:rsidTr="005641E1">
        <w:trPr>
          <w:trHeight w:val="148"/>
          <w:jc w:val="center"/>
        </w:trPr>
        <w:tc>
          <w:tcPr>
            <w:tcW w:w="1843" w:type="dxa"/>
            <w:tcBorders>
              <w:left w:val="single" w:sz="4" w:space="0" w:color="000000"/>
              <w:bottom w:val="single" w:sz="4" w:space="0" w:color="000000"/>
            </w:tcBorders>
            <w:vAlign w:val="center"/>
          </w:tcPr>
          <w:p w14:paraId="270A9D91" w14:textId="77777777" w:rsidR="00DD364E" w:rsidRPr="005641E1" w:rsidRDefault="00DD364E" w:rsidP="0018412A">
            <w:pPr>
              <w:suppressAutoHyphens/>
              <w:snapToGrid w:val="0"/>
              <w:spacing w:line="252" w:lineRule="auto"/>
              <w:jc w:val="center"/>
              <w:rPr>
                <w:rFonts w:asciiTheme="minorHAnsi" w:hAnsiTheme="minorHAnsi" w:cstheme="minorHAnsi"/>
                <w:sz w:val="22"/>
                <w:szCs w:val="22"/>
                <w:lang w:val="el-GR"/>
              </w:rPr>
            </w:pPr>
            <w:r w:rsidRPr="005641E1">
              <w:rPr>
                <w:rFonts w:asciiTheme="minorHAnsi" w:hAnsiTheme="minorHAnsi" w:cstheme="minorHAnsi"/>
                <w:sz w:val="22"/>
                <w:szCs w:val="22"/>
                <w:lang w:val="el-GR"/>
              </w:rPr>
              <w:t xml:space="preserve">Προβλεπόμενος ετήσιος αριθμός σελίδων εκτύπωσης ανά κατηγορία χαρτιού </w:t>
            </w:r>
          </w:p>
        </w:tc>
        <w:tc>
          <w:tcPr>
            <w:tcW w:w="4394" w:type="dxa"/>
            <w:tcBorders>
              <w:left w:val="single" w:sz="4" w:space="0" w:color="000000"/>
              <w:bottom w:val="single" w:sz="4" w:space="0" w:color="000000"/>
              <w:right w:val="single" w:sz="4" w:space="0" w:color="auto"/>
            </w:tcBorders>
            <w:vAlign w:val="center"/>
          </w:tcPr>
          <w:p w14:paraId="5D4B7D55" w14:textId="77777777" w:rsidR="00DD364E" w:rsidRPr="005641E1" w:rsidRDefault="00DD364E" w:rsidP="0018412A">
            <w:pPr>
              <w:suppressAutoHyphens/>
              <w:snapToGrid w:val="0"/>
              <w:spacing w:line="252" w:lineRule="auto"/>
              <w:jc w:val="center"/>
              <w:rPr>
                <w:rFonts w:asciiTheme="minorHAnsi" w:hAnsiTheme="minorHAnsi" w:cstheme="minorHAnsi"/>
                <w:sz w:val="22"/>
                <w:szCs w:val="22"/>
                <w:lang w:val="el-GR"/>
              </w:rPr>
            </w:pPr>
            <w:r w:rsidRPr="005641E1">
              <w:rPr>
                <w:rFonts w:asciiTheme="minorHAnsi" w:hAnsiTheme="minorHAnsi" w:cstheme="minorHAnsi"/>
                <w:sz w:val="22"/>
                <w:szCs w:val="22"/>
                <w:lang w:val="el-GR"/>
              </w:rPr>
              <w:t>Α4 Ασπρόμαυρες:  7.000 σελίδες</w:t>
            </w:r>
          </w:p>
          <w:p w14:paraId="34140A2C" w14:textId="77777777" w:rsidR="00DD364E" w:rsidRPr="005641E1" w:rsidRDefault="00DD364E" w:rsidP="0018412A">
            <w:pPr>
              <w:suppressAutoHyphens/>
              <w:snapToGrid w:val="0"/>
              <w:spacing w:line="252" w:lineRule="auto"/>
              <w:jc w:val="center"/>
              <w:rPr>
                <w:rFonts w:asciiTheme="minorHAnsi" w:hAnsiTheme="minorHAnsi" w:cstheme="minorHAnsi"/>
                <w:sz w:val="22"/>
                <w:szCs w:val="22"/>
                <w:lang w:val="el-GR"/>
              </w:rPr>
            </w:pPr>
            <w:r w:rsidRPr="005641E1">
              <w:rPr>
                <w:rFonts w:asciiTheme="minorHAnsi" w:hAnsiTheme="minorHAnsi" w:cstheme="minorHAnsi"/>
                <w:sz w:val="22"/>
                <w:szCs w:val="22"/>
                <w:lang w:val="el-GR"/>
              </w:rPr>
              <w:t>Α3 Ασπρόμαυρες: 2.000 σελίδες</w:t>
            </w:r>
          </w:p>
        </w:tc>
        <w:tc>
          <w:tcPr>
            <w:tcW w:w="2127" w:type="dxa"/>
            <w:tcBorders>
              <w:top w:val="single" w:sz="4" w:space="0" w:color="auto"/>
              <w:left w:val="single" w:sz="4" w:space="0" w:color="auto"/>
              <w:bottom w:val="single" w:sz="4" w:space="0" w:color="auto"/>
              <w:right w:val="single" w:sz="4" w:space="0" w:color="auto"/>
            </w:tcBorders>
            <w:vAlign w:val="center"/>
          </w:tcPr>
          <w:p w14:paraId="7FD70582" w14:textId="77777777" w:rsidR="00DD364E" w:rsidRPr="005641E1" w:rsidRDefault="00DD364E" w:rsidP="0018412A">
            <w:pPr>
              <w:suppressAutoHyphens/>
              <w:snapToGrid w:val="0"/>
              <w:spacing w:line="252" w:lineRule="auto"/>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76FB5006" w14:textId="77777777" w:rsidR="00DD364E" w:rsidRPr="005641E1" w:rsidRDefault="00DD364E" w:rsidP="0018412A">
            <w:pPr>
              <w:suppressAutoHyphens/>
              <w:snapToGrid w:val="0"/>
              <w:spacing w:line="252" w:lineRule="auto"/>
              <w:jc w:val="center"/>
              <w:rPr>
                <w:rFonts w:asciiTheme="minorHAnsi" w:hAnsiTheme="minorHAnsi" w:cstheme="minorHAnsi"/>
                <w:sz w:val="22"/>
                <w:szCs w:val="22"/>
                <w:lang w:val="el-GR"/>
              </w:rPr>
            </w:pPr>
          </w:p>
        </w:tc>
      </w:tr>
      <w:tr w:rsidR="00DD364E" w:rsidRPr="00313AF2" w14:paraId="388800AE" w14:textId="77777777" w:rsidTr="005641E1">
        <w:trPr>
          <w:trHeight w:val="148"/>
          <w:jc w:val="center"/>
        </w:trPr>
        <w:tc>
          <w:tcPr>
            <w:tcW w:w="1843" w:type="dxa"/>
            <w:tcBorders>
              <w:left w:val="single" w:sz="4" w:space="0" w:color="000000"/>
              <w:bottom w:val="single" w:sz="4" w:space="0" w:color="000000"/>
            </w:tcBorders>
            <w:vAlign w:val="center"/>
          </w:tcPr>
          <w:p w14:paraId="21D97FF1" w14:textId="77777777" w:rsidR="00DD364E" w:rsidRPr="005641E1" w:rsidRDefault="00DD364E" w:rsidP="0018412A">
            <w:pPr>
              <w:suppressAutoHyphens/>
              <w:snapToGrid w:val="0"/>
              <w:spacing w:line="252" w:lineRule="auto"/>
              <w:jc w:val="center"/>
              <w:rPr>
                <w:rFonts w:asciiTheme="minorHAnsi" w:hAnsiTheme="minorHAnsi" w:cstheme="minorHAnsi"/>
                <w:sz w:val="22"/>
                <w:szCs w:val="22"/>
              </w:rPr>
            </w:pPr>
            <w:r w:rsidRPr="005641E1">
              <w:rPr>
                <w:rFonts w:asciiTheme="minorHAnsi" w:hAnsiTheme="minorHAnsi" w:cstheme="minorHAnsi"/>
                <w:sz w:val="22"/>
                <w:szCs w:val="22"/>
              </w:rPr>
              <w:t>Πα</w:t>
            </w:r>
            <w:proofErr w:type="spellStart"/>
            <w:r w:rsidRPr="005641E1">
              <w:rPr>
                <w:rFonts w:asciiTheme="minorHAnsi" w:hAnsiTheme="minorHAnsi" w:cstheme="minorHAnsi"/>
                <w:sz w:val="22"/>
                <w:szCs w:val="22"/>
              </w:rPr>
              <w:t>ροχή</w:t>
            </w:r>
            <w:proofErr w:type="spellEnd"/>
            <w:r w:rsidRPr="005641E1">
              <w:rPr>
                <w:rFonts w:asciiTheme="minorHAnsi" w:hAnsiTheme="minorHAnsi" w:cstheme="minorHAnsi"/>
                <w:sz w:val="22"/>
                <w:szCs w:val="22"/>
              </w:rPr>
              <w:t xml:space="preserve"> </w:t>
            </w:r>
            <w:proofErr w:type="spellStart"/>
            <w:r w:rsidRPr="005641E1">
              <w:rPr>
                <w:rFonts w:asciiTheme="minorHAnsi" w:hAnsiTheme="minorHAnsi" w:cstheme="minorHAnsi"/>
                <w:sz w:val="22"/>
                <w:szCs w:val="22"/>
              </w:rPr>
              <w:t>υλικού</w:t>
            </w:r>
            <w:proofErr w:type="spellEnd"/>
          </w:p>
        </w:tc>
        <w:tc>
          <w:tcPr>
            <w:tcW w:w="4394" w:type="dxa"/>
            <w:tcBorders>
              <w:left w:val="single" w:sz="4" w:space="0" w:color="000000"/>
              <w:bottom w:val="single" w:sz="4" w:space="0" w:color="000000"/>
              <w:right w:val="single" w:sz="4" w:space="0" w:color="auto"/>
            </w:tcBorders>
            <w:vAlign w:val="center"/>
          </w:tcPr>
          <w:p w14:paraId="300DFD3E" w14:textId="77777777" w:rsidR="00DD364E" w:rsidRPr="005641E1" w:rsidRDefault="00DD364E" w:rsidP="0018412A">
            <w:pPr>
              <w:suppressAutoHyphens/>
              <w:snapToGrid w:val="0"/>
              <w:spacing w:line="252" w:lineRule="auto"/>
              <w:jc w:val="center"/>
              <w:rPr>
                <w:rFonts w:asciiTheme="minorHAnsi" w:hAnsiTheme="minorHAnsi" w:cstheme="minorHAnsi"/>
                <w:sz w:val="22"/>
                <w:szCs w:val="22"/>
                <w:lang w:val="el-GR"/>
              </w:rPr>
            </w:pPr>
            <w:r w:rsidRPr="005641E1">
              <w:rPr>
                <w:rFonts w:asciiTheme="minorHAnsi" w:hAnsiTheme="minorHAnsi" w:cstheme="minorHAnsi"/>
                <w:sz w:val="22"/>
                <w:szCs w:val="22"/>
                <w:lang w:val="el-GR"/>
              </w:rPr>
              <w:t>Δωρεάν παροχή του συνόλου των ανταλλακτικών που θα χρειαστούν για την αποκατάσταση οποιασδήποτε λειτουργικής βλάβης καθώς και για τις προβλεπόμενες περιοδικές εργασίες συντήρησης. Τα ανταλλακτικά θα είναι γνήσια, της κατασκευάστριας εταιρείας. Τα ανταλλακτικά θα αποστέλλονται και θα παραδίδονται έγκαιρα στο χώρο εγκατάστασης του εκτυπωτή.</w:t>
            </w:r>
          </w:p>
        </w:tc>
        <w:tc>
          <w:tcPr>
            <w:tcW w:w="2127" w:type="dxa"/>
            <w:tcBorders>
              <w:top w:val="single" w:sz="4" w:space="0" w:color="auto"/>
              <w:left w:val="single" w:sz="4" w:space="0" w:color="auto"/>
              <w:bottom w:val="single" w:sz="4" w:space="0" w:color="auto"/>
              <w:right w:val="single" w:sz="4" w:space="0" w:color="auto"/>
            </w:tcBorders>
            <w:vAlign w:val="center"/>
          </w:tcPr>
          <w:p w14:paraId="23B9124F" w14:textId="77777777" w:rsidR="00DD364E" w:rsidRPr="005641E1" w:rsidRDefault="00DD364E" w:rsidP="0018412A">
            <w:pPr>
              <w:suppressAutoHyphens/>
              <w:snapToGrid w:val="0"/>
              <w:spacing w:line="252" w:lineRule="auto"/>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0E0031ED" w14:textId="77777777" w:rsidR="00DD364E" w:rsidRPr="005641E1" w:rsidRDefault="00DD364E" w:rsidP="0018412A">
            <w:pPr>
              <w:suppressAutoHyphens/>
              <w:snapToGrid w:val="0"/>
              <w:spacing w:line="252" w:lineRule="auto"/>
              <w:jc w:val="center"/>
              <w:rPr>
                <w:rFonts w:asciiTheme="minorHAnsi" w:hAnsiTheme="minorHAnsi" w:cstheme="minorHAnsi"/>
                <w:sz w:val="22"/>
                <w:szCs w:val="22"/>
                <w:lang w:val="el-GR"/>
              </w:rPr>
            </w:pPr>
          </w:p>
        </w:tc>
      </w:tr>
      <w:tr w:rsidR="00DD364E" w:rsidRPr="00313AF2" w14:paraId="50C88DF5" w14:textId="77777777" w:rsidTr="005641E1">
        <w:trPr>
          <w:trHeight w:val="148"/>
          <w:jc w:val="center"/>
        </w:trPr>
        <w:tc>
          <w:tcPr>
            <w:tcW w:w="1843" w:type="dxa"/>
            <w:tcBorders>
              <w:left w:val="single" w:sz="4" w:space="0" w:color="000000"/>
              <w:bottom w:val="single" w:sz="4" w:space="0" w:color="000000"/>
            </w:tcBorders>
            <w:vAlign w:val="center"/>
          </w:tcPr>
          <w:p w14:paraId="548ED3CC" w14:textId="77777777" w:rsidR="00DD364E" w:rsidRPr="005641E1" w:rsidRDefault="00DD364E" w:rsidP="0018412A">
            <w:pPr>
              <w:suppressAutoHyphens/>
              <w:snapToGrid w:val="0"/>
              <w:spacing w:line="252" w:lineRule="auto"/>
              <w:jc w:val="center"/>
              <w:rPr>
                <w:rFonts w:asciiTheme="minorHAnsi" w:hAnsiTheme="minorHAnsi" w:cstheme="minorHAnsi"/>
                <w:sz w:val="22"/>
                <w:szCs w:val="22"/>
              </w:rPr>
            </w:pPr>
            <w:r w:rsidRPr="005641E1">
              <w:rPr>
                <w:rFonts w:asciiTheme="minorHAnsi" w:hAnsiTheme="minorHAnsi" w:cstheme="minorHAnsi"/>
                <w:sz w:val="22"/>
                <w:szCs w:val="22"/>
              </w:rPr>
              <w:t>Πα</w:t>
            </w:r>
            <w:proofErr w:type="spellStart"/>
            <w:r w:rsidRPr="005641E1">
              <w:rPr>
                <w:rFonts w:asciiTheme="minorHAnsi" w:hAnsiTheme="minorHAnsi" w:cstheme="minorHAnsi"/>
                <w:sz w:val="22"/>
                <w:szCs w:val="22"/>
              </w:rPr>
              <w:t>ροχή</w:t>
            </w:r>
            <w:proofErr w:type="spellEnd"/>
            <w:r w:rsidRPr="005641E1">
              <w:rPr>
                <w:rFonts w:asciiTheme="minorHAnsi" w:hAnsiTheme="minorHAnsi" w:cstheme="minorHAnsi"/>
                <w:sz w:val="22"/>
                <w:szCs w:val="22"/>
              </w:rPr>
              <w:t xml:space="preserve"> ανα</w:t>
            </w:r>
            <w:proofErr w:type="spellStart"/>
            <w:r w:rsidRPr="005641E1">
              <w:rPr>
                <w:rFonts w:asciiTheme="minorHAnsi" w:hAnsiTheme="minorHAnsi" w:cstheme="minorHAnsi"/>
                <w:sz w:val="22"/>
                <w:szCs w:val="22"/>
              </w:rPr>
              <w:t>λωσίμων</w:t>
            </w:r>
            <w:proofErr w:type="spellEnd"/>
          </w:p>
        </w:tc>
        <w:tc>
          <w:tcPr>
            <w:tcW w:w="4394" w:type="dxa"/>
            <w:tcBorders>
              <w:left w:val="single" w:sz="4" w:space="0" w:color="000000"/>
              <w:bottom w:val="single" w:sz="4" w:space="0" w:color="000000"/>
              <w:right w:val="single" w:sz="4" w:space="0" w:color="auto"/>
            </w:tcBorders>
            <w:vAlign w:val="center"/>
          </w:tcPr>
          <w:p w14:paraId="066028FB" w14:textId="77777777" w:rsidR="00DD364E" w:rsidRPr="005641E1" w:rsidRDefault="00DD364E" w:rsidP="0018412A">
            <w:pPr>
              <w:suppressAutoHyphens/>
              <w:snapToGrid w:val="0"/>
              <w:spacing w:line="252" w:lineRule="auto"/>
              <w:jc w:val="center"/>
              <w:rPr>
                <w:rFonts w:asciiTheme="minorHAnsi" w:hAnsiTheme="minorHAnsi" w:cstheme="minorHAnsi"/>
                <w:sz w:val="22"/>
                <w:szCs w:val="22"/>
                <w:lang w:val="el-GR"/>
              </w:rPr>
            </w:pPr>
            <w:r w:rsidRPr="005641E1">
              <w:rPr>
                <w:rFonts w:asciiTheme="minorHAnsi" w:hAnsiTheme="minorHAnsi" w:cstheme="minorHAnsi"/>
                <w:sz w:val="22"/>
                <w:szCs w:val="22"/>
                <w:lang w:val="el-GR"/>
              </w:rPr>
              <w:t>Δωρεάν παροχή όλων των αναλωσίμων του εξοπλισμού που απαιτούνται για την ομαλή λειτουργία του (πλην συρραπτικών και χαρτιού).</w:t>
            </w:r>
            <w:r w:rsidRPr="005641E1">
              <w:rPr>
                <w:rFonts w:asciiTheme="minorHAnsi" w:hAnsiTheme="minorHAnsi" w:cstheme="minorHAnsi"/>
                <w:sz w:val="22"/>
                <w:szCs w:val="22"/>
              </w:rPr>
              <w:t>  </w:t>
            </w:r>
            <w:r w:rsidRPr="005641E1">
              <w:rPr>
                <w:rFonts w:asciiTheme="minorHAnsi" w:hAnsiTheme="minorHAnsi" w:cstheme="minorHAnsi"/>
                <w:sz w:val="22"/>
                <w:szCs w:val="22"/>
                <w:lang w:val="el-GR"/>
              </w:rPr>
              <w:t xml:space="preserve"> Τα αναλώσιμα θα είναι γνήσια, της κατασκευάστριας εταιρείας. Τα αναλώσιμα θα αποστέλλονται και θα παραδίδονται έγκαιρα στο χώρο εγκατάστασης του εκτυπωτή.</w:t>
            </w:r>
          </w:p>
        </w:tc>
        <w:tc>
          <w:tcPr>
            <w:tcW w:w="2127" w:type="dxa"/>
            <w:tcBorders>
              <w:top w:val="single" w:sz="4" w:space="0" w:color="auto"/>
              <w:left w:val="single" w:sz="4" w:space="0" w:color="auto"/>
              <w:bottom w:val="single" w:sz="4" w:space="0" w:color="auto"/>
              <w:right w:val="single" w:sz="4" w:space="0" w:color="auto"/>
            </w:tcBorders>
            <w:vAlign w:val="center"/>
          </w:tcPr>
          <w:p w14:paraId="3210DFEE" w14:textId="77777777" w:rsidR="00DD364E" w:rsidRPr="005641E1" w:rsidRDefault="00DD364E" w:rsidP="0018412A">
            <w:pPr>
              <w:suppressAutoHyphens/>
              <w:snapToGrid w:val="0"/>
              <w:spacing w:line="252" w:lineRule="auto"/>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4C6B7085" w14:textId="77777777" w:rsidR="00DD364E" w:rsidRPr="005641E1" w:rsidRDefault="00DD364E" w:rsidP="0018412A">
            <w:pPr>
              <w:suppressAutoHyphens/>
              <w:snapToGrid w:val="0"/>
              <w:spacing w:line="252" w:lineRule="auto"/>
              <w:jc w:val="center"/>
              <w:rPr>
                <w:rFonts w:asciiTheme="minorHAnsi" w:hAnsiTheme="minorHAnsi" w:cstheme="minorHAnsi"/>
                <w:sz w:val="22"/>
                <w:szCs w:val="22"/>
                <w:lang w:val="el-GR"/>
              </w:rPr>
            </w:pPr>
          </w:p>
        </w:tc>
      </w:tr>
      <w:tr w:rsidR="00DD364E" w:rsidRPr="00313AF2" w14:paraId="7E9E9FCF" w14:textId="77777777" w:rsidTr="005641E1">
        <w:trPr>
          <w:trHeight w:val="148"/>
          <w:jc w:val="center"/>
        </w:trPr>
        <w:tc>
          <w:tcPr>
            <w:tcW w:w="1843" w:type="dxa"/>
            <w:tcBorders>
              <w:left w:val="single" w:sz="4" w:space="0" w:color="000000"/>
              <w:bottom w:val="single" w:sz="4" w:space="0" w:color="000000"/>
            </w:tcBorders>
            <w:vAlign w:val="center"/>
          </w:tcPr>
          <w:p w14:paraId="38FAE292" w14:textId="77777777" w:rsidR="00DD364E" w:rsidRPr="005641E1" w:rsidRDefault="00DD364E" w:rsidP="0018412A">
            <w:pPr>
              <w:suppressAutoHyphens/>
              <w:snapToGrid w:val="0"/>
              <w:spacing w:line="252" w:lineRule="auto"/>
              <w:jc w:val="center"/>
              <w:rPr>
                <w:rFonts w:asciiTheme="minorHAnsi" w:hAnsiTheme="minorHAnsi" w:cstheme="minorHAnsi"/>
                <w:sz w:val="22"/>
                <w:szCs w:val="22"/>
              </w:rPr>
            </w:pPr>
            <w:r w:rsidRPr="005641E1">
              <w:rPr>
                <w:rFonts w:asciiTheme="minorHAnsi" w:hAnsiTheme="minorHAnsi" w:cstheme="minorHAnsi"/>
                <w:sz w:val="22"/>
                <w:szCs w:val="22"/>
              </w:rPr>
              <w:t>Υπ</w:t>
            </w:r>
            <w:proofErr w:type="spellStart"/>
            <w:r w:rsidRPr="005641E1">
              <w:rPr>
                <w:rFonts w:asciiTheme="minorHAnsi" w:hAnsiTheme="minorHAnsi" w:cstheme="minorHAnsi"/>
                <w:sz w:val="22"/>
                <w:szCs w:val="22"/>
              </w:rPr>
              <w:t>οστήριξη</w:t>
            </w:r>
            <w:proofErr w:type="spellEnd"/>
            <w:r w:rsidRPr="005641E1">
              <w:rPr>
                <w:rFonts w:asciiTheme="minorHAnsi" w:hAnsiTheme="minorHAnsi" w:cstheme="minorHAnsi"/>
                <w:sz w:val="22"/>
                <w:szCs w:val="22"/>
              </w:rPr>
              <w:t xml:space="preserve"> </w:t>
            </w:r>
            <w:proofErr w:type="spellStart"/>
            <w:r w:rsidRPr="005641E1">
              <w:rPr>
                <w:rFonts w:asciiTheme="minorHAnsi" w:hAnsiTheme="minorHAnsi" w:cstheme="minorHAnsi"/>
                <w:sz w:val="22"/>
                <w:szCs w:val="22"/>
              </w:rPr>
              <w:t>λογισμικού</w:t>
            </w:r>
            <w:proofErr w:type="spellEnd"/>
          </w:p>
        </w:tc>
        <w:tc>
          <w:tcPr>
            <w:tcW w:w="4394" w:type="dxa"/>
            <w:tcBorders>
              <w:left w:val="single" w:sz="4" w:space="0" w:color="000000"/>
              <w:bottom w:val="single" w:sz="4" w:space="0" w:color="000000"/>
              <w:right w:val="single" w:sz="4" w:space="0" w:color="auto"/>
            </w:tcBorders>
            <w:vAlign w:val="center"/>
          </w:tcPr>
          <w:p w14:paraId="0BD2CA77" w14:textId="77777777" w:rsidR="00DD364E" w:rsidRPr="005641E1" w:rsidRDefault="00DD364E" w:rsidP="0018412A">
            <w:pPr>
              <w:suppressAutoHyphens/>
              <w:snapToGrid w:val="0"/>
              <w:spacing w:line="252" w:lineRule="auto"/>
              <w:jc w:val="center"/>
              <w:rPr>
                <w:rFonts w:asciiTheme="minorHAnsi" w:hAnsiTheme="minorHAnsi" w:cstheme="minorHAnsi"/>
                <w:sz w:val="22"/>
                <w:szCs w:val="22"/>
                <w:lang w:val="el-GR"/>
              </w:rPr>
            </w:pPr>
            <w:r w:rsidRPr="005641E1">
              <w:rPr>
                <w:rFonts w:asciiTheme="minorHAnsi" w:hAnsiTheme="minorHAnsi" w:cstheme="minorHAnsi"/>
                <w:sz w:val="22"/>
                <w:szCs w:val="22"/>
                <w:lang w:val="el-GR"/>
              </w:rPr>
              <w:t>Δωρεάν υποστήριξη-αναβάθμιση του λογισμικού της συσκευής και των οδηγών των υποστηριζόμενων λειτουργικών συστημάτων</w:t>
            </w:r>
          </w:p>
        </w:tc>
        <w:tc>
          <w:tcPr>
            <w:tcW w:w="2127" w:type="dxa"/>
            <w:tcBorders>
              <w:top w:val="single" w:sz="4" w:space="0" w:color="auto"/>
              <w:left w:val="single" w:sz="4" w:space="0" w:color="auto"/>
              <w:bottom w:val="single" w:sz="4" w:space="0" w:color="auto"/>
              <w:right w:val="single" w:sz="4" w:space="0" w:color="auto"/>
            </w:tcBorders>
            <w:vAlign w:val="center"/>
          </w:tcPr>
          <w:p w14:paraId="30ADFF63" w14:textId="77777777" w:rsidR="00DD364E" w:rsidRPr="005641E1" w:rsidRDefault="00DD364E" w:rsidP="0018412A">
            <w:pPr>
              <w:suppressAutoHyphens/>
              <w:snapToGrid w:val="0"/>
              <w:spacing w:line="252" w:lineRule="auto"/>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1E2B4FBC" w14:textId="77777777" w:rsidR="00DD364E" w:rsidRPr="005641E1" w:rsidRDefault="00DD364E" w:rsidP="0018412A">
            <w:pPr>
              <w:suppressAutoHyphens/>
              <w:snapToGrid w:val="0"/>
              <w:spacing w:line="252" w:lineRule="auto"/>
              <w:jc w:val="center"/>
              <w:rPr>
                <w:rFonts w:asciiTheme="minorHAnsi" w:hAnsiTheme="minorHAnsi" w:cstheme="minorHAnsi"/>
                <w:sz w:val="22"/>
                <w:szCs w:val="22"/>
                <w:lang w:val="el-GR"/>
              </w:rPr>
            </w:pPr>
          </w:p>
        </w:tc>
      </w:tr>
      <w:tr w:rsidR="00DD364E" w:rsidRPr="00313AF2" w14:paraId="1188D876" w14:textId="77777777" w:rsidTr="005641E1">
        <w:trPr>
          <w:trHeight w:val="148"/>
          <w:jc w:val="center"/>
        </w:trPr>
        <w:tc>
          <w:tcPr>
            <w:tcW w:w="1843" w:type="dxa"/>
            <w:tcBorders>
              <w:left w:val="single" w:sz="4" w:space="0" w:color="000000"/>
              <w:bottom w:val="single" w:sz="4" w:space="0" w:color="000000"/>
            </w:tcBorders>
            <w:vAlign w:val="center"/>
          </w:tcPr>
          <w:p w14:paraId="2665B11A" w14:textId="77777777" w:rsidR="00DD364E" w:rsidRPr="005641E1" w:rsidRDefault="00DD364E" w:rsidP="0018412A">
            <w:pPr>
              <w:suppressAutoHyphens/>
              <w:snapToGrid w:val="0"/>
              <w:spacing w:line="252" w:lineRule="auto"/>
              <w:jc w:val="center"/>
              <w:rPr>
                <w:rFonts w:asciiTheme="minorHAnsi" w:hAnsiTheme="minorHAnsi" w:cstheme="minorHAnsi"/>
                <w:sz w:val="22"/>
                <w:szCs w:val="22"/>
              </w:rPr>
            </w:pPr>
            <w:proofErr w:type="spellStart"/>
            <w:r w:rsidRPr="005641E1">
              <w:rPr>
                <w:rFonts w:asciiTheme="minorHAnsi" w:hAnsiTheme="minorHAnsi" w:cstheme="minorHAnsi"/>
                <w:sz w:val="22"/>
                <w:szCs w:val="22"/>
              </w:rPr>
              <w:t>Τεχνική</w:t>
            </w:r>
            <w:proofErr w:type="spellEnd"/>
            <w:r w:rsidRPr="005641E1">
              <w:rPr>
                <w:rFonts w:asciiTheme="minorHAnsi" w:hAnsiTheme="minorHAnsi" w:cstheme="minorHAnsi"/>
                <w:sz w:val="22"/>
                <w:szCs w:val="22"/>
              </w:rPr>
              <w:t xml:space="preserve"> Υπ</w:t>
            </w:r>
            <w:proofErr w:type="spellStart"/>
            <w:r w:rsidRPr="005641E1">
              <w:rPr>
                <w:rFonts w:asciiTheme="minorHAnsi" w:hAnsiTheme="minorHAnsi" w:cstheme="minorHAnsi"/>
                <w:sz w:val="22"/>
                <w:szCs w:val="22"/>
              </w:rPr>
              <w:t>οστήριξη</w:t>
            </w:r>
            <w:proofErr w:type="spellEnd"/>
            <w:r w:rsidRPr="005641E1">
              <w:rPr>
                <w:rFonts w:asciiTheme="minorHAnsi" w:hAnsiTheme="minorHAnsi" w:cstheme="minorHAnsi"/>
                <w:sz w:val="22"/>
                <w:szCs w:val="22"/>
              </w:rPr>
              <w:t xml:space="preserve"> </w:t>
            </w:r>
          </w:p>
        </w:tc>
        <w:tc>
          <w:tcPr>
            <w:tcW w:w="4394" w:type="dxa"/>
            <w:tcBorders>
              <w:left w:val="single" w:sz="4" w:space="0" w:color="000000"/>
              <w:bottom w:val="single" w:sz="4" w:space="0" w:color="000000"/>
              <w:right w:val="single" w:sz="4" w:space="0" w:color="auto"/>
            </w:tcBorders>
            <w:vAlign w:val="center"/>
          </w:tcPr>
          <w:p w14:paraId="2647F150" w14:textId="77777777" w:rsidR="00DD364E" w:rsidRPr="005641E1" w:rsidRDefault="00DD364E" w:rsidP="0018412A">
            <w:pPr>
              <w:suppressAutoHyphens/>
              <w:snapToGrid w:val="0"/>
              <w:spacing w:line="252" w:lineRule="auto"/>
              <w:jc w:val="center"/>
              <w:rPr>
                <w:rFonts w:asciiTheme="minorHAnsi" w:hAnsiTheme="minorHAnsi" w:cstheme="minorHAnsi"/>
                <w:sz w:val="22"/>
                <w:szCs w:val="22"/>
                <w:lang w:val="el-GR"/>
              </w:rPr>
            </w:pPr>
            <w:r w:rsidRPr="005641E1">
              <w:rPr>
                <w:rFonts w:asciiTheme="minorHAnsi" w:hAnsiTheme="minorHAnsi" w:cstheme="minorHAnsi"/>
                <w:sz w:val="22"/>
                <w:szCs w:val="22"/>
                <w:lang w:val="el-GR"/>
              </w:rPr>
              <w:t xml:space="preserve">Θα παρέχεται τεχνική υποστήριξη σε ημέρες και ώρες εργασίας (8 ώρες </w:t>
            </w:r>
            <w:r w:rsidRPr="005641E1">
              <w:rPr>
                <w:rFonts w:asciiTheme="minorHAnsi" w:hAnsiTheme="minorHAnsi" w:cstheme="minorHAnsi"/>
                <w:sz w:val="22"/>
                <w:szCs w:val="22"/>
              </w:rPr>
              <w:t>x</w:t>
            </w:r>
            <w:r w:rsidRPr="005641E1">
              <w:rPr>
                <w:rFonts w:asciiTheme="minorHAnsi" w:hAnsiTheme="minorHAnsi" w:cstheme="minorHAnsi"/>
                <w:sz w:val="22"/>
                <w:szCs w:val="22"/>
                <w:lang w:val="el-GR"/>
              </w:rPr>
              <w:t xml:space="preserve"> 5 ημέρες), με αποστολή πιστοποιημένου τεχνικού από τον ανάδοχο, το αργότερο την επόμενη εργάσιμη ημέρα(</w:t>
            </w:r>
            <w:r w:rsidRPr="005641E1">
              <w:rPr>
                <w:rFonts w:asciiTheme="minorHAnsi" w:hAnsiTheme="minorHAnsi" w:cstheme="minorHAnsi"/>
                <w:sz w:val="22"/>
                <w:szCs w:val="22"/>
              </w:rPr>
              <w:t>NBD</w:t>
            </w:r>
            <w:r w:rsidRPr="005641E1">
              <w:rPr>
                <w:rFonts w:asciiTheme="minorHAnsi" w:hAnsiTheme="minorHAnsi" w:cstheme="minorHAnsi"/>
                <w:sz w:val="22"/>
                <w:szCs w:val="22"/>
                <w:lang w:val="el-GR"/>
              </w:rPr>
              <w:t xml:space="preserve">). </w:t>
            </w:r>
          </w:p>
          <w:p w14:paraId="31014CC0" w14:textId="77777777" w:rsidR="00DD364E" w:rsidRPr="005641E1" w:rsidRDefault="00DD364E" w:rsidP="0018412A">
            <w:pPr>
              <w:suppressAutoHyphens/>
              <w:snapToGrid w:val="0"/>
              <w:spacing w:line="252" w:lineRule="auto"/>
              <w:jc w:val="center"/>
              <w:rPr>
                <w:rFonts w:asciiTheme="minorHAnsi" w:hAnsiTheme="minorHAnsi" w:cstheme="minorHAnsi"/>
                <w:sz w:val="22"/>
                <w:szCs w:val="22"/>
                <w:lang w:val="el-GR"/>
              </w:rPr>
            </w:pPr>
            <w:r w:rsidRPr="005641E1">
              <w:rPr>
                <w:rFonts w:asciiTheme="minorHAnsi" w:hAnsiTheme="minorHAnsi" w:cstheme="minorHAnsi"/>
                <w:sz w:val="22"/>
                <w:szCs w:val="22"/>
                <w:lang w:val="el-GR"/>
              </w:rPr>
              <w:t xml:space="preserve">Θα παρέχεται δυνατότητα παροχής εξ αποστάσεως τεχνικής υποστήριξης με χρήση τηλεφώνου σε ημέρες και ώρες εργασίας (8 ώρες </w:t>
            </w:r>
            <w:r w:rsidRPr="005641E1">
              <w:rPr>
                <w:rFonts w:asciiTheme="minorHAnsi" w:hAnsiTheme="minorHAnsi" w:cstheme="minorHAnsi"/>
                <w:sz w:val="22"/>
                <w:szCs w:val="22"/>
              </w:rPr>
              <w:t>x</w:t>
            </w:r>
            <w:r w:rsidRPr="005641E1">
              <w:rPr>
                <w:rFonts w:asciiTheme="minorHAnsi" w:hAnsiTheme="minorHAnsi" w:cstheme="minorHAnsi"/>
                <w:sz w:val="22"/>
                <w:szCs w:val="22"/>
                <w:lang w:val="el-GR"/>
              </w:rPr>
              <w:t xml:space="preserve"> 5 ημέρες)</w:t>
            </w:r>
          </w:p>
        </w:tc>
        <w:tc>
          <w:tcPr>
            <w:tcW w:w="2127" w:type="dxa"/>
            <w:tcBorders>
              <w:top w:val="single" w:sz="4" w:space="0" w:color="auto"/>
              <w:left w:val="single" w:sz="4" w:space="0" w:color="auto"/>
              <w:bottom w:val="single" w:sz="4" w:space="0" w:color="auto"/>
              <w:right w:val="single" w:sz="4" w:space="0" w:color="auto"/>
            </w:tcBorders>
            <w:vAlign w:val="center"/>
          </w:tcPr>
          <w:p w14:paraId="19EA2E8E" w14:textId="77777777" w:rsidR="00DD364E" w:rsidRPr="005641E1" w:rsidRDefault="00DD364E" w:rsidP="0018412A">
            <w:pPr>
              <w:suppressAutoHyphens/>
              <w:snapToGrid w:val="0"/>
              <w:spacing w:line="252" w:lineRule="auto"/>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4808B808" w14:textId="77777777" w:rsidR="00DD364E" w:rsidRPr="005641E1" w:rsidRDefault="00DD364E" w:rsidP="0018412A">
            <w:pPr>
              <w:suppressAutoHyphens/>
              <w:snapToGrid w:val="0"/>
              <w:spacing w:line="252" w:lineRule="auto"/>
              <w:jc w:val="center"/>
              <w:rPr>
                <w:rFonts w:asciiTheme="minorHAnsi" w:hAnsiTheme="minorHAnsi" w:cstheme="minorHAnsi"/>
                <w:sz w:val="22"/>
                <w:szCs w:val="22"/>
                <w:lang w:val="el-GR"/>
              </w:rPr>
            </w:pPr>
          </w:p>
        </w:tc>
      </w:tr>
      <w:tr w:rsidR="00DD364E" w:rsidRPr="00313AF2" w14:paraId="4DFC8111" w14:textId="77777777" w:rsidTr="005641E1">
        <w:trPr>
          <w:trHeight w:val="148"/>
          <w:jc w:val="center"/>
        </w:trPr>
        <w:tc>
          <w:tcPr>
            <w:tcW w:w="1843" w:type="dxa"/>
            <w:tcBorders>
              <w:left w:val="single" w:sz="4" w:space="0" w:color="000000"/>
              <w:bottom w:val="single" w:sz="4" w:space="0" w:color="000000"/>
            </w:tcBorders>
            <w:vAlign w:val="center"/>
          </w:tcPr>
          <w:p w14:paraId="49E4DA45" w14:textId="77777777" w:rsidR="00DD364E" w:rsidRPr="005641E1" w:rsidRDefault="00DD364E" w:rsidP="0018412A">
            <w:pPr>
              <w:suppressAutoHyphens/>
              <w:snapToGrid w:val="0"/>
              <w:spacing w:line="252" w:lineRule="auto"/>
              <w:jc w:val="center"/>
              <w:rPr>
                <w:rFonts w:asciiTheme="minorHAnsi" w:hAnsiTheme="minorHAnsi" w:cstheme="minorHAnsi"/>
                <w:sz w:val="22"/>
                <w:szCs w:val="22"/>
              </w:rPr>
            </w:pPr>
            <w:proofErr w:type="spellStart"/>
            <w:r w:rsidRPr="005641E1">
              <w:rPr>
                <w:rFonts w:asciiTheme="minorHAnsi" w:hAnsiTheme="minorHAnsi" w:cstheme="minorHAnsi"/>
                <w:sz w:val="22"/>
                <w:szCs w:val="22"/>
              </w:rPr>
              <w:lastRenderedPageBreak/>
              <w:t>Βλ</w:t>
            </w:r>
            <w:proofErr w:type="spellEnd"/>
            <w:r w:rsidRPr="005641E1">
              <w:rPr>
                <w:rFonts w:asciiTheme="minorHAnsi" w:hAnsiTheme="minorHAnsi" w:cstheme="minorHAnsi"/>
                <w:sz w:val="22"/>
                <w:szCs w:val="22"/>
              </w:rPr>
              <w:t xml:space="preserve">αβοληπτικό </w:t>
            </w:r>
            <w:proofErr w:type="spellStart"/>
            <w:r w:rsidRPr="005641E1">
              <w:rPr>
                <w:rFonts w:asciiTheme="minorHAnsi" w:hAnsiTheme="minorHAnsi" w:cstheme="minorHAnsi"/>
                <w:sz w:val="22"/>
                <w:szCs w:val="22"/>
              </w:rPr>
              <w:t>Κέντρο</w:t>
            </w:r>
            <w:proofErr w:type="spellEnd"/>
          </w:p>
        </w:tc>
        <w:tc>
          <w:tcPr>
            <w:tcW w:w="4394" w:type="dxa"/>
            <w:tcBorders>
              <w:left w:val="single" w:sz="4" w:space="0" w:color="000000"/>
              <w:bottom w:val="single" w:sz="4" w:space="0" w:color="000000"/>
              <w:right w:val="single" w:sz="4" w:space="0" w:color="auto"/>
            </w:tcBorders>
            <w:vAlign w:val="center"/>
          </w:tcPr>
          <w:p w14:paraId="6B9653C5" w14:textId="77777777" w:rsidR="00DD364E" w:rsidRPr="005641E1" w:rsidRDefault="00DD364E" w:rsidP="0018412A">
            <w:pPr>
              <w:suppressAutoHyphens/>
              <w:snapToGrid w:val="0"/>
              <w:spacing w:line="252" w:lineRule="auto"/>
              <w:jc w:val="center"/>
              <w:rPr>
                <w:rFonts w:asciiTheme="minorHAnsi" w:hAnsiTheme="minorHAnsi" w:cstheme="minorHAnsi"/>
                <w:sz w:val="22"/>
                <w:szCs w:val="22"/>
                <w:lang w:val="el-GR"/>
              </w:rPr>
            </w:pPr>
            <w:r w:rsidRPr="005641E1">
              <w:rPr>
                <w:rFonts w:asciiTheme="minorHAnsi" w:hAnsiTheme="minorHAnsi" w:cstheme="minorHAnsi"/>
                <w:sz w:val="22"/>
                <w:szCs w:val="22"/>
                <w:lang w:val="el-GR"/>
              </w:rPr>
              <w:t xml:space="preserve">Παροχή οργανωμένου </w:t>
            </w:r>
            <w:proofErr w:type="spellStart"/>
            <w:r w:rsidRPr="005641E1">
              <w:rPr>
                <w:rFonts w:asciiTheme="minorHAnsi" w:hAnsiTheme="minorHAnsi" w:cstheme="minorHAnsi"/>
                <w:sz w:val="22"/>
                <w:szCs w:val="22"/>
                <w:lang w:val="el-GR"/>
              </w:rPr>
              <w:t>βλαβοληπτικού</w:t>
            </w:r>
            <w:proofErr w:type="spellEnd"/>
            <w:r w:rsidRPr="005641E1">
              <w:rPr>
                <w:rFonts w:asciiTheme="minorHAnsi" w:hAnsiTheme="minorHAnsi" w:cstheme="minorHAnsi"/>
                <w:sz w:val="22"/>
                <w:szCs w:val="22"/>
                <w:lang w:val="el-GR"/>
              </w:rPr>
              <w:t xml:space="preserve"> κέντρου από την κατασκευάστρια εταιρεία ή από τον ανάδοχο, με υποστήριξη ελληνικής γλώσσας που θα παρέχει τηλεφωνική υποστήριξη σε ημέρες και ώρες εργασίας (8 ώρες </w:t>
            </w:r>
            <w:r w:rsidRPr="005641E1">
              <w:rPr>
                <w:rFonts w:asciiTheme="minorHAnsi" w:hAnsiTheme="minorHAnsi" w:cstheme="minorHAnsi"/>
                <w:sz w:val="22"/>
                <w:szCs w:val="22"/>
              </w:rPr>
              <w:t>x</w:t>
            </w:r>
            <w:r w:rsidRPr="005641E1">
              <w:rPr>
                <w:rFonts w:asciiTheme="minorHAnsi" w:hAnsiTheme="minorHAnsi" w:cstheme="minorHAnsi"/>
                <w:sz w:val="22"/>
                <w:szCs w:val="22"/>
                <w:lang w:val="el-GR"/>
              </w:rPr>
              <w:t xml:space="preserve"> 5 ημέρες) </w:t>
            </w:r>
          </w:p>
          <w:p w14:paraId="01188A15" w14:textId="77777777" w:rsidR="00DD364E" w:rsidRPr="005641E1" w:rsidRDefault="00DD364E" w:rsidP="0018412A">
            <w:pPr>
              <w:suppressAutoHyphens/>
              <w:snapToGrid w:val="0"/>
              <w:spacing w:line="252" w:lineRule="auto"/>
              <w:jc w:val="center"/>
              <w:rPr>
                <w:rFonts w:asciiTheme="minorHAnsi" w:hAnsiTheme="minorHAnsi" w:cstheme="minorHAnsi"/>
                <w:sz w:val="22"/>
                <w:szCs w:val="22"/>
                <w:lang w:val="el-GR"/>
              </w:rPr>
            </w:pPr>
            <w:r w:rsidRPr="005641E1">
              <w:rPr>
                <w:rFonts w:asciiTheme="minorHAnsi" w:hAnsiTheme="minorHAnsi" w:cstheme="minorHAnsi"/>
                <w:sz w:val="22"/>
                <w:szCs w:val="22"/>
              </w:rPr>
              <w:t>N</w:t>
            </w:r>
            <w:r w:rsidRPr="005641E1">
              <w:rPr>
                <w:rFonts w:asciiTheme="minorHAnsi" w:hAnsiTheme="minorHAnsi" w:cstheme="minorHAnsi"/>
                <w:sz w:val="22"/>
                <w:szCs w:val="22"/>
                <w:lang w:val="el-GR"/>
              </w:rPr>
              <w:t xml:space="preserve">α αναφερθούν τα στοιχεία επικοινωνίας του κέντρου (τηλέφωνα επικοινωνίας, </w:t>
            </w:r>
            <w:r w:rsidRPr="005641E1">
              <w:rPr>
                <w:rFonts w:asciiTheme="minorHAnsi" w:hAnsiTheme="minorHAnsi" w:cstheme="minorHAnsi"/>
                <w:sz w:val="22"/>
                <w:szCs w:val="22"/>
              </w:rPr>
              <w:t>emails</w:t>
            </w:r>
            <w:r w:rsidRPr="005641E1">
              <w:rPr>
                <w:rFonts w:asciiTheme="minorHAnsi" w:hAnsiTheme="minorHAnsi" w:cstheme="minorHAnsi"/>
                <w:sz w:val="22"/>
                <w:szCs w:val="22"/>
                <w:lang w:val="el-GR"/>
              </w:rPr>
              <w:t xml:space="preserve">), οι ώρες λειτουργίας του και να </w:t>
            </w:r>
            <w:proofErr w:type="spellStart"/>
            <w:r w:rsidRPr="005641E1">
              <w:rPr>
                <w:rFonts w:asciiTheme="minorHAnsi" w:hAnsiTheme="minorHAnsi" w:cstheme="minorHAnsi"/>
                <w:sz w:val="22"/>
                <w:szCs w:val="22"/>
                <w:lang w:val="el-GR"/>
              </w:rPr>
              <w:t>περιγραφούν</w:t>
            </w:r>
            <w:proofErr w:type="spellEnd"/>
            <w:r w:rsidRPr="005641E1">
              <w:rPr>
                <w:rFonts w:asciiTheme="minorHAnsi" w:hAnsiTheme="minorHAnsi" w:cstheme="minorHAnsi"/>
                <w:sz w:val="22"/>
                <w:szCs w:val="22"/>
                <w:lang w:val="el-GR"/>
              </w:rPr>
              <w:t xml:space="preserve"> αναλυτικά οι διαδικασίες υποστήριξης.</w:t>
            </w:r>
          </w:p>
        </w:tc>
        <w:tc>
          <w:tcPr>
            <w:tcW w:w="2127" w:type="dxa"/>
            <w:tcBorders>
              <w:top w:val="single" w:sz="4" w:space="0" w:color="auto"/>
              <w:left w:val="single" w:sz="4" w:space="0" w:color="auto"/>
              <w:bottom w:val="single" w:sz="4" w:space="0" w:color="auto"/>
              <w:right w:val="single" w:sz="4" w:space="0" w:color="auto"/>
            </w:tcBorders>
            <w:vAlign w:val="center"/>
          </w:tcPr>
          <w:p w14:paraId="2575EF1E" w14:textId="77777777" w:rsidR="00DD364E" w:rsidRPr="005641E1" w:rsidRDefault="00DD364E" w:rsidP="0018412A">
            <w:pPr>
              <w:suppressAutoHyphens/>
              <w:snapToGrid w:val="0"/>
              <w:spacing w:line="252" w:lineRule="auto"/>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3863212D" w14:textId="77777777" w:rsidR="00DD364E" w:rsidRPr="005641E1" w:rsidRDefault="00DD364E" w:rsidP="0018412A">
            <w:pPr>
              <w:suppressAutoHyphens/>
              <w:snapToGrid w:val="0"/>
              <w:spacing w:line="252" w:lineRule="auto"/>
              <w:jc w:val="center"/>
              <w:rPr>
                <w:rFonts w:asciiTheme="minorHAnsi" w:hAnsiTheme="minorHAnsi" w:cstheme="minorHAnsi"/>
                <w:sz w:val="22"/>
                <w:szCs w:val="22"/>
                <w:lang w:val="el-GR"/>
              </w:rPr>
            </w:pPr>
          </w:p>
        </w:tc>
      </w:tr>
      <w:tr w:rsidR="00DD364E" w:rsidRPr="00313AF2" w14:paraId="26B6FBA4" w14:textId="77777777" w:rsidTr="005641E1">
        <w:trPr>
          <w:trHeight w:val="148"/>
          <w:jc w:val="center"/>
        </w:trPr>
        <w:tc>
          <w:tcPr>
            <w:tcW w:w="1843" w:type="dxa"/>
            <w:tcBorders>
              <w:left w:val="single" w:sz="4" w:space="0" w:color="000000"/>
              <w:bottom w:val="single" w:sz="4" w:space="0" w:color="000000"/>
            </w:tcBorders>
            <w:vAlign w:val="center"/>
          </w:tcPr>
          <w:p w14:paraId="6AF056DE" w14:textId="77777777" w:rsidR="00DD364E" w:rsidRPr="005641E1" w:rsidRDefault="00DD364E" w:rsidP="0018412A">
            <w:pPr>
              <w:suppressAutoHyphens/>
              <w:snapToGrid w:val="0"/>
              <w:spacing w:line="252" w:lineRule="auto"/>
              <w:jc w:val="center"/>
              <w:rPr>
                <w:rFonts w:asciiTheme="minorHAnsi" w:hAnsiTheme="minorHAnsi" w:cstheme="minorHAnsi"/>
                <w:sz w:val="22"/>
                <w:szCs w:val="22"/>
              </w:rPr>
            </w:pPr>
            <w:proofErr w:type="spellStart"/>
            <w:r w:rsidRPr="005641E1">
              <w:rPr>
                <w:rFonts w:asciiTheme="minorHAnsi" w:hAnsiTheme="minorHAnsi" w:cstheme="minorHAnsi"/>
                <w:sz w:val="22"/>
                <w:szCs w:val="22"/>
              </w:rPr>
              <w:t>Αν</w:t>
            </w:r>
            <w:proofErr w:type="spellEnd"/>
            <w:r w:rsidRPr="005641E1">
              <w:rPr>
                <w:rFonts w:asciiTheme="minorHAnsi" w:hAnsiTheme="minorHAnsi" w:cstheme="minorHAnsi"/>
                <w:sz w:val="22"/>
                <w:szCs w:val="22"/>
              </w:rPr>
              <w:t xml:space="preserve">ακύκλωση </w:t>
            </w:r>
            <w:proofErr w:type="spellStart"/>
            <w:r w:rsidRPr="005641E1">
              <w:rPr>
                <w:rFonts w:asciiTheme="minorHAnsi" w:hAnsiTheme="minorHAnsi" w:cstheme="minorHAnsi"/>
                <w:sz w:val="22"/>
                <w:szCs w:val="22"/>
              </w:rPr>
              <w:t>υλικών</w:t>
            </w:r>
            <w:proofErr w:type="spellEnd"/>
          </w:p>
        </w:tc>
        <w:tc>
          <w:tcPr>
            <w:tcW w:w="4394" w:type="dxa"/>
            <w:tcBorders>
              <w:left w:val="single" w:sz="4" w:space="0" w:color="000000"/>
              <w:bottom w:val="single" w:sz="4" w:space="0" w:color="000000"/>
              <w:right w:val="single" w:sz="4" w:space="0" w:color="auto"/>
            </w:tcBorders>
            <w:vAlign w:val="center"/>
          </w:tcPr>
          <w:p w14:paraId="21417FDB" w14:textId="77777777" w:rsidR="00DD364E" w:rsidRPr="005641E1" w:rsidRDefault="00DD364E" w:rsidP="0018412A">
            <w:pPr>
              <w:suppressAutoHyphens/>
              <w:snapToGrid w:val="0"/>
              <w:spacing w:line="252" w:lineRule="auto"/>
              <w:jc w:val="center"/>
              <w:rPr>
                <w:rFonts w:asciiTheme="minorHAnsi" w:hAnsiTheme="minorHAnsi" w:cstheme="minorHAnsi"/>
                <w:sz w:val="22"/>
                <w:szCs w:val="22"/>
                <w:lang w:val="el-GR"/>
              </w:rPr>
            </w:pPr>
            <w:r w:rsidRPr="005641E1">
              <w:rPr>
                <w:rFonts w:asciiTheme="minorHAnsi" w:hAnsiTheme="minorHAnsi" w:cstheme="minorHAnsi"/>
                <w:sz w:val="22"/>
                <w:szCs w:val="22"/>
                <w:lang w:val="el-GR"/>
              </w:rPr>
              <w:t xml:space="preserve">Όλα τα υλικά που χρησιμοποιούνται για τη λειτουργία και τη συντήρηση του εξοπλισμού θα </w:t>
            </w:r>
            <w:proofErr w:type="spellStart"/>
            <w:r w:rsidRPr="005641E1">
              <w:rPr>
                <w:rFonts w:asciiTheme="minorHAnsi" w:hAnsiTheme="minorHAnsi" w:cstheme="minorHAnsi"/>
                <w:sz w:val="22"/>
                <w:szCs w:val="22"/>
                <w:lang w:val="el-GR"/>
              </w:rPr>
              <w:t>περισυλλέγονται</w:t>
            </w:r>
            <w:proofErr w:type="spellEnd"/>
            <w:r w:rsidRPr="005641E1">
              <w:rPr>
                <w:rFonts w:asciiTheme="minorHAnsi" w:hAnsiTheme="minorHAnsi" w:cstheme="minorHAnsi"/>
                <w:sz w:val="22"/>
                <w:szCs w:val="22"/>
                <w:lang w:val="el-GR"/>
              </w:rPr>
              <w:t xml:space="preserve"> από τον προμηθευτή χωρίς την παραμικρή οικονομική επιβάρυνση του φορέα.</w:t>
            </w:r>
          </w:p>
        </w:tc>
        <w:tc>
          <w:tcPr>
            <w:tcW w:w="2127" w:type="dxa"/>
            <w:tcBorders>
              <w:top w:val="single" w:sz="4" w:space="0" w:color="auto"/>
              <w:left w:val="single" w:sz="4" w:space="0" w:color="auto"/>
              <w:bottom w:val="single" w:sz="4" w:space="0" w:color="auto"/>
              <w:right w:val="single" w:sz="4" w:space="0" w:color="auto"/>
            </w:tcBorders>
            <w:vAlign w:val="center"/>
          </w:tcPr>
          <w:p w14:paraId="68D2BC1D" w14:textId="77777777" w:rsidR="00DD364E" w:rsidRPr="005641E1" w:rsidRDefault="00DD364E" w:rsidP="0018412A">
            <w:pPr>
              <w:suppressAutoHyphens/>
              <w:snapToGrid w:val="0"/>
              <w:spacing w:line="252" w:lineRule="auto"/>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77879047" w14:textId="77777777" w:rsidR="00DD364E" w:rsidRPr="005641E1" w:rsidRDefault="00DD364E" w:rsidP="0018412A">
            <w:pPr>
              <w:suppressAutoHyphens/>
              <w:snapToGrid w:val="0"/>
              <w:spacing w:line="252" w:lineRule="auto"/>
              <w:jc w:val="center"/>
              <w:rPr>
                <w:rFonts w:asciiTheme="minorHAnsi" w:hAnsiTheme="minorHAnsi" w:cstheme="minorHAnsi"/>
                <w:sz w:val="22"/>
                <w:szCs w:val="22"/>
                <w:lang w:val="el-GR"/>
              </w:rPr>
            </w:pPr>
          </w:p>
        </w:tc>
      </w:tr>
      <w:tr w:rsidR="00DD364E" w:rsidRPr="00313AF2" w14:paraId="059C9BE9" w14:textId="77777777" w:rsidTr="005641E1">
        <w:trPr>
          <w:trHeight w:val="148"/>
          <w:jc w:val="center"/>
        </w:trPr>
        <w:tc>
          <w:tcPr>
            <w:tcW w:w="1843" w:type="dxa"/>
            <w:tcBorders>
              <w:left w:val="single" w:sz="4" w:space="0" w:color="000000"/>
              <w:bottom w:val="single" w:sz="4" w:space="0" w:color="000000"/>
            </w:tcBorders>
            <w:vAlign w:val="center"/>
          </w:tcPr>
          <w:p w14:paraId="54E08231" w14:textId="77777777" w:rsidR="00DD364E" w:rsidRPr="005641E1" w:rsidRDefault="00DD364E" w:rsidP="0018412A">
            <w:pPr>
              <w:suppressAutoHyphens/>
              <w:snapToGrid w:val="0"/>
              <w:spacing w:line="252" w:lineRule="auto"/>
              <w:jc w:val="center"/>
              <w:rPr>
                <w:rFonts w:asciiTheme="minorHAnsi" w:hAnsiTheme="minorHAnsi" w:cstheme="minorHAnsi"/>
                <w:sz w:val="22"/>
                <w:szCs w:val="22"/>
              </w:rPr>
            </w:pPr>
            <w:r w:rsidRPr="005641E1">
              <w:rPr>
                <w:rFonts w:asciiTheme="minorHAnsi" w:hAnsiTheme="minorHAnsi" w:cstheme="minorHAnsi"/>
                <w:sz w:val="22"/>
                <w:szCs w:val="22"/>
              </w:rPr>
              <w:t>Κατα</w:t>
            </w:r>
            <w:proofErr w:type="spellStart"/>
            <w:r w:rsidRPr="005641E1">
              <w:rPr>
                <w:rFonts w:asciiTheme="minorHAnsi" w:hAnsiTheme="minorHAnsi" w:cstheme="minorHAnsi"/>
                <w:sz w:val="22"/>
                <w:szCs w:val="22"/>
              </w:rPr>
              <w:t>μέτρηση</w:t>
            </w:r>
            <w:proofErr w:type="spellEnd"/>
            <w:r w:rsidRPr="005641E1">
              <w:rPr>
                <w:rFonts w:asciiTheme="minorHAnsi" w:hAnsiTheme="minorHAnsi" w:cstheme="minorHAnsi"/>
                <w:sz w:val="22"/>
                <w:szCs w:val="22"/>
              </w:rPr>
              <w:t xml:space="preserve"> </w:t>
            </w:r>
            <w:proofErr w:type="spellStart"/>
            <w:r w:rsidRPr="005641E1">
              <w:rPr>
                <w:rFonts w:asciiTheme="minorHAnsi" w:hAnsiTheme="minorHAnsi" w:cstheme="minorHAnsi"/>
                <w:sz w:val="22"/>
                <w:szCs w:val="22"/>
              </w:rPr>
              <w:t>εκτυ</w:t>
            </w:r>
            <w:proofErr w:type="spellEnd"/>
            <w:r w:rsidRPr="005641E1">
              <w:rPr>
                <w:rFonts w:asciiTheme="minorHAnsi" w:hAnsiTheme="minorHAnsi" w:cstheme="minorHAnsi"/>
                <w:sz w:val="22"/>
                <w:szCs w:val="22"/>
              </w:rPr>
              <w:t xml:space="preserve">πώσεων </w:t>
            </w:r>
            <w:proofErr w:type="gramStart"/>
            <w:r w:rsidRPr="005641E1">
              <w:rPr>
                <w:rFonts w:asciiTheme="minorHAnsi" w:hAnsiTheme="minorHAnsi" w:cstheme="minorHAnsi"/>
                <w:sz w:val="22"/>
                <w:szCs w:val="22"/>
              </w:rPr>
              <w:t xml:space="preserve">και  </w:t>
            </w:r>
            <w:proofErr w:type="spellStart"/>
            <w:r w:rsidRPr="005641E1">
              <w:rPr>
                <w:rFonts w:asciiTheme="minorHAnsi" w:hAnsiTheme="minorHAnsi" w:cstheme="minorHAnsi"/>
                <w:sz w:val="22"/>
                <w:szCs w:val="22"/>
              </w:rPr>
              <w:t>τιμολόγηση</w:t>
            </w:r>
            <w:proofErr w:type="spellEnd"/>
            <w:proofErr w:type="gramEnd"/>
          </w:p>
        </w:tc>
        <w:tc>
          <w:tcPr>
            <w:tcW w:w="4394" w:type="dxa"/>
            <w:tcBorders>
              <w:left w:val="single" w:sz="4" w:space="0" w:color="000000"/>
              <w:bottom w:val="single" w:sz="4" w:space="0" w:color="000000"/>
              <w:right w:val="single" w:sz="4" w:space="0" w:color="auto"/>
            </w:tcBorders>
            <w:vAlign w:val="center"/>
          </w:tcPr>
          <w:p w14:paraId="43EF73CF" w14:textId="77777777" w:rsidR="00DD364E" w:rsidRPr="005641E1" w:rsidRDefault="00DD364E" w:rsidP="0018412A">
            <w:pPr>
              <w:suppressAutoHyphens/>
              <w:snapToGrid w:val="0"/>
              <w:spacing w:line="252" w:lineRule="auto"/>
              <w:jc w:val="center"/>
              <w:rPr>
                <w:rFonts w:asciiTheme="minorHAnsi" w:hAnsiTheme="minorHAnsi" w:cstheme="minorHAnsi"/>
                <w:sz w:val="22"/>
                <w:szCs w:val="22"/>
                <w:lang w:val="el-GR"/>
              </w:rPr>
            </w:pPr>
            <w:r w:rsidRPr="005641E1">
              <w:rPr>
                <w:rFonts w:asciiTheme="minorHAnsi" w:hAnsiTheme="minorHAnsi" w:cstheme="minorHAnsi"/>
                <w:sz w:val="22"/>
                <w:szCs w:val="22"/>
                <w:lang w:val="el-GR"/>
              </w:rPr>
              <w:t>Η μέτρηση του αριθμού των εκτυπώσεων και η αντίστοιχη τιμολόγηση θα γίνονται σε τριμηνιαία βάση.</w:t>
            </w:r>
          </w:p>
        </w:tc>
        <w:tc>
          <w:tcPr>
            <w:tcW w:w="2127" w:type="dxa"/>
            <w:tcBorders>
              <w:top w:val="single" w:sz="4" w:space="0" w:color="auto"/>
              <w:left w:val="single" w:sz="4" w:space="0" w:color="auto"/>
              <w:bottom w:val="single" w:sz="4" w:space="0" w:color="auto"/>
              <w:right w:val="single" w:sz="4" w:space="0" w:color="auto"/>
            </w:tcBorders>
            <w:vAlign w:val="center"/>
          </w:tcPr>
          <w:p w14:paraId="543A9627" w14:textId="77777777" w:rsidR="00DD364E" w:rsidRPr="005641E1" w:rsidRDefault="00DD364E" w:rsidP="0018412A">
            <w:pPr>
              <w:suppressAutoHyphens/>
              <w:snapToGrid w:val="0"/>
              <w:spacing w:line="252" w:lineRule="auto"/>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669F3AB8" w14:textId="77777777" w:rsidR="00DD364E" w:rsidRPr="005641E1" w:rsidRDefault="00DD364E" w:rsidP="0018412A">
            <w:pPr>
              <w:suppressAutoHyphens/>
              <w:snapToGrid w:val="0"/>
              <w:spacing w:line="252" w:lineRule="auto"/>
              <w:jc w:val="center"/>
              <w:rPr>
                <w:rFonts w:asciiTheme="minorHAnsi" w:hAnsiTheme="minorHAnsi" w:cstheme="minorHAnsi"/>
                <w:sz w:val="22"/>
                <w:szCs w:val="22"/>
                <w:lang w:val="el-GR"/>
              </w:rPr>
            </w:pPr>
          </w:p>
        </w:tc>
      </w:tr>
      <w:tr w:rsidR="00DD364E" w:rsidRPr="00313AF2" w14:paraId="5201AE87" w14:textId="77777777" w:rsidTr="005641E1">
        <w:trPr>
          <w:trHeight w:val="148"/>
          <w:jc w:val="center"/>
        </w:trPr>
        <w:tc>
          <w:tcPr>
            <w:tcW w:w="1843" w:type="dxa"/>
            <w:tcBorders>
              <w:left w:val="single" w:sz="4" w:space="0" w:color="000000"/>
              <w:bottom w:val="single" w:sz="4" w:space="0" w:color="000000"/>
            </w:tcBorders>
            <w:vAlign w:val="center"/>
          </w:tcPr>
          <w:p w14:paraId="6415DECF" w14:textId="77777777" w:rsidR="00DD364E" w:rsidRPr="005641E1" w:rsidRDefault="00DD364E" w:rsidP="0018412A">
            <w:pPr>
              <w:suppressAutoHyphens/>
              <w:snapToGrid w:val="0"/>
              <w:spacing w:line="252" w:lineRule="auto"/>
              <w:jc w:val="center"/>
              <w:rPr>
                <w:rFonts w:asciiTheme="minorHAnsi" w:hAnsiTheme="minorHAnsi" w:cstheme="minorHAnsi"/>
                <w:sz w:val="22"/>
                <w:szCs w:val="22"/>
              </w:rPr>
            </w:pPr>
            <w:proofErr w:type="spellStart"/>
            <w:r w:rsidRPr="005641E1">
              <w:rPr>
                <w:rFonts w:asciiTheme="minorHAnsi" w:hAnsiTheme="minorHAnsi" w:cstheme="minorHAnsi"/>
                <w:sz w:val="22"/>
                <w:szCs w:val="22"/>
              </w:rPr>
              <w:t>Πιστο</w:t>
            </w:r>
            <w:proofErr w:type="spellEnd"/>
            <w:r w:rsidRPr="005641E1">
              <w:rPr>
                <w:rFonts w:asciiTheme="minorHAnsi" w:hAnsiTheme="minorHAnsi" w:cstheme="minorHAnsi"/>
                <w:sz w:val="22"/>
                <w:szCs w:val="22"/>
              </w:rPr>
              <w:t xml:space="preserve">ποίηση </w:t>
            </w:r>
            <w:proofErr w:type="spellStart"/>
            <w:r w:rsidRPr="005641E1">
              <w:rPr>
                <w:rFonts w:asciiTheme="minorHAnsi" w:hAnsiTheme="minorHAnsi" w:cstheme="minorHAnsi"/>
                <w:sz w:val="22"/>
                <w:szCs w:val="22"/>
              </w:rPr>
              <w:t>συνεργάτη</w:t>
            </w:r>
            <w:proofErr w:type="spellEnd"/>
          </w:p>
        </w:tc>
        <w:tc>
          <w:tcPr>
            <w:tcW w:w="4394" w:type="dxa"/>
            <w:tcBorders>
              <w:left w:val="single" w:sz="4" w:space="0" w:color="000000"/>
              <w:bottom w:val="single" w:sz="4" w:space="0" w:color="000000"/>
              <w:right w:val="single" w:sz="4" w:space="0" w:color="auto"/>
            </w:tcBorders>
            <w:vAlign w:val="center"/>
          </w:tcPr>
          <w:p w14:paraId="361188A3" w14:textId="77777777" w:rsidR="00DD364E" w:rsidRPr="005641E1" w:rsidRDefault="00DD364E" w:rsidP="0018412A">
            <w:pPr>
              <w:suppressAutoHyphens/>
              <w:snapToGrid w:val="0"/>
              <w:spacing w:line="252" w:lineRule="auto"/>
              <w:jc w:val="center"/>
              <w:rPr>
                <w:rFonts w:asciiTheme="minorHAnsi" w:hAnsiTheme="minorHAnsi" w:cstheme="minorHAnsi"/>
                <w:sz w:val="22"/>
                <w:szCs w:val="22"/>
                <w:lang w:val="el-GR"/>
              </w:rPr>
            </w:pPr>
            <w:r w:rsidRPr="005641E1">
              <w:rPr>
                <w:rFonts w:asciiTheme="minorHAnsi" w:hAnsiTheme="minorHAnsi" w:cstheme="minorHAnsi"/>
                <w:sz w:val="22"/>
                <w:szCs w:val="22"/>
                <w:lang w:val="el-GR"/>
              </w:rPr>
              <w:t xml:space="preserve">Ο υποψήφιος ανάδοχος θα πρέπει να είναι πιστοποιημένος συνεργάτης της κατασκευάστριας εταιρείας για τεχνική υποστήριξη σε ισχύ, με γραπτή δήλωσης της κατασκευάστριας εταιρείας στην Ελλάδα. </w:t>
            </w:r>
          </w:p>
        </w:tc>
        <w:tc>
          <w:tcPr>
            <w:tcW w:w="2127" w:type="dxa"/>
            <w:tcBorders>
              <w:top w:val="single" w:sz="4" w:space="0" w:color="auto"/>
              <w:left w:val="single" w:sz="4" w:space="0" w:color="auto"/>
              <w:bottom w:val="single" w:sz="4" w:space="0" w:color="auto"/>
              <w:right w:val="single" w:sz="4" w:space="0" w:color="auto"/>
            </w:tcBorders>
            <w:vAlign w:val="center"/>
          </w:tcPr>
          <w:p w14:paraId="59B39C19" w14:textId="77777777" w:rsidR="00DD364E" w:rsidRPr="005641E1" w:rsidRDefault="00DD364E" w:rsidP="0018412A">
            <w:pPr>
              <w:suppressAutoHyphens/>
              <w:snapToGrid w:val="0"/>
              <w:spacing w:line="252" w:lineRule="auto"/>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5A783E7A" w14:textId="77777777" w:rsidR="00DD364E" w:rsidRPr="005641E1" w:rsidRDefault="00DD364E" w:rsidP="0018412A">
            <w:pPr>
              <w:suppressAutoHyphens/>
              <w:snapToGrid w:val="0"/>
              <w:spacing w:line="252" w:lineRule="auto"/>
              <w:jc w:val="center"/>
              <w:rPr>
                <w:rFonts w:asciiTheme="minorHAnsi" w:hAnsiTheme="minorHAnsi" w:cstheme="minorHAnsi"/>
                <w:sz w:val="22"/>
                <w:szCs w:val="22"/>
                <w:lang w:val="el-GR"/>
              </w:rPr>
            </w:pPr>
          </w:p>
        </w:tc>
      </w:tr>
    </w:tbl>
    <w:p w14:paraId="25915393" w14:textId="77777777" w:rsidR="00DD364E" w:rsidRPr="005641E1" w:rsidRDefault="00DD364E" w:rsidP="00DD364E">
      <w:pPr>
        <w:rPr>
          <w:b/>
          <w:bCs/>
          <w:lang w:val="el-GR"/>
        </w:rPr>
      </w:pPr>
    </w:p>
    <w:p w14:paraId="76BB74E5" w14:textId="3F1B6C9F" w:rsidR="0055665F" w:rsidRPr="00AD5C11" w:rsidRDefault="0055665F" w:rsidP="00AD5C11">
      <w:pPr>
        <w:overflowPunct w:val="0"/>
        <w:autoSpaceDE w:val="0"/>
        <w:autoSpaceDN w:val="0"/>
        <w:adjustRightInd w:val="0"/>
        <w:jc w:val="center"/>
        <w:textAlignment w:val="baseline"/>
        <w:rPr>
          <w:rFonts w:asciiTheme="minorHAnsi" w:hAnsiTheme="minorHAnsi" w:cstheme="minorHAnsi"/>
          <w:b/>
          <w:bCs/>
          <w:sz w:val="22"/>
          <w:szCs w:val="22"/>
          <w:lang w:val="el-GR"/>
        </w:rPr>
      </w:pPr>
    </w:p>
    <w:p w14:paraId="1A22F5D1" w14:textId="636BCB49" w:rsidR="00A84D00" w:rsidRPr="00AD5C11" w:rsidRDefault="00A84D00" w:rsidP="00AD5C11">
      <w:pPr>
        <w:shd w:val="clear" w:color="auto" w:fill="BFBFBF" w:themeFill="background1" w:themeFillShade="BF"/>
        <w:overflowPunct w:val="0"/>
        <w:autoSpaceDE w:val="0"/>
        <w:autoSpaceDN w:val="0"/>
        <w:adjustRightInd w:val="0"/>
        <w:jc w:val="center"/>
        <w:textAlignment w:val="baseline"/>
        <w:rPr>
          <w:rFonts w:asciiTheme="minorHAnsi" w:hAnsiTheme="minorHAnsi" w:cstheme="minorHAnsi"/>
          <w:b/>
          <w:bCs/>
          <w:sz w:val="22"/>
          <w:szCs w:val="22"/>
          <w:lang w:val="el-GR"/>
        </w:rPr>
      </w:pPr>
      <w:r w:rsidRPr="00AD5C11">
        <w:rPr>
          <w:rFonts w:asciiTheme="minorHAnsi" w:hAnsiTheme="minorHAnsi" w:cstheme="minorHAnsi"/>
          <w:b/>
          <w:bCs/>
          <w:sz w:val="22"/>
          <w:szCs w:val="22"/>
          <w:lang w:val="el-GR"/>
        </w:rPr>
        <w:t>ΤΜΗΜΑ 7</w:t>
      </w:r>
    </w:p>
    <w:p w14:paraId="318CE091" w14:textId="4F932655" w:rsidR="00A84D00" w:rsidRPr="00384F2B" w:rsidRDefault="00A84D00" w:rsidP="00384F2B">
      <w:pPr>
        <w:jc w:val="center"/>
        <w:rPr>
          <w:rFonts w:asciiTheme="minorHAnsi" w:hAnsiTheme="minorHAnsi" w:cstheme="minorHAnsi"/>
          <w:b/>
          <w:bCs/>
          <w:sz w:val="22"/>
          <w:szCs w:val="22"/>
          <w:lang w:val="el-GR"/>
        </w:rPr>
      </w:pPr>
      <w:r w:rsidRPr="00384F2B">
        <w:rPr>
          <w:rFonts w:asciiTheme="minorHAnsi" w:hAnsiTheme="minorHAnsi" w:cstheme="minorHAnsi"/>
          <w:b/>
          <w:bCs/>
          <w:sz w:val="22"/>
          <w:szCs w:val="22"/>
          <w:lang w:val="el-GR"/>
        </w:rPr>
        <w:t xml:space="preserve">Νέο συμβόλαιο για δύο (2) φωτοτυπικά μηχανήματα </w:t>
      </w:r>
      <w:proofErr w:type="spellStart"/>
      <w:r w:rsidRPr="00384F2B">
        <w:rPr>
          <w:rFonts w:asciiTheme="minorHAnsi" w:hAnsiTheme="minorHAnsi" w:cstheme="minorHAnsi"/>
          <w:b/>
          <w:bCs/>
          <w:sz w:val="22"/>
          <w:szCs w:val="22"/>
          <w:lang w:val="el-GR"/>
        </w:rPr>
        <w:t>Toshiba</w:t>
      </w:r>
      <w:proofErr w:type="spellEnd"/>
      <w:r w:rsidRPr="00384F2B">
        <w:rPr>
          <w:rFonts w:asciiTheme="minorHAnsi" w:hAnsiTheme="minorHAnsi" w:cstheme="minorHAnsi"/>
          <w:b/>
          <w:bCs/>
          <w:sz w:val="22"/>
          <w:szCs w:val="22"/>
          <w:lang w:val="el-GR"/>
        </w:rPr>
        <w:t xml:space="preserve"> διάρκειας ενός (1) έτους με ημερομηνία έναρξης 8/9/2022</w:t>
      </w:r>
      <w:r w:rsidR="00D25AF5" w:rsidRPr="00384F2B">
        <w:rPr>
          <w:rFonts w:asciiTheme="minorHAnsi" w:hAnsiTheme="minorHAnsi" w:cstheme="minorHAnsi"/>
          <w:b/>
          <w:bCs/>
          <w:sz w:val="22"/>
          <w:szCs w:val="22"/>
          <w:lang w:val="el-GR"/>
        </w:rPr>
        <w:t>.</w:t>
      </w:r>
    </w:p>
    <w:p w14:paraId="20F205A5" w14:textId="391AA3D3" w:rsidR="00A84D00" w:rsidRPr="00384F2B" w:rsidRDefault="00A84D00" w:rsidP="00384F2B">
      <w:pPr>
        <w:pStyle w:val="a8"/>
        <w:spacing w:line="280" w:lineRule="exact"/>
        <w:ind w:left="-284"/>
        <w:jc w:val="center"/>
        <w:rPr>
          <w:rFonts w:asciiTheme="minorHAnsi" w:eastAsiaTheme="minorHAnsi" w:hAnsiTheme="minorHAnsi" w:cstheme="minorHAnsi"/>
          <w:sz w:val="22"/>
          <w:szCs w:val="22"/>
          <w:lang w:val="el-GR" w:eastAsia="en-US"/>
        </w:rPr>
      </w:pPr>
      <w:r w:rsidRPr="00384F2B">
        <w:rPr>
          <w:rFonts w:asciiTheme="minorHAnsi" w:eastAsiaTheme="minorHAnsi" w:hAnsiTheme="minorHAnsi" w:cstheme="minorHAnsi"/>
          <w:sz w:val="22"/>
          <w:szCs w:val="22"/>
          <w:lang w:val="el-GR" w:eastAsia="en-US"/>
        </w:rPr>
        <w:t>Τα προσφερόμενα είδη θα πρέπει να πληρούν κατ’ ελάχιστο τα παρακάτω τεχνικά χαρακτηριστικά:</w:t>
      </w:r>
    </w:p>
    <w:p w14:paraId="7FCF574A" w14:textId="77777777" w:rsidR="00A84D00" w:rsidRPr="00AD5C11" w:rsidRDefault="00A84D00" w:rsidP="00AD5C11">
      <w:pPr>
        <w:jc w:val="center"/>
        <w:rPr>
          <w:rFonts w:asciiTheme="minorHAnsi" w:hAnsiTheme="minorHAnsi" w:cstheme="minorHAnsi"/>
          <w:b/>
          <w:bCs/>
          <w:sz w:val="22"/>
          <w:szCs w:val="22"/>
          <w:lang w:val="el-GR"/>
        </w:rPr>
      </w:pPr>
    </w:p>
    <w:p w14:paraId="5054B59B" w14:textId="5074528E" w:rsidR="00A84D00" w:rsidRPr="00FB1148" w:rsidRDefault="00A84D00" w:rsidP="00AD5C11">
      <w:pPr>
        <w:jc w:val="center"/>
        <w:rPr>
          <w:rFonts w:asciiTheme="minorHAnsi" w:hAnsiTheme="minorHAnsi" w:cstheme="minorHAnsi"/>
          <w:b/>
          <w:bCs/>
          <w:sz w:val="22"/>
          <w:szCs w:val="22"/>
          <w:lang w:val="el-GR"/>
        </w:rPr>
      </w:pPr>
      <w:r w:rsidRPr="00AD5C11">
        <w:rPr>
          <w:rFonts w:asciiTheme="minorHAnsi" w:hAnsiTheme="minorHAnsi" w:cstheme="minorHAnsi"/>
          <w:b/>
          <w:bCs/>
          <w:sz w:val="22"/>
          <w:szCs w:val="22"/>
          <w:lang w:val="el-GR"/>
        </w:rPr>
        <w:t xml:space="preserve">ΠΙΝΑΚΑΣ </w:t>
      </w:r>
      <w:r w:rsidR="00246448" w:rsidRPr="00AD5C11">
        <w:rPr>
          <w:rFonts w:asciiTheme="minorHAnsi" w:hAnsiTheme="minorHAnsi" w:cstheme="minorHAnsi"/>
          <w:b/>
          <w:bCs/>
          <w:sz w:val="22"/>
          <w:szCs w:val="22"/>
          <w:lang w:val="el-GR"/>
        </w:rPr>
        <w:t>7</w:t>
      </w:r>
      <w:r w:rsidRPr="00AD5C11">
        <w:rPr>
          <w:rFonts w:asciiTheme="minorHAnsi" w:hAnsiTheme="minorHAnsi" w:cstheme="minorHAnsi"/>
          <w:b/>
          <w:bCs/>
          <w:sz w:val="22"/>
          <w:szCs w:val="22"/>
          <w:lang w:val="el-GR"/>
        </w:rPr>
        <w:t xml:space="preserve">.1. ΠΙΝΑΚΑΣ ΣΥΜΜΟΡΦΩΣΗΣ ΣΥΜΒΟΛΑΙΟΥ ΣΥΝΤΗΡΗΣΗΣ ΓΙΑ ΑΣΠΡΟΜΑΥΡΟ ΦΩΤΟΤΥΠΙΚΟ ΟΙΚΟΝΟΜΙΚΗΣ ΥΠΗΡΕΣΙΑΣ </w:t>
      </w:r>
      <w:r w:rsidRPr="00AD5C11">
        <w:rPr>
          <w:rFonts w:asciiTheme="minorHAnsi" w:hAnsiTheme="minorHAnsi" w:cstheme="minorHAnsi"/>
          <w:b/>
          <w:bCs/>
          <w:sz w:val="22"/>
          <w:szCs w:val="22"/>
        </w:rPr>
        <w:t>TOSHIBA</w:t>
      </w:r>
      <w:r w:rsidRPr="00AD5C11">
        <w:rPr>
          <w:rFonts w:asciiTheme="minorHAnsi" w:hAnsiTheme="minorHAnsi" w:cstheme="minorHAnsi"/>
          <w:b/>
          <w:bCs/>
          <w:sz w:val="22"/>
          <w:szCs w:val="22"/>
          <w:lang w:val="el-GR"/>
        </w:rPr>
        <w:t xml:space="preserve"> </w:t>
      </w:r>
      <w:r w:rsidRPr="00AD5C11">
        <w:rPr>
          <w:rFonts w:asciiTheme="minorHAnsi" w:hAnsiTheme="minorHAnsi" w:cstheme="minorHAnsi"/>
          <w:b/>
          <w:bCs/>
          <w:sz w:val="22"/>
          <w:szCs w:val="22"/>
        </w:rPr>
        <w:t>e</w:t>
      </w:r>
      <w:r w:rsidRPr="00AD5C11">
        <w:rPr>
          <w:rFonts w:asciiTheme="minorHAnsi" w:hAnsiTheme="minorHAnsi" w:cstheme="minorHAnsi"/>
          <w:b/>
          <w:bCs/>
          <w:sz w:val="22"/>
          <w:szCs w:val="22"/>
          <w:lang w:val="el-GR"/>
        </w:rPr>
        <w:t>-</w:t>
      </w:r>
      <w:r w:rsidRPr="00AD5C11">
        <w:rPr>
          <w:rFonts w:asciiTheme="minorHAnsi" w:hAnsiTheme="minorHAnsi" w:cstheme="minorHAnsi"/>
          <w:b/>
          <w:bCs/>
          <w:sz w:val="22"/>
          <w:szCs w:val="22"/>
        </w:rPr>
        <w:t>STUDIO</w:t>
      </w:r>
      <w:r w:rsidRPr="00AD5C11">
        <w:rPr>
          <w:rFonts w:asciiTheme="minorHAnsi" w:hAnsiTheme="minorHAnsi" w:cstheme="minorHAnsi"/>
          <w:b/>
          <w:bCs/>
          <w:sz w:val="22"/>
          <w:szCs w:val="22"/>
          <w:lang w:val="el-GR"/>
        </w:rPr>
        <w:t>2508</w:t>
      </w:r>
      <w:r w:rsidRPr="00AD5C11">
        <w:rPr>
          <w:rFonts w:asciiTheme="minorHAnsi" w:hAnsiTheme="minorHAnsi" w:cstheme="minorHAnsi"/>
          <w:b/>
          <w:bCs/>
          <w:sz w:val="22"/>
          <w:szCs w:val="22"/>
        </w:rPr>
        <w:t>A</w:t>
      </w:r>
    </w:p>
    <w:tbl>
      <w:tblPr>
        <w:tblW w:w="10207" w:type="dxa"/>
        <w:jc w:val="center"/>
        <w:tblLayout w:type="fixed"/>
        <w:tblCellMar>
          <w:top w:w="57" w:type="dxa"/>
          <w:left w:w="57" w:type="dxa"/>
          <w:bottom w:w="57" w:type="dxa"/>
          <w:right w:w="57" w:type="dxa"/>
        </w:tblCellMar>
        <w:tblLook w:val="0000" w:firstRow="0" w:lastRow="0" w:firstColumn="0" w:lastColumn="0" w:noHBand="0" w:noVBand="0"/>
      </w:tblPr>
      <w:tblGrid>
        <w:gridCol w:w="1843"/>
        <w:gridCol w:w="4394"/>
        <w:gridCol w:w="2127"/>
        <w:gridCol w:w="1843"/>
      </w:tblGrid>
      <w:tr w:rsidR="00F36623" w:rsidRPr="00F07438" w14:paraId="0A497FC3" w14:textId="77777777" w:rsidTr="00B7242E">
        <w:trPr>
          <w:trHeight w:val="148"/>
          <w:tblHeader/>
          <w:jc w:val="center"/>
        </w:trPr>
        <w:tc>
          <w:tcPr>
            <w:tcW w:w="1843" w:type="dxa"/>
            <w:tcBorders>
              <w:top w:val="single" w:sz="4" w:space="0" w:color="000000"/>
              <w:left w:val="single" w:sz="4" w:space="0" w:color="000000"/>
              <w:bottom w:val="single" w:sz="4" w:space="0" w:color="000000"/>
            </w:tcBorders>
            <w:shd w:val="clear" w:color="auto" w:fill="B8CCE4" w:themeFill="accent1" w:themeFillTint="66"/>
            <w:vAlign w:val="center"/>
          </w:tcPr>
          <w:p w14:paraId="438C2C25" w14:textId="77777777" w:rsidR="00F36623" w:rsidRPr="00F07438" w:rsidRDefault="00F36623" w:rsidP="0018412A">
            <w:pPr>
              <w:overflowPunct w:val="0"/>
              <w:autoSpaceDE w:val="0"/>
              <w:autoSpaceDN w:val="0"/>
              <w:adjustRightInd w:val="0"/>
              <w:jc w:val="center"/>
              <w:textAlignment w:val="baseline"/>
              <w:rPr>
                <w:rFonts w:asciiTheme="minorHAnsi" w:hAnsiTheme="minorHAnsi" w:cstheme="minorHAnsi"/>
                <w:b/>
                <w:bCs/>
                <w:color w:val="000000"/>
                <w:sz w:val="22"/>
                <w:szCs w:val="22"/>
              </w:rPr>
            </w:pPr>
            <w:r w:rsidRPr="00F07438">
              <w:rPr>
                <w:rFonts w:asciiTheme="minorHAnsi" w:hAnsiTheme="minorHAnsi" w:cstheme="minorHAnsi"/>
                <w:b/>
                <w:bCs/>
                <w:color w:val="000000"/>
                <w:sz w:val="22"/>
                <w:szCs w:val="22"/>
              </w:rPr>
              <w:t>Χαρα</w:t>
            </w:r>
            <w:proofErr w:type="spellStart"/>
            <w:r w:rsidRPr="00F07438">
              <w:rPr>
                <w:rFonts w:asciiTheme="minorHAnsi" w:hAnsiTheme="minorHAnsi" w:cstheme="minorHAnsi"/>
                <w:b/>
                <w:bCs/>
                <w:color w:val="000000"/>
                <w:sz w:val="22"/>
                <w:szCs w:val="22"/>
              </w:rPr>
              <w:t>κτηριστικό</w:t>
            </w:r>
            <w:proofErr w:type="spellEnd"/>
          </w:p>
        </w:tc>
        <w:tc>
          <w:tcPr>
            <w:tcW w:w="4394" w:type="dxa"/>
            <w:tcBorders>
              <w:top w:val="single" w:sz="4" w:space="0" w:color="000000"/>
              <w:left w:val="single" w:sz="4" w:space="0" w:color="000000"/>
              <w:bottom w:val="single" w:sz="4" w:space="0" w:color="000000"/>
              <w:right w:val="single" w:sz="4" w:space="0" w:color="auto"/>
            </w:tcBorders>
            <w:shd w:val="clear" w:color="auto" w:fill="B8CCE4" w:themeFill="accent1" w:themeFillTint="66"/>
            <w:vAlign w:val="center"/>
          </w:tcPr>
          <w:p w14:paraId="73866C5E" w14:textId="77777777" w:rsidR="00F36623" w:rsidRPr="00F07438" w:rsidRDefault="00F36623" w:rsidP="0018412A">
            <w:pPr>
              <w:overflowPunct w:val="0"/>
              <w:autoSpaceDE w:val="0"/>
              <w:autoSpaceDN w:val="0"/>
              <w:adjustRightInd w:val="0"/>
              <w:jc w:val="center"/>
              <w:textAlignment w:val="baseline"/>
              <w:rPr>
                <w:rFonts w:asciiTheme="minorHAnsi" w:hAnsiTheme="minorHAnsi" w:cstheme="minorHAnsi"/>
                <w:b/>
                <w:bCs/>
                <w:color w:val="000000"/>
                <w:sz w:val="22"/>
                <w:szCs w:val="22"/>
              </w:rPr>
            </w:pPr>
            <w:r w:rsidRPr="00F07438">
              <w:rPr>
                <w:rFonts w:asciiTheme="minorHAnsi" w:hAnsiTheme="minorHAnsi" w:cstheme="minorHAnsi"/>
                <w:b/>
                <w:bCs/>
                <w:color w:val="000000"/>
                <w:sz w:val="22"/>
                <w:szCs w:val="22"/>
              </w:rPr>
              <w:t>Απα</w:t>
            </w:r>
            <w:proofErr w:type="spellStart"/>
            <w:r w:rsidRPr="00F07438">
              <w:rPr>
                <w:rFonts w:asciiTheme="minorHAnsi" w:hAnsiTheme="minorHAnsi" w:cstheme="minorHAnsi"/>
                <w:b/>
                <w:bCs/>
                <w:color w:val="000000"/>
                <w:sz w:val="22"/>
                <w:szCs w:val="22"/>
              </w:rPr>
              <w:t>ίτηση</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6F845B1" w14:textId="77777777" w:rsidR="00F36623" w:rsidRPr="00F07438" w:rsidRDefault="00F36623" w:rsidP="0018412A">
            <w:pPr>
              <w:overflowPunct w:val="0"/>
              <w:autoSpaceDE w:val="0"/>
              <w:autoSpaceDN w:val="0"/>
              <w:adjustRightInd w:val="0"/>
              <w:jc w:val="center"/>
              <w:textAlignment w:val="baseline"/>
              <w:rPr>
                <w:rFonts w:asciiTheme="minorHAnsi" w:hAnsiTheme="minorHAnsi" w:cstheme="minorHAnsi"/>
                <w:b/>
                <w:bCs/>
                <w:color w:val="000000"/>
                <w:sz w:val="22"/>
                <w:szCs w:val="22"/>
              </w:rPr>
            </w:pPr>
            <w:proofErr w:type="spellStart"/>
            <w:r w:rsidRPr="00F07438">
              <w:rPr>
                <w:rFonts w:asciiTheme="minorHAnsi" w:hAnsiTheme="minorHAnsi" w:cstheme="minorHAnsi"/>
                <w:b/>
                <w:bCs/>
                <w:color w:val="000000"/>
                <w:sz w:val="22"/>
                <w:szCs w:val="22"/>
              </w:rPr>
              <w:t>Συμμόρφωση</w:t>
            </w:r>
            <w:proofErr w:type="spellEnd"/>
            <w:r w:rsidRPr="00F07438">
              <w:rPr>
                <w:rFonts w:asciiTheme="minorHAnsi" w:hAnsiTheme="minorHAnsi" w:cstheme="minorHAnsi"/>
                <w:b/>
                <w:bCs/>
                <w:color w:val="000000"/>
                <w:sz w:val="22"/>
                <w:szCs w:val="22"/>
              </w:rPr>
              <w:t xml:space="preserve"> </w:t>
            </w:r>
            <w:proofErr w:type="spellStart"/>
            <w:r w:rsidRPr="00F07438">
              <w:rPr>
                <w:rFonts w:asciiTheme="minorHAnsi" w:hAnsiTheme="minorHAnsi" w:cstheme="minorHAnsi"/>
                <w:b/>
                <w:bCs/>
                <w:color w:val="000000"/>
                <w:sz w:val="22"/>
                <w:szCs w:val="22"/>
              </w:rPr>
              <w:t>Προτεινόμενης</w:t>
            </w:r>
            <w:proofErr w:type="spellEnd"/>
            <w:r w:rsidRPr="00F07438">
              <w:rPr>
                <w:rFonts w:asciiTheme="minorHAnsi" w:hAnsiTheme="minorHAnsi" w:cstheme="minorHAnsi"/>
                <w:b/>
                <w:bCs/>
                <w:color w:val="000000"/>
                <w:sz w:val="22"/>
                <w:szCs w:val="22"/>
              </w:rPr>
              <w:t xml:space="preserve"> </w:t>
            </w:r>
            <w:proofErr w:type="spellStart"/>
            <w:r w:rsidRPr="00F07438">
              <w:rPr>
                <w:rFonts w:asciiTheme="minorHAnsi" w:hAnsiTheme="minorHAnsi" w:cstheme="minorHAnsi"/>
                <w:b/>
                <w:bCs/>
                <w:color w:val="000000"/>
                <w:sz w:val="22"/>
                <w:szCs w:val="22"/>
              </w:rPr>
              <w:t>Προσφοράς</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D964E5F" w14:textId="77777777" w:rsidR="00F36623" w:rsidRPr="00F07438" w:rsidRDefault="00F36623" w:rsidP="0018412A">
            <w:pPr>
              <w:overflowPunct w:val="0"/>
              <w:autoSpaceDE w:val="0"/>
              <w:autoSpaceDN w:val="0"/>
              <w:adjustRightInd w:val="0"/>
              <w:jc w:val="center"/>
              <w:textAlignment w:val="baseline"/>
              <w:rPr>
                <w:rFonts w:asciiTheme="minorHAnsi" w:hAnsiTheme="minorHAnsi" w:cstheme="minorHAnsi"/>
                <w:b/>
                <w:bCs/>
                <w:color w:val="000000"/>
                <w:sz w:val="22"/>
                <w:szCs w:val="22"/>
              </w:rPr>
            </w:pPr>
            <w:proofErr w:type="spellStart"/>
            <w:r w:rsidRPr="00F07438">
              <w:rPr>
                <w:rFonts w:asciiTheme="minorHAnsi" w:hAnsiTheme="minorHAnsi" w:cstheme="minorHAnsi"/>
                <w:b/>
                <w:bCs/>
                <w:color w:val="000000"/>
                <w:sz w:val="22"/>
                <w:szCs w:val="22"/>
              </w:rPr>
              <w:t>Σημείο</w:t>
            </w:r>
            <w:proofErr w:type="spellEnd"/>
            <w:r w:rsidRPr="00F07438">
              <w:rPr>
                <w:rFonts w:asciiTheme="minorHAnsi" w:hAnsiTheme="minorHAnsi" w:cstheme="minorHAnsi"/>
                <w:b/>
                <w:bCs/>
                <w:color w:val="000000"/>
                <w:sz w:val="22"/>
                <w:szCs w:val="22"/>
              </w:rPr>
              <w:t xml:space="preserve"> </w:t>
            </w:r>
            <w:proofErr w:type="spellStart"/>
            <w:r w:rsidRPr="00F07438">
              <w:rPr>
                <w:rFonts w:asciiTheme="minorHAnsi" w:hAnsiTheme="minorHAnsi" w:cstheme="minorHAnsi"/>
                <w:b/>
                <w:bCs/>
                <w:color w:val="000000"/>
                <w:sz w:val="22"/>
                <w:szCs w:val="22"/>
              </w:rPr>
              <w:t>Αν</w:t>
            </w:r>
            <w:proofErr w:type="spellEnd"/>
            <w:r w:rsidRPr="00F07438">
              <w:rPr>
                <w:rFonts w:asciiTheme="minorHAnsi" w:hAnsiTheme="minorHAnsi" w:cstheme="minorHAnsi"/>
                <w:b/>
                <w:bCs/>
                <w:color w:val="000000"/>
                <w:sz w:val="22"/>
                <w:szCs w:val="22"/>
              </w:rPr>
              <w:t xml:space="preserve">αφοράς </w:t>
            </w:r>
            <w:proofErr w:type="spellStart"/>
            <w:r w:rsidRPr="00F07438">
              <w:rPr>
                <w:rFonts w:asciiTheme="minorHAnsi" w:hAnsiTheme="minorHAnsi" w:cstheme="minorHAnsi"/>
                <w:b/>
                <w:bCs/>
                <w:color w:val="000000"/>
                <w:sz w:val="22"/>
                <w:szCs w:val="22"/>
              </w:rPr>
              <w:t>Τεκμηρίωσης</w:t>
            </w:r>
            <w:proofErr w:type="spellEnd"/>
          </w:p>
        </w:tc>
      </w:tr>
      <w:tr w:rsidR="00F36623" w:rsidRPr="00F07438" w14:paraId="1ACABBD5" w14:textId="77777777" w:rsidTr="00B7242E">
        <w:trPr>
          <w:trHeight w:val="148"/>
          <w:jc w:val="center"/>
        </w:trPr>
        <w:tc>
          <w:tcPr>
            <w:tcW w:w="1843" w:type="dxa"/>
            <w:tcBorders>
              <w:top w:val="single" w:sz="4" w:space="0" w:color="auto"/>
              <w:left w:val="single" w:sz="4" w:space="0" w:color="auto"/>
              <w:bottom w:val="single" w:sz="4" w:space="0" w:color="auto"/>
              <w:right w:val="single" w:sz="4" w:space="0" w:color="auto"/>
            </w:tcBorders>
            <w:vAlign w:val="center"/>
          </w:tcPr>
          <w:p w14:paraId="40B70906" w14:textId="77777777" w:rsidR="00F36623" w:rsidRPr="00F07438" w:rsidRDefault="00F36623" w:rsidP="0018412A">
            <w:pPr>
              <w:suppressAutoHyphens/>
              <w:snapToGrid w:val="0"/>
              <w:spacing w:line="252" w:lineRule="auto"/>
              <w:jc w:val="center"/>
              <w:rPr>
                <w:rFonts w:asciiTheme="minorHAnsi" w:hAnsiTheme="minorHAnsi" w:cstheme="minorHAnsi"/>
                <w:sz w:val="22"/>
                <w:szCs w:val="22"/>
              </w:rPr>
            </w:pPr>
            <w:proofErr w:type="spellStart"/>
            <w:r w:rsidRPr="00F07438">
              <w:rPr>
                <w:rFonts w:asciiTheme="minorHAnsi" w:hAnsiTheme="minorHAnsi" w:cstheme="minorHAnsi"/>
                <w:sz w:val="22"/>
                <w:szCs w:val="22"/>
              </w:rPr>
              <w:t>Αριθμός</w:t>
            </w:r>
            <w:proofErr w:type="spellEnd"/>
            <w:r w:rsidRPr="00F07438">
              <w:rPr>
                <w:rFonts w:asciiTheme="minorHAnsi" w:hAnsiTheme="minorHAnsi" w:cstheme="minorHAnsi"/>
                <w:sz w:val="22"/>
                <w:szCs w:val="22"/>
              </w:rPr>
              <w:t xml:space="preserve"> </w:t>
            </w:r>
            <w:proofErr w:type="spellStart"/>
            <w:r w:rsidRPr="00F07438">
              <w:rPr>
                <w:rFonts w:asciiTheme="minorHAnsi" w:hAnsiTheme="minorHAnsi" w:cstheme="minorHAnsi"/>
                <w:sz w:val="22"/>
                <w:szCs w:val="22"/>
              </w:rPr>
              <w:t>τεμ</w:t>
            </w:r>
            <w:proofErr w:type="spellEnd"/>
            <w:r w:rsidRPr="00F07438">
              <w:rPr>
                <w:rFonts w:asciiTheme="minorHAnsi" w:hAnsiTheme="minorHAnsi" w:cstheme="minorHAnsi"/>
                <w:sz w:val="22"/>
                <w:szCs w:val="22"/>
              </w:rPr>
              <w:t>αχίων</w:t>
            </w:r>
          </w:p>
        </w:tc>
        <w:tc>
          <w:tcPr>
            <w:tcW w:w="4394" w:type="dxa"/>
            <w:tcBorders>
              <w:top w:val="single" w:sz="4" w:space="0" w:color="auto"/>
              <w:left w:val="single" w:sz="4" w:space="0" w:color="auto"/>
              <w:bottom w:val="single" w:sz="4" w:space="0" w:color="auto"/>
              <w:right w:val="single" w:sz="4" w:space="0" w:color="auto"/>
            </w:tcBorders>
            <w:vAlign w:val="center"/>
          </w:tcPr>
          <w:p w14:paraId="48E1F2F6" w14:textId="77777777" w:rsidR="00F36623" w:rsidRPr="00F07438" w:rsidRDefault="00F36623" w:rsidP="0018412A">
            <w:pPr>
              <w:suppressAutoHyphens/>
              <w:snapToGrid w:val="0"/>
              <w:spacing w:line="252" w:lineRule="auto"/>
              <w:jc w:val="center"/>
              <w:rPr>
                <w:rFonts w:asciiTheme="minorHAnsi" w:hAnsiTheme="minorHAnsi" w:cstheme="minorHAnsi"/>
                <w:sz w:val="22"/>
                <w:szCs w:val="22"/>
              </w:rPr>
            </w:pPr>
            <w:r w:rsidRPr="00F07438">
              <w:rPr>
                <w:rFonts w:asciiTheme="minorHAnsi" w:hAnsiTheme="minorHAnsi" w:cstheme="minorHAnsi"/>
                <w:sz w:val="22"/>
                <w:szCs w:val="22"/>
              </w:rPr>
              <w:t>1</w:t>
            </w:r>
          </w:p>
        </w:tc>
        <w:tc>
          <w:tcPr>
            <w:tcW w:w="2127" w:type="dxa"/>
            <w:tcBorders>
              <w:top w:val="single" w:sz="4" w:space="0" w:color="auto"/>
              <w:left w:val="single" w:sz="4" w:space="0" w:color="auto"/>
              <w:bottom w:val="single" w:sz="4" w:space="0" w:color="auto"/>
              <w:right w:val="single" w:sz="4" w:space="0" w:color="auto"/>
            </w:tcBorders>
            <w:vAlign w:val="center"/>
          </w:tcPr>
          <w:p w14:paraId="1F32A1A8" w14:textId="77777777" w:rsidR="00F36623" w:rsidRPr="00F07438" w:rsidRDefault="00F36623" w:rsidP="0018412A">
            <w:pPr>
              <w:suppressAutoHyphens/>
              <w:snapToGrid w:val="0"/>
              <w:spacing w:line="252" w:lineRule="auto"/>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4707F26" w14:textId="77777777" w:rsidR="00F36623" w:rsidRPr="00F07438" w:rsidRDefault="00F36623" w:rsidP="0018412A">
            <w:pPr>
              <w:suppressAutoHyphens/>
              <w:snapToGrid w:val="0"/>
              <w:spacing w:line="252" w:lineRule="auto"/>
              <w:jc w:val="center"/>
              <w:rPr>
                <w:rFonts w:asciiTheme="minorHAnsi" w:hAnsiTheme="minorHAnsi" w:cstheme="minorHAnsi"/>
                <w:sz w:val="22"/>
                <w:szCs w:val="22"/>
              </w:rPr>
            </w:pPr>
          </w:p>
        </w:tc>
      </w:tr>
      <w:tr w:rsidR="00F36623" w:rsidRPr="00313AF2" w14:paraId="45E27A71" w14:textId="77777777" w:rsidTr="00B7242E">
        <w:trPr>
          <w:trHeight w:val="148"/>
          <w:jc w:val="center"/>
        </w:trPr>
        <w:tc>
          <w:tcPr>
            <w:tcW w:w="1843" w:type="dxa"/>
            <w:tcBorders>
              <w:top w:val="single" w:sz="4" w:space="0" w:color="auto"/>
              <w:left w:val="single" w:sz="4" w:space="0" w:color="auto"/>
              <w:bottom w:val="single" w:sz="4" w:space="0" w:color="auto"/>
              <w:right w:val="single" w:sz="4" w:space="0" w:color="auto"/>
            </w:tcBorders>
            <w:vAlign w:val="center"/>
          </w:tcPr>
          <w:p w14:paraId="6E94AAED" w14:textId="77777777" w:rsidR="00F36623" w:rsidRPr="00F07438" w:rsidRDefault="00F36623" w:rsidP="0018412A">
            <w:pPr>
              <w:suppressAutoHyphens/>
              <w:snapToGrid w:val="0"/>
              <w:spacing w:line="252" w:lineRule="auto"/>
              <w:jc w:val="center"/>
              <w:rPr>
                <w:rFonts w:asciiTheme="minorHAnsi" w:hAnsiTheme="minorHAnsi" w:cstheme="minorHAnsi"/>
                <w:sz w:val="22"/>
                <w:szCs w:val="22"/>
              </w:rPr>
            </w:pPr>
            <w:proofErr w:type="spellStart"/>
            <w:r w:rsidRPr="00F07438">
              <w:rPr>
                <w:rFonts w:asciiTheme="minorHAnsi" w:hAnsiTheme="minorHAnsi" w:cstheme="minorHAnsi"/>
                <w:sz w:val="22"/>
                <w:szCs w:val="22"/>
              </w:rPr>
              <w:t>Είδος</w:t>
            </w:r>
            <w:proofErr w:type="spellEnd"/>
          </w:p>
        </w:tc>
        <w:tc>
          <w:tcPr>
            <w:tcW w:w="4394" w:type="dxa"/>
            <w:tcBorders>
              <w:top w:val="single" w:sz="4" w:space="0" w:color="auto"/>
              <w:left w:val="single" w:sz="4" w:space="0" w:color="auto"/>
              <w:bottom w:val="single" w:sz="4" w:space="0" w:color="auto"/>
              <w:right w:val="single" w:sz="4" w:space="0" w:color="auto"/>
            </w:tcBorders>
            <w:vAlign w:val="center"/>
          </w:tcPr>
          <w:p w14:paraId="586E2A0D" w14:textId="77777777" w:rsidR="00F36623" w:rsidRPr="00F07438" w:rsidRDefault="00F36623" w:rsidP="0018412A">
            <w:pPr>
              <w:suppressAutoHyphens/>
              <w:snapToGrid w:val="0"/>
              <w:spacing w:line="252" w:lineRule="auto"/>
              <w:jc w:val="center"/>
              <w:rPr>
                <w:rFonts w:asciiTheme="minorHAnsi" w:hAnsiTheme="minorHAnsi" w:cstheme="minorHAnsi"/>
                <w:sz w:val="22"/>
                <w:szCs w:val="22"/>
                <w:lang w:val="el-GR"/>
              </w:rPr>
            </w:pPr>
            <w:r w:rsidRPr="00F07438">
              <w:rPr>
                <w:rFonts w:asciiTheme="minorHAnsi" w:hAnsiTheme="minorHAnsi" w:cstheme="minorHAnsi"/>
                <w:sz w:val="22"/>
                <w:szCs w:val="22"/>
                <w:lang w:val="el-GR"/>
              </w:rPr>
              <w:t xml:space="preserve">Νέο συμβόλαιο συντήρησης ασπρόμαυρου φωτοτυπικού </w:t>
            </w:r>
            <w:r w:rsidRPr="00F07438">
              <w:rPr>
                <w:rFonts w:asciiTheme="minorHAnsi" w:hAnsiTheme="minorHAnsi" w:cstheme="minorHAnsi"/>
                <w:sz w:val="22"/>
                <w:szCs w:val="22"/>
              </w:rPr>
              <w:t>TOSHIBA</w:t>
            </w:r>
            <w:r w:rsidRPr="00F07438">
              <w:rPr>
                <w:rFonts w:asciiTheme="minorHAnsi" w:hAnsiTheme="minorHAnsi" w:cstheme="minorHAnsi"/>
                <w:sz w:val="22"/>
                <w:szCs w:val="22"/>
                <w:lang w:val="el-GR"/>
              </w:rPr>
              <w:t xml:space="preserve"> από την </w:t>
            </w:r>
            <w:r w:rsidRPr="00F07438">
              <w:rPr>
                <w:rFonts w:asciiTheme="minorHAnsi" w:hAnsiTheme="minorHAnsi" w:cstheme="minorHAnsi"/>
                <w:sz w:val="22"/>
                <w:szCs w:val="22"/>
                <w:lang w:val="el-GR"/>
              </w:rPr>
              <w:lastRenderedPageBreak/>
              <w:t>κατασκευάστρια εταιρεία ή πιστοποιημένο συνεργάτη</w:t>
            </w:r>
          </w:p>
        </w:tc>
        <w:tc>
          <w:tcPr>
            <w:tcW w:w="2127" w:type="dxa"/>
            <w:tcBorders>
              <w:top w:val="single" w:sz="4" w:space="0" w:color="auto"/>
              <w:left w:val="single" w:sz="4" w:space="0" w:color="auto"/>
              <w:bottom w:val="single" w:sz="4" w:space="0" w:color="auto"/>
              <w:right w:val="single" w:sz="4" w:space="0" w:color="auto"/>
            </w:tcBorders>
            <w:vAlign w:val="center"/>
          </w:tcPr>
          <w:p w14:paraId="15501A8E" w14:textId="77777777" w:rsidR="00F36623" w:rsidRPr="00F07438" w:rsidRDefault="00F36623" w:rsidP="0018412A">
            <w:pPr>
              <w:suppressAutoHyphens/>
              <w:snapToGrid w:val="0"/>
              <w:spacing w:line="252" w:lineRule="auto"/>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3D17674B" w14:textId="77777777" w:rsidR="00F36623" w:rsidRPr="00F07438" w:rsidRDefault="00F36623" w:rsidP="0018412A">
            <w:pPr>
              <w:suppressAutoHyphens/>
              <w:snapToGrid w:val="0"/>
              <w:spacing w:line="252" w:lineRule="auto"/>
              <w:jc w:val="center"/>
              <w:rPr>
                <w:rFonts w:asciiTheme="minorHAnsi" w:hAnsiTheme="minorHAnsi" w:cstheme="minorHAnsi"/>
                <w:sz w:val="22"/>
                <w:szCs w:val="22"/>
                <w:lang w:val="el-GR"/>
              </w:rPr>
            </w:pPr>
          </w:p>
        </w:tc>
      </w:tr>
      <w:tr w:rsidR="00F36623" w:rsidRPr="00F07438" w14:paraId="7859E06B" w14:textId="77777777" w:rsidTr="00B7242E">
        <w:trPr>
          <w:trHeight w:val="148"/>
          <w:jc w:val="center"/>
        </w:trPr>
        <w:tc>
          <w:tcPr>
            <w:tcW w:w="1843" w:type="dxa"/>
            <w:tcBorders>
              <w:top w:val="single" w:sz="4" w:space="0" w:color="auto"/>
              <w:left w:val="single" w:sz="4" w:space="0" w:color="000000"/>
              <w:bottom w:val="single" w:sz="4" w:space="0" w:color="000000"/>
            </w:tcBorders>
            <w:vAlign w:val="center"/>
          </w:tcPr>
          <w:p w14:paraId="1C8024DC" w14:textId="77777777" w:rsidR="00F36623" w:rsidRPr="00F07438" w:rsidRDefault="00F36623" w:rsidP="0018412A">
            <w:pPr>
              <w:suppressAutoHyphens/>
              <w:snapToGrid w:val="0"/>
              <w:spacing w:line="252" w:lineRule="auto"/>
              <w:jc w:val="center"/>
              <w:rPr>
                <w:rFonts w:asciiTheme="minorHAnsi" w:hAnsiTheme="minorHAnsi" w:cstheme="minorHAnsi"/>
                <w:sz w:val="22"/>
                <w:szCs w:val="22"/>
              </w:rPr>
            </w:pPr>
            <w:proofErr w:type="spellStart"/>
            <w:r w:rsidRPr="00F07438">
              <w:rPr>
                <w:rFonts w:asciiTheme="minorHAnsi" w:hAnsiTheme="minorHAnsi" w:cstheme="minorHAnsi"/>
                <w:sz w:val="22"/>
                <w:szCs w:val="22"/>
              </w:rPr>
              <w:t>Μοντέλο</w:t>
            </w:r>
            <w:proofErr w:type="spellEnd"/>
          </w:p>
        </w:tc>
        <w:tc>
          <w:tcPr>
            <w:tcW w:w="4394" w:type="dxa"/>
            <w:tcBorders>
              <w:top w:val="single" w:sz="4" w:space="0" w:color="auto"/>
              <w:left w:val="single" w:sz="4" w:space="0" w:color="000000"/>
              <w:bottom w:val="single" w:sz="4" w:space="0" w:color="000000"/>
              <w:right w:val="single" w:sz="4" w:space="0" w:color="auto"/>
            </w:tcBorders>
            <w:vAlign w:val="center"/>
          </w:tcPr>
          <w:p w14:paraId="7B12BD4C" w14:textId="77777777" w:rsidR="00F36623" w:rsidRPr="00F07438" w:rsidRDefault="00F36623" w:rsidP="0018412A">
            <w:pPr>
              <w:suppressAutoHyphens/>
              <w:snapToGrid w:val="0"/>
              <w:spacing w:line="252" w:lineRule="auto"/>
              <w:jc w:val="center"/>
              <w:rPr>
                <w:rFonts w:asciiTheme="minorHAnsi" w:hAnsiTheme="minorHAnsi" w:cstheme="minorHAnsi"/>
                <w:sz w:val="22"/>
                <w:szCs w:val="22"/>
              </w:rPr>
            </w:pPr>
            <w:r w:rsidRPr="00F07438">
              <w:rPr>
                <w:rFonts w:asciiTheme="minorHAnsi" w:hAnsiTheme="minorHAnsi" w:cstheme="minorHAnsi"/>
                <w:sz w:val="22"/>
                <w:szCs w:val="22"/>
              </w:rPr>
              <w:t xml:space="preserve">Toshiba e-studio 2508A </w:t>
            </w:r>
          </w:p>
          <w:p w14:paraId="18F5015A" w14:textId="77777777" w:rsidR="00F36623" w:rsidRPr="00F07438" w:rsidRDefault="00F36623" w:rsidP="0018412A">
            <w:pPr>
              <w:suppressAutoHyphens/>
              <w:snapToGrid w:val="0"/>
              <w:spacing w:line="252" w:lineRule="auto"/>
              <w:jc w:val="center"/>
              <w:rPr>
                <w:rFonts w:asciiTheme="minorHAnsi" w:hAnsiTheme="minorHAnsi" w:cstheme="minorHAnsi"/>
                <w:sz w:val="22"/>
                <w:szCs w:val="22"/>
              </w:rPr>
            </w:pPr>
            <w:proofErr w:type="spellStart"/>
            <w:r w:rsidRPr="00F07438">
              <w:rPr>
                <w:rFonts w:asciiTheme="minorHAnsi" w:hAnsiTheme="minorHAnsi" w:cstheme="minorHAnsi"/>
                <w:sz w:val="22"/>
                <w:szCs w:val="22"/>
              </w:rPr>
              <w:t>με</w:t>
            </w:r>
            <w:proofErr w:type="spellEnd"/>
            <w:r w:rsidRPr="00F07438">
              <w:rPr>
                <w:rFonts w:asciiTheme="minorHAnsi" w:hAnsiTheme="minorHAnsi" w:cstheme="minorHAnsi"/>
                <w:sz w:val="22"/>
                <w:szCs w:val="22"/>
              </w:rPr>
              <w:t xml:space="preserve"> S/N:  CGEG14717</w:t>
            </w:r>
          </w:p>
        </w:tc>
        <w:tc>
          <w:tcPr>
            <w:tcW w:w="2127" w:type="dxa"/>
            <w:tcBorders>
              <w:top w:val="single" w:sz="4" w:space="0" w:color="auto"/>
              <w:left w:val="single" w:sz="4" w:space="0" w:color="auto"/>
              <w:bottom w:val="single" w:sz="4" w:space="0" w:color="auto"/>
              <w:right w:val="single" w:sz="4" w:space="0" w:color="auto"/>
            </w:tcBorders>
            <w:vAlign w:val="center"/>
          </w:tcPr>
          <w:p w14:paraId="0A418D2D" w14:textId="77777777" w:rsidR="00F36623" w:rsidRPr="00F07438" w:rsidRDefault="00F36623" w:rsidP="0018412A">
            <w:pPr>
              <w:suppressAutoHyphens/>
              <w:snapToGrid w:val="0"/>
              <w:spacing w:line="252" w:lineRule="auto"/>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FD1A2A9" w14:textId="77777777" w:rsidR="00F36623" w:rsidRPr="00F07438" w:rsidRDefault="00F36623" w:rsidP="0018412A">
            <w:pPr>
              <w:suppressAutoHyphens/>
              <w:snapToGrid w:val="0"/>
              <w:spacing w:line="252" w:lineRule="auto"/>
              <w:jc w:val="center"/>
              <w:rPr>
                <w:rFonts w:asciiTheme="minorHAnsi" w:hAnsiTheme="minorHAnsi" w:cstheme="minorHAnsi"/>
                <w:sz w:val="22"/>
                <w:szCs w:val="22"/>
              </w:rPr>
            </w:pPr>
          </w:p>
        </w:tc>
      </w:tr>
      <w:tr w:rsidR="00F36623" w:rsidRPr="00F07438" w14:paraId="0DE15605" w14:textId="77777777" w:rsidTr="00B7242E">
        <w:trPr>
          <w:trHeight w:val="148"/>
          <w:jc w:val="center"/>
        </w:trPr>
        <w:tc>
          <w:tcPr>
            <w:tcW w:w="1843" w:type="dxa"/>
            <w:tcBorders>
              <w:left w:val="single" w:sz="4" w:space="0" w:color="000000"/>
              <w:bottom w:val="single" w:sz="4" w:space="0" w:color="000000"/>
            </w:tcBorders>
            <w:vAlign w:val="center"/>
          </w:tcPr>
          <w:p w14:paraId="2B035D76" w14:textId="77777777" w:rsidR="00F36623" w:rsidRPr="00F07438" w:rsidRDefault="00F36623" w:rsidP="0018412A">
            <w:pPr>
              <w:suppressAutoHyphens/>
              <w:snapToGrid w:val="0"/>
              <w:spacing w:line="252" w:lineRule="auto"/>
              <w:jc w:val="center"/>
              <w:rPr>
                <w:rFonts w:asciiTheme="minorHAnsi" w:hAnsiTheme="minorHAnsi" w:cstheme="minorHAnsi"/>
                <w:sz w:val="22"/>
                <w:szCs w:val="22"/>
              </w:rPr>
            </w:pPr>
            <w:proofErr w:type="spellStart"/>
            <w:r w:rsidRPr="00F07438">
              <w:rPr>
                <w:rFonts w:asciiTheme="minorHAnsi" w:hAnsiTheme="minorHAnsi" w:cstheme="minorHAnsi"/>
                <w:sz w:val="22"/>
                <w:szCs w:val="22"/>
              </w:rPr>
              <w:t>Διάρκει</w:t>
            </w:r>
            <w:proofErr w:type="spellEnd"/>
            <w:r w:rsidRPr="00F07438">
              <w:rPr>
                <w:rFonts w:asciiTheme="minorHAnsi" w:hAnsiTheme="minorHAnsi" w:cstheme="minorHAnsi"/>
                <w:sz w:val="22"/>
                <w:szCs w:val="22"/>
              </w:rPr>
              <w:t>α</w:t>
            </w:r>
          </w:p>
        </w:tc>
        <w:tc>
          <w:tcPr>
            <w:tcW w:w="4394" w:type="dxa"/>
            <w:tcBorders>
              <w:left w:val="single" w:sz="4" w:space="0" w:color="000000"/>
              <w:bottom w:val="single" w:sz="4" w:space="0" w:color="000000"/>
              <w:right w:val="single" w:sz="4" w:space="0" w:color="auto"/>
            </w:tcBorders>
            <w:vAlign w:val="center"/>
          </w:tcPr>
          <w:p w14:paraId="3B25439F" w14:textId="77777777" w:rsidR="00F36623" w:rsidRPr="00F07438" w:rsidRDefault="00F36623" w:rsidP="0018412A">
            <w:pPr>
              <w:suppressAutoHyphens/>
              <w:snapToGrid w:val="0"/>
              <w:spacing w:line="252" w:lineRule="auto"/>
              <w:jc w:val="center"/>
              <w:rPr>
                <w:rFonts w:asciiTheme="minorHAnsi" w:hAnsiTheme="minorHAnsi" w:cstheme="minorHAnsi"/>
                <w:sz w:val="22"/>
                <w:szCs w:val="22"/>
              </w:rPr>
            </w:pPr>
            <w:r w:rsidRPr="00F07438">
              <w:rPr>
                <w:rFonts w:asciiTheme="minorHAnsi" w:hAnsiTheme="minorHAnsi" w:cstheme="minorHAnsi"/>
                <w:sz w:val="22"/>
                <w:szCs w:val="22"/>
              </w:rPr>
              <w:t xml:space="preserve">1 </w:t>
            </w:r>
            <w:proofErr w:type="spellStart"/>
            <w:r w:rsidRPr="00F07438">
              <w:rPr>
                <w:rFonts w:asciiTheme="minorHAnsi" w:hAnsiTheme="minorHAnsi" w:cstheme="minorHAnsi"/>
                <w:sz w:val="22"/>
                <w:szCs w:val="22"/>
              </w:rPr>
              <w:t>έτος</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14:paraId="1F9FF6BE" w14:textId="77777777" w:rsidR="00F36623" w:rsidRPr="00F07438" w:rsidRDefault="00F36623" w:rsidP="0018412A">
            <w:pPr>
              <w:suppressAutoHyphens/>
              <w:snapToGrid w:val="0"/>
              <w:spacing w:line="252" w:lineRule="auto"/>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6C9918B" w14:textId="77777777" w:rsidR="00F36623" w:rsidRPr="00F07438" w:rsidRDefault="00F36623" w:rsidP="0018412A">
            <w:pPr>
              <w:suppressAutoHyphens/>
              <w:snapToGrid w:val="0"/>
              <w:spacing w:line="252" w:lineRule="auto"/>
              <w:jc w:val="center"/>
              <w:rPr>
                <w:rFonts w:asciiTheme="minorHAnsi" w:hAnsiTheme="minorHAnsi" w:cstheme="minorHAnsi"/>
                <w:sz w:val="22"/>
                <w:szCs w:val="22"/>
              </w:rPr>
            </w:pPr>
          </w:p>
        </w:tc>
      </w:tr>
      <w:tr w:rsidR="00F36623" w:rsidRPr="00F07438" w14:paraId="0C281D45" w14:textId="77777777" w:rsidTr="00B7242E">
        <w:trPr>
          <w:trHeight w:val="148"/>
          <w:jc w:val="center"/>
        </w:trPr>
        <w:tc>
          <w:tcPr>
            <w:tcW w:w="1843" w:type="dxa"/>
            <w:tcBorders>
              <w:left w:val="single" w:sz="4" w:space="0" w:color="000000"/>
              <w:bottom w:val="single" w:sz="4" w:space="0" w:color="000000"/>
            </w:tcBorders>
            <w:vAlign w:val="center"/>
          </w:tcPr>
          <w:p w14:paraId="18ADAD19" w14:textId="77777777" w:rsidR="00F36623" w:rsidRPr="00F07438" w:rsidRDefault="00F36623" w:rsidP="0018412A">
            <w:pPr>
              <w:suppressAutoHyphens/>
              <w:snapToGrid w:val="0"/>
              <w:spacing w:line="252" w:lineRule="auto"/>
              <w:jc w:val="center"/>
              <w:rPr>
                <w:rFonts w:asciiTheme="minorHAnsi" w:hAnsiTheme="minorHAnsi" w:cstheme="minorHAnsi"/>
                <w:sz w:val="22"/>
                <w:szCs w:val="22"/>
              </w:rPr>
            </w:pPr>
            <w:proofErr w:type="spellStart"/>
            <w:r w:rsidRPr="00F07438">
              <w:rPr>
                <w:rFonts w:asciiTheme="minorHAnsi" w:hAnsiTheme="minorHAnsi" w:cstheme="minorHAnsi"/>
                <w:sz w:val="22"/>
                <w:szCs w:val="22"/>
              </w:rPr>
              <w:t>Ημερομηνί</w:t>
            </w:r>
            <w:proofErr w:type="spellEnd"/>
            <w:r w:rsidRPr="00F07438">
              <w:rPr>
                <w:rFonts w:asciiTheme="minorHAnsi" w:hAnsiTheme="minorHAnsi" w:cstheme="minorHAnsi"/>
                <w:sz w:val="22"/>
                <w:szCs w:val="22"/>
              </w:rPr>
              <w:t>α π</w:t>
            </w:r>
            <w:proofErr w:type="spellStart"/>
            <w:r w:rsidRPr="00F07438">
              <w:rPr>
                <w:rFonts w:asciiTheme="minorHAnsi" w:hAnsiTheme="minorHAnsi" w:cstheme="minorHAnsi"/>
                <w:sz w:val="22"/>
                <w:szCs w:val="22"/>
              </w:rPr>
              <w:t>ρώτης</w:t>
            </w:r>
            <w:proofErr w:type="spellEnd"/>
            <w:r w:rsidRPr="00F07438">
              <w:rPr>
                <w:rFonts w:asciiTheme="minorHAnsi" w:hAnsiTheme="minorHAnsi" w:cstheme="minorHAnsi"/>
                <w:sz w:val="22"/>
                <w:szCs w:val="22"/>
              </w:rPr>
              <w:t xml:space="preserve"> </w:t>
            </w:r>
            <w:proofErr w:type="spellStart"/>
            <w:r w:rsidRPr="00F07438">
              <w:rPr>
                <w:rFonts w:asciiTheme="minorHAnsi" w:hAnsiTheme="minorHAnsi" w:cstheme="minorHAnsi"/>
                <w:sz w:val="22"/>
                <w:szCs w:val="22"/>
              </w:rPr>
              <w:t>εγκ</w:t>
            </w:r>
            <w:proofErr w:type="spellEnd"/>
            <w:r w:rsidRPr="00F07438">
              <w:rPr>
                <w:rFonts w:asciiTheme="minorHAnsi" w:hAnsiTheme="minorHAnsi" w:cstheme="minorHAnsi"/>
                <w:sz w:val="22"/>
                <w:szCs w:val="22"/>
              </w:rPr>
              <w:t>ατάστασης</w:t>
            </w:r>
          </w:p>
        </w:tc>
        <w:tc>
          <w:tcPr>
            <w:tcW w:w="4394" w:type="dxa"/>
            <w:tcBorders>
              <w:left w:val="single" w:sz="4" w:space="0" w:color="000000"/>
              <w:bottom w:val="single" w:sz="4" w:space="0" w:color="000000"/>
              <w:right w:val="single" w:sz="4" w:space="0" w:color="auto"/>
            </w:tcBorders>
            <w:vAlign w:val="center"/>
          </w:tcPr>
          <w:p w14:paraId="59D66329" w14:textId="77777777" w:rsidR="00F36623" w:rsidRPr="00F07438" w:rsidRDefault="00F36623" w:rsidP="0018412A">
            <w:pPr>
              <w:suppressAutoHyphens/>
              <w:snapToGrid w:val="0"/>
              <w:spacing w:line="252" w:lineRule="auto"/>
              <w:jc w:val="center"/>
              <w:rPr>
                <w:rFonts w:asciiTheme="minorHAnsi" w:hAnsiTheme="minorHAnsi" w:cstheme="minorHAnsi"/>
                <w:sz w:val="22"/>
                <w:szCs w:val="22"/>
              </w:rPr>
            </w:pPr>
            <w:r w:rsidRPr="00F07438">
              <w:rPr>
                <w:rFonts w:asciiTheme="minorHAnsi" w:hAnsiTheme="minorHAnsi" w:cstheme="minorHAnsi"/>
                <w:sz w:val="22"/>
                <w:szCs w:val="22"/>
              </w:rPr>
              <w:t>26/10/2017</w:t>
            </w:r>
          </w:p>
        </w:tc>
        <w:tc>
          <w:tcPr>
            <w:tcW w:w="2127" w:type="dxa"/>
            <w:tcBorders>
              <w:top w:val="single" w:sz="4" w:space="0" w:color="auto"/>
              <w:left w:val="single" w:sz="4" w:space="0" w:color="auto"/>
              <w:bottom w:val="single" w:sz="4" w:space="0" w:color="auto"/>
              <w:right w:val="single" w:sz="4" w:space="0" w:color="auto"/>
            </w:tcBorders>
            <w:vAlign w:val="center"/>
          </w:tcPr>
          <w:p w14:paraId="10A6F5E3" w14:textId="77777777" w:rsidR="00F36623" w:rsidRPr="00F07438" w:rsidRDefault="00F36623" w:rsidP="0018412A">
            <w:pPr>
              <w:suppressAutoHyphens/>
              <w:snapToGrid w:val="0"/>
              <w:spacing w:line="252" w:lineRule="auto"/>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033BEB5" w14:textId="77777777" w:rsidR="00F36623" w:rsidRPr="00F07438" w:rsidRDefault="00F36623" w:rsidP="0018412A">
            <w:pPr>
              <w:suppressAutoHyphens/>
              <w:snapToGrid w:val="0"/>
              <w:spacing w:line="252" w:lineRule="auto"/>
              <w:jc w:val="center"/>
              <w:rPr>
                <w:rFonts w:asciiTheme="minorHAnsi" w:hAnsiTheme="minorHAnsi" w:cstheme="minorHAnsi"/>
                <w:sz w:val="22"/>
                <w:szCs w:val="22"/>
              </w:rPr>
            </w:pPr>
          </w:p>
        </w:tc>
      </w:tr>
      <w:tr w:rsidR="00F36623" w:rsidRPr="00F07438" w14:paraId="30C45ED3" w14:textId="77777777" w:rsidTr="00B7242E">
        <w:trPr>
          <w:trHeight w:val="148"/>
          <w:jc w:val="center"/>
        </w:trPr>
        <w:tc>
          <w:tcPr>
            <w:tcW w:w="1843" w:type="dxa"/>
            <w:tcBorders>
              <w:left w:val="single" w:sz="4" w:space="0" w:color="000000"/>
              <w:bottom w:val="single" w:sz="4" w:space="0" w:color="000000"/>
            </w:tcBorders>
            <w:vAlign w:val="center"/>
          </w:tcPr>
          <w:p w14:paraId="79F788C0" w14:textId="77777777" w:rsidR="00F36623" w:rsidRPr="00F07438" w:rsidRDefault="00F36623" w:rsidP="0018412A">
            <w:pPr>
              <w:suppressAutoHyphens/>
              <w:snapToGrid w:val="0"/>
              <w:spacing w:line="252" w:lineRule="auto"/>
              <w:jc w:val="center"/>
              <w:rPr>
                <w:rFonts w:asciiTheme="minorHAnsi" w:hAnsiTheme="minorHAnsi" w:cstheme="minorHAnsi"/>
                <w:sz w:val="22"/>
                <w:szCs w:val="22"/>
              </w:rPr>
            </w:pPr>
            <w:proofErr w:type="spellStart"/>
            <w:r w:rsidRPr="00F07438">
              <w:rPr>
                <w:rFonts w:asciiTheme="minorHAnsi" w:hAnsiTheme="minorHAnsi" w:cstheme="minorHAnsi"/>
                <w:sz w:val="22"/>
                <w:szCs w:val="22"/>
              </w:rPr>
              <w:t>Έν</w:t>
            </w:r>
            <w:proofErr w:type="spellEnd"/>
            <w:r w:rsidRPr="00F07438">
              <w:rPr>
                <w:rFonts w:asciiTheme="minorHAnsi" w:hAnsiTheme="minorHAnsi" w:cstheme="minorHAnsi"/>
                <w:sz w:val="22"/>
                <w:szCs w:val="22"/>
              </w:rPr>
              <w:t xml:space="preserve">αρξη </w:t>
            </w:r>
            <w:proofErr w:type="spellStart"/>
            <w:r w:rsidRPr="00F07438">
              <w:rPr>
                <w:rFonts w:asciiTheme="minorHAnsi" w:hAnsiTheme="minorHAnsi" w:cstheme="minorHAnsi"/>
                <w:sz w:val="22"/>
                <w:szCs w:val="22"/>
              </w:rPr>
              <w:t>Ισχύος</w:t>
            </w:r>
            <w:proofErr w:type="spellEnd"/>
          </w:p>
        </w:tc>
        <w:tc>
          <w:tcPr>
            <w:tcW w:w="4394" w:type="dxa"/>
            <w:tcBorders>
              <w:left w:val="single" w:sz="4" w:space="0" w:color="000000"/>
              <w:bottom w:val="single" w:sz="4" w:space="0" w:color="000000"/>
              <w:right w:val="single" w:sz="4" w:space="0" w:color="auto"/>
            </w:tcBorders>
            <w:vAlign w:val="center"/>
          </w:tcPr>
          <w:p w14:paraId="28461FCB" w14:textId="77777777" w:rsidR="00F36623" w:rsidRPr="00F07438" w:rsidRDefault="00F36623" w:rsidP="0018412A">
            <w:pPr>
              <w:suppressAutoHyphens/>
              <w:snapToGrid w:val="0"/>
              <w:spacing w:line="252" w:lineRule="auto"/>
              <w:jc w:val="center"/>
              <w:rPr>
                <w:rFonts w:asciiTheme="minorHAnsi" w:hAnsiTheme="minorHAnsi" w:cstheme="minorHAnsi"/>
                <w:sz w:val="22"/>
                <w:szCs w:val="22"/>
              </w:rPr>
            </w:pPr>
            <w:r w:rsidRPr="00F07438">
              <w:rPr>
                <w:rFonts w:asciiTheme="minorHAnsi" w:hAnsiTheme="minorHAnsi" w:cstheme="minorHAnsi"/>
                <w:sz w:val="22"/>
                <w:szCs w:val="22"/>
              </w:rPr>
              <w:t>Από 08.09.2022</w:t>
            </w:r>
          </w:p>
        </w:tc>
        <w:tc>
          <w:tcPr>
            <w:tcW w:w="2127" w:type="dxa"/>
            <w:tcBorders>
              <w:top w:val="single" w:sz="4" w:space="0" w:color="auto"/>
              <w:left w:val="single" w:sz="4" w:space="0" w:color="auto"/>
              <w:bottom w:val="single" w:sz="4" w:space="0" w:color="auto"/>
              <w:right w:val="single" w:sz="4" w:space="0" w:color="auto"/>
            </w:tcBorders>
            <w:vAlign w:val="center"/>
          </w:tcPr>
          <w:p w14:paraId="253E73E8" w14:textId="77777777" w:rsidR="00F36623" w:rsidRPr="00F07438" w:rsidRDefault="00F36623" w:rsidP="0018412A">
            <w:pPr>
              <w:suppressAutoHyphens/>
              <w:snapToGrid w:val="0"/>
              <w:spacing w:line="252" w:lineRule="auto"/>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7F157DB" w14:textId="77777777" w:rsidR="00F36623" w:rsidRPr="00F07438" w:rsidRDefault="00F36623" w:rsidP="0018412A">
            <w:pPr>
              <w:suppressAutoHyphens/>
              <w:snapToGrid w:val="0"/>
              <w:spacing w:line="252" w:lineRule="auto"/>
              <w:jc w:val="center"/>
              <w:rPr>
                <w:rFonts w:asciiTheme="minorHAnsi" w:hAnsiTheme="minorHAnsi" w:cstheme="minorHAnsi"/>
                <w:sz w:val="22"/>
                <w:szCs w:val="22"/>
              </w:rPr>
            </w:pPr>
          </w:p>
        </w:tc>
      </w:tr>
      <w:tr w:rsidR="00F36623" w:rsidRPr="00313AF2" w14:paraId="712E34A6" w14:textId="77777777" w:rsidTr="00B7242E">
        <w:trPr>
          <w:trHeight w:val="148"/>
          <w:jc w:val="center"/>
        </w:trPr>
        <w:tc>
          <w:tcPr>
            <w:tcW w:w="1843" w:type="dxa"/>
            <w:tcBorders>
              <w:left w:val="single" w:sz="4" w:space="0" w:color="000000"/>
              <w:bottom w:val="single" w:sz="4" w:space="0" w:color="000000"/>
            </w:tcBorders>
            <w:vAlign w:val="center"/>
          </w:tcPr>
          <w:p w14:paraId="78769E90" w14:textId="77777777" w:rsidR="00F36623" w:rsidRPr="00F07438" w:rsidRDefault="00F36623" w:rsidP="0018412A">
            <w:pPr>
              <w:suppressAutoHyphens/>
              <w:snapToGrid w:val="0"/>
              <w:spacing w:line="252" w:lineRule="auto"/>
              <w:jc w:val="center"/>
              <w:rPr>
                <w:rFonts w:asciiTheme="minorHAnsi" w:hAnsiTheme="minorHAnsi" w:cstheme="minorHAnsi"/>
                <w:sz w:val="22"/>
                <w:szCs w:val="22"/>
                <w:lang w:val="el-GR"/>
              </w:rPr>
            </w:pPr>
            <w:r w:rsidRPr="00F07438">
              <w:rPr>
                <w:rFonts w:asciiTheme="minorHAnsi" w:hAnsiTheme="minorHAnsi" w:cstheme="minorHAnsi"/>
                <w:sz w:val="22"/>
                <w:szCs w:val="22"/>
                <w:lang w:val="el-GR"/>
              </w:rPr>
              <w:t xml:space="preserve">Προβλεπόμενος ετήσιος αριθμός σελίδων εκτύπωσης ανά κατηγορία χαρτιού </w:t>
            </w:r>
          </w:p>
        </w:tc>
        <w:tc>
          <w:tcPr>
            <w:tcW w:w="4394" w:type="dxa"/>
            <w:tcBorders>
              <w:left w:val="single" w:sz="4" w:space="0" w:color="000000"/>
              <w:bottom w:val="single" w:sz="4" w:space="0" w:color="000000"/>
              <w:right w:val="single" w:sz="4" w:space="0" w:color="auto"/>
            </w:tcBorders>
            <w:vAlign w:val="center"/>
          </w:tcPr>
          <w:p w14:paraId="79ADF950" w14:textId="77777777" w:rsidR="00F36623" w:rsidRPr="00F07438" w:rsidRDefault="00F36623" w:rsidP="0018412A">
            <w:pPr>
              <w:suppressAutoHyphens/>
              <w:snapToGrid w:val="0"/>
              <w:spacing w:line="252" w:lineRule="auto"/>
              <w:jc w:val="center"/>
              <w:rPr>
                <w:rFonts w:asciiTheme="minorHAnsi" w:hAnsiTheme="minorHAnsi" w:cstheme="minorHAnsi"/>
                <w:sz w:val="22"/>
                <w:szCs w:val="22"/>
                <w:lang w:val="el-GR"/>
              </w:rPr>
            </w:pPr>
            <w:r w:rsidRPr="00F07438">
              <w:rPr>
                <w:rFonts w:asciiTheme="minorHAnsi" w:hAnsiTheme="minorHAnsi" w:cstheme="minorHAnsi"/>
                <w:sz w:val="22"/>
                <w:szCs w:val="22"/>
                <w:lang w:val="el-GR"/>
              </w:rPr>
              <w:t>Α4 Ασπρόμαυρες:  40.000 σελίδες</w:t>
            </w:r>
          </w:p>
          <w:p w14:paraId="22426DC5" w14:textId="77777777" w:rsidR="00F36623" w:rsidRPr="00F07438" w:rsidRDefault="00F36623" w:rsidP="0018412A">
            <w:pPr>
              <w:suppressAutoHyphens/>
              <w:snapToGrid w:val="0"/>
              <w:spacing w:line="252" w:lineRule="auto"/>
              <w:jc w:val="center"/>
              <w:rPr>
                <w:rFonts w:asciiTheme="minorHAnsi" w:hAnsiTheme="minorHAnsi" w:cstheme="minorHAnsi"/>
                <w:sz w:val="22"/>
                <w:szCs w:val="22"/>
                <w:lang w:val="el-GR"/>
              </w:rPr>
            </w:pPr>
            <w:r w:rsidRPr="00F07438">
              <w:rPr>
                <w:rFonts w:asciiTheme="minorHAnsi" w:hAnsiTheme="minorHAnsi" w:cstheme="minorHAnsi"/>
                <w:sz w:val="22"/>
                <w:szCs w:val="22"/>
                <w:lang w:val="el-GR"/>
              </w:rPr>
              <w:t>Α3 Ασπρόμαυρες: 4.000 σελίδες</w:t>
            </w:r>
          </w:p>
        </w:tc>
        <w:tc>
          <w:tcPr>
            <w:tcW w:w="2127" w:type="dxa"/>
            <w:tcBorders>
              <w:top w:val="single" w:sz="4" w:space="0" w:color="auto"/>
              <w:left w:val="single" w:sz="4" w:space="0" w:color="auto"/>
              <w:bottom w:val="single" w:sz="4" w:space="0" w:color="auto"/>
              <w:right w:val="single" w:sz="4" w:space="0" w:color="auto"/>
            </w:tcBorders>
            <w:vAlign w:val="center"/>
          </w:tcPr>
          <w:p w14:paraId="6979F435" w14:textId="77777777" w:rsidR="00F36623" w:rsidRPr="00F07438" w:rsidRDefault="00F36623" w:rsidP="0018412A">
            <w:pPr>
              <w:suppressAutoHyphens/>
              <w:snapToGrid w:val="0"/>
              <w:spacing w:line="252" w:lineRule="auto"/>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069A86B3" w14:textId="77777777" w:rsidR="00F36623" w:rsidRPr="00F07438" w:rsidRDefault="00F36623" w:rsidP="0018412A">
            <w:pPr>
              <w:suppressAutoHyphens/>
              <w:snapToGrid w:val="0"/>
              <w:spacing w:line="252" w:lineRule="auto"/>
              <w:jc w:val="center"/>
              <w:rPr>
                <w:rFonts w:asciiTheme="minorHAnsi" w:hAnsiTheme="minorHAnsi" w:cstheme="minorHAnsi"/>
                <w:sz w:val="22"/>
                <w:szCs w:val="22"/>
                <w:lang w:val="el-GR"/>
              </w:rPr>
            </w:pPr>
          </w:p>
        </w:tc>
      </w:tr>
      <w:tr w:rsidR="00F36623" w:rsidRPr="00313AF2" w14:paraId="152BD252" w14:textId="77777777" w:rsidTr="00B7242E">
        <w:trPr>
          <w:trHeight w:val="148"/>
          <w:jc w:val="center"/>
        </w:trPr>
        <w:tc>
          <w:tcPr>
            <w:tcW w:w="1843" w:type="dxa"/>
            <w:tcBorders>
              <w:left w:val="single" w:sz="4" w:space="0" w:color="000000"/>
              <w:bottom w:val="single" w:sz="4" w:space="0" w:color="000000"/>
            </w:tcBorders>
            <w:vAlign w:val="center"/>
          </w:tcPr>
          <w:p w14:paraId="14A6CA48" w14:textId="77777777" w:rsidR="00F36623" w:rsidRPr="00F07438" w:rsidRDefault="00F36623" w:rsidP="0018412A">
            <w:pPr>
              <w:suppressAutoHyphens/>
              <w:snapToGrid w:val="0"/>
              <w:spacing w:line="252" w:lineRule="auto"/>
              <w:jc w:val="center"/>
              <w:rPr>
                <w:rFonts w:asciiTheme="minorHAnsi" w:hAnsiTheme="minorHAnsi" w:cstheme="minorHAnsi"/>
                <w:sz w:val="22"/>
                <w:szCs w:val="22"/>
              </w:rPr>
            </w:pPr>
            <w:r w:rsidRPr="00F07438">
              <w:rPr>
                <w:rFonts w:asciiTheme="minorHAnsi" w:hAnsiTheme="minorHAnsi" w:cstheme="minorHAnsi"/>
                <w:sz w:val="22"/>
                <w:szCs w:val="22"/>
              </w:rPr>
              <w:t>Πα</w:t>
            </w:r>
            <w:proofErr w:type="spellStart"/>
            <w:r w:rsidRPr="00F07438">
              <w:rPr>
                <w:rFonts w:asciiTheme="minorHAnsi" w:hAnsiTheme="minorHAnsi" w:cstheme="minorHAnsi"/>
                <w:sz w:val="22"/>
                <w:szCs w:val="22"/>
              </w:rPr>
              <w:t>ροχή</w:t>
            </w:r>
            <w:proofErr w:type="spellEnd"/>
            <w:r w:rsidRPr="00F07438">
              <w:rPr>
                <w:rFonts w:asciiTheme="minorHAnsi" w:hAnsiTheme="minorHAnsi" w:cstheme="minorHAnsi"/>
                <w:sz w:val="22"/>
                <w:szCs w:val="22"/>
              </w:rPr>
              <w:t xml:space="preserve"> </w:t>
            </w:r>
            <w:proofErr w:type="spellStart"/>
            <w:r w:rsidRPr="00F07438">
              <w:rPr>
                <w:rFonts w:asciiTheme="minorHAnsi" w:hAnsiTheme="minorHAnsi" w:cstheme="minorHAnsi"/>
                <w:sz w:val="22"/>
                <w:szCs w:val="22"/>
              </w:rPr>
              <w:t>υλικού</w:t>
            </w:r>
            <w:proofErr w:type="spellEnd"/>
          </w:p>
        </w:tc>
        <w:tc>
          <w:tcPr>
            <w:tcW w:w="4394" w:type="dxa"/>
            <w:tcBorders>
              <w:left w:val="single" w:sz="4" w:space="0" w:color="000000"/>
              <w:bottom w:val="single" w:sz="4" w:space="0" w:color="000000"/>
              <w:right w:val="single" w:sz="4" w:space="0" w:color="auto"/>
            </w:tcBorders>
            <w:vAlign w:val="center"/>
          </w:tcPr>
          <w:p w14:paraId="5DAAD6F0" w14:textId="77777777" w:rsidR="00F36623" w:rsidRPr="00F07438" w:rsidRDefault="00F36623" w:rsidP="0018412A">
            <w:pPr>
              <w:suppressAutoHyphens/>
              <w:snapToGrid w:val="0"/>
              <w:spacing w:line="252" w:lineRule="auto"/>
              <w:jc w:val="center"/>
              <w:rPr>
                <w:rFonts w:asciiTheme="minorHAnsi" w:hAnsiTheme="minorHAnsi" w:cstheme="minorHAnsi"/>
                <w:sz w:val="22"/>
                <w:szCs w:val="22"/>
                <w:lang w:val="el-GR"/>
              </w:rPr>
            </w:pPr>
            <w:r w:rsidRPr="00F07438">
              <w:rPr>
                <w:rFonts w:asciiTheme="minorHAnsi" w:hAnsiTheme="minorHAnsi" w:cstheme="minorHAnsi"/>
                <w:sz w:val="22"/>
                <w:szCs w:val="22"/>
                <w:lang w:val="el-GR"/>
              </w:rPr>
              <w:t>Δωρεάν παροχή του συνόλου των ανταλλακτικών που θα χρειαστούν για την αποκατάσταση οποιασδήποτε λειτουργικής βλάβης καθώς και για τις προβλεπόμενες περιοδικές εργασίες συντήρησης. Τα ανταλλακτικά θα είναι γνήσια, της κατασκευάστριας εταιρείας. Τα ανταλλακτικά θα αποστέλλονται και θα παραδίδονται έγκαιρα στο χώρο εγκατάστασης του εκτυπωτή.</w:t>
            </w:r>
          </w:p>
        </w:tc>
        <w:tc>
          <w:tcPr>
            <w:tcW w:w="2127" w:type="dxa"/>
            <w:tcBorders>
              <w:top w:val="single" w:sz="4" w:space="0" w:color="auto"/>
              <w:left w:val="single" w:sz="4" w:space="0" w:color="auto"/>
              <w:bottom w:val="single" w:sz="4" w:space="0" w:color="auto"/>
              <w:right w:val="single" w:sz="4" w:space="0" w:color="auto"/>
            </w:tcBorders>
            <w:vAlign w:val="center"/>
          </w:tcPr>
          <w:p w14:paraId="7E04AA86" w14:textId="77777777" w:rsidR="00F36623" w:rsidRPr="00F07438" w:rsidRDefault="00F36623" w:rsidP="0018412A">
            <w:pPr>
              <w:suppressAutoHyphens/>
              <w:snapToGrid w:val="0"/>
              <w:spacing w:line="252" w:lineRule="auto"/>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140EC1C1" w14:textId="77777777" w:rsidR="00F36623" w:rsidRPr="00F07438" w:rsidRDefault="00F36623" w:rsidP="0018412A">
            <w:pPr>
              <w:suppressAutoHyphens/>
              <w:snapToGrid w:val="0"/>
              <w:spacing w:line="252" w:lineRule="auto"/>
              <w:jc w:val="center"/>
              <w:rPr>
                <w:rFonts w:asciiTheme="minorHAnsi" w:hAnsiTheme="minorHAnsi" w:cstheme="minorHAnsi"/>
                <w:sz w:val="22"/>
                <w:szCs w:val="22"/>
                <w:lang w:val="el-GR"/>
              </w:rPr>
            </w:pPr>
          </w:p>
        </w:tc>
      </w:tr>
      <w:tr w:rsidR="00F36623" w:rsidRPr="00313AF2" w14:paraId="1ED23BAB" w14:textId="77777777" w:rsidTr="00B7242E">
        <w:trPr>
          <w:trHeight w:val="148"/>
          <w:jc w:val="center"/>
        </w:trPr>
        <w:tc>
          <w:tcPr>
            <w:tcW w:w="1843" w:type="dxa"/>
            <w:tcBorders>
              <w:left w:val="single" w:sz="4" w:space="0" w:color="000000"/>
              <w:bottom w:val="single" w:sz="4" w:space="0" w:color="000000"/>
            </w:tcBorders>
            <w:vAlign w:val="center"/>
          </w:tcPr>
          <w:p w14:paraId="4D305906" w14:textId="77777777" w:rsidR="00F36623" w:rsidRPr="00F07438" w:rsidRDefault="00F36623" w:rsidP="0018412A">
            <w:pPr>
              <w:suppressAutoHyphens/>
              <w:snapToGrid w:val="0"/>
              <w:spacing w:line="252" w:lineRule="auto"/>
              <w:jc w:val="center"/>
              <w:rPr>
                <w:rFonts w:asciiTheme="minorHAnsi" w:hAnsiTheme="minorHAnsi" w:cstheme="minorHAnsi"/>
                <w:sz w:val="22"/>
                <w:szCs w:val="22"/>
              </w:rPr>
            </w:pPr>
            <w:r w:rsidRPr="00F07438">
              <w:rPr>
                <w:rFonts w:asciiTheme="minorHAnsi" w:hAnsiTheme="minorHAnsi" w:cstheme="minorHAnsi"/>
                <w:sz w:val="22"/>
                <w:szCs w:val="22"/>
              </w:rPr>
              <w:t>Πα</w:t>
            </w:r>
            <w:proofErr w:type="spellStart"/>
            <w:r w:rsidRPr="00F07438">
              <w:rPr>
                <w:rFonts w:asciiTheme="minorHAnsi" w:hAnsiTheme="minorHAnsi" w:cstheme="minorHAnsi"/>
                <w:sz w:val="22"/>
                <w:szCs w:val="22"/>
              </w:rPr>
              <w:t>ροχή</w:t>
            </w:r>
            <w:proofErr w:type="spellEnd"/>
            <w:r w:rsidRPr="00F07438">
              <w:rPr>
                <w:rFonts w:asciiTheme="minorHAnsi" w:hAnsiTheme="minorHAnsi" w:cstheme="minorHAnsi"/>
                <w:sz w:val="22"/>
                <w:szCs w:val="22"/>
              </w:rPr>
              <w:t xml:space="preserve"> ανα</w:t>
            </w:r>
            <w:proofErr w:type="spellStart"/>
            <w:r w:rsidRPr="00F07438">
              <w:rPr>
                <w:rFonts w:asciiTheme="minorHAnsi" w:hAnsiTheme="minorHAnsi" w:cstheme="minorHAnsi"/>
                <w:sz w:val="22"/>
                <w:szCs w:val="22"/>
              </w:rPr>
              <w:t>λωσίμων</w:t>
            </w:r>
            <w:proofErr w:type="spellEnd"/>
          </w:p>
        </w:tc>
        <w:tc>
          <w:tcPr>
            <w:tcW w:w="4394" w:type="dxa"/>
            <w:tcBorders>
              <w:left w:val="single" w:sz="4" w:space="0" w:color="000000"/>
              <w:bottom w:val="single" w:sz="4" w:space="0" w:color="000000"/>
              <w:right w:val="single" w:sz="4" w:space="0" w:color="auto"/>
            </w:tcBorders>
            <w:vAlign w:val="center"/>
          </w:tcPr>
          <w:p w14:paraId="52D40EB9" w14:textId="77777777" w:rsidR="00F36623" w:rsidRPr="00F07438" w:rsidRDefault="00F36623" w:rsidP="0018412A">
            <w:pPr>
              <w:suppressAutoHyphens/>
              <w:snapToGrid w:val="0"/>
              <w:spacing w:line="252" w:lineRule="auto"/>
              <w:jc w:val="center"/>
              <w:rPr>
                <w:rFonts w:asciiTheme="minorHAnsi" w:hAnsiTheme="minorHAnsi" w:cstheme="minorHAnsi"/>
                <w:sz w:val="22"/>
                <w:szCs w:val="22"/>
                <w:lang w:val="el-GR"/>
              </w:rPr>
            </w:pPr>
            <w:r w:rsidRPr="00F07438">
              <w:rPr>
                <w:rFonts w:asciiTheme="minorHAnsi" w:hAnsiTheme="minorHAnsi" w:cstheme="minorHAnsi"/>
                <w:sz w:val="22"/>
                <w:szCs w:val="22"/>
                <w:lang w:val="el-GR"/>
              </w:rPr>
              <w:t>Δωρεάν παροχή όλων των αναλωσίμων του εξοπλισμού που απαιτούνται για την ομαλή λειτουργία του (πλην συρραπτικών και χαρτιού).</w:t>
            </w:r>
            <w:r w:rsidRPr="00F07438">
              <w:rPr>
                <w:rFonts w:asciiTheme="minorHAnsi" w:hAnsiTheme="minorHAnsi" w:cstheme="minorHAnsi"/>
                <w:sz w:val="22"/>
                <w:szCs w:val="22"/>
              </w:rPr>
              <w:t>  </w:t>
            </w:r>
            <w:r w:rsidRPr="00F07438">
              <w:rPr>
                <w:rFonts w:asciiTheme="minorHAnsi" w:hAnsiTheme="minorHAnsi" w:cstheme="minorHAnsi"/>
                <w:sz w:val="22"/>
                <w:szCs w:val="22"/>
                <w:lang w:val="el-GR"/>
              </w:rPr>
              <w:t xml:space="preserve"> Τα αναλώσιμα θα είναι γνήσια, της κατασκευάστριας εταιρείας. Τα αναλώσιμα θα αποστέλλονται και θα παραδίδονται έγκαιρα στο χώρο εγκατάστασης του εκτυπωτή.</w:t>
            </w:r>
          </w:p>
        </w:tc>
        <w:tc>
          <w:tcPr>
            <w:tcW w:w="2127" w:type="dxa"/>
            <w:tcBorders>
              <w:top w:val="single" w:sz="4" w:space="0" w:color="auto"/>
              <w:left w:val="single" w:sz="4" w:space="0" w:color="auto"/>
              <w:bottom w:val="single" w:sz="4" w:space="0" w:color="auto"/>
              <w:right w:val="single" w:sz="4" w:space="0" w:color="auto"/>
            </w:tcBorders>
            <w:vAlign w:val="center"/>
          </w:tcPr>
          <w:p w14:paraId="2C45BD5A" w14:textId="77777777" w:rsidR="00F36623" w:rsidRPr="00F07438" w:rsidRDefault="00F36623" w:rsidP="0018412A">
            <w:pPr>
              <w:suppressAutoHyphens/>
              <w:snapToGrid w:val="0"/>
              <w:spacing w:line="252" w:lineRule="auto"/>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0A7DFFFD" w14:textId="77777777" w:rsidR="00F36623" w:rsidRPr="00F07438" w:rsidRDefault="00F36623" w:rsidP="0018412A">
            <w:pPr>
              <w:suppressAutoHyphens/>
              <w:snapToGrid w:val="0"/>
              <w:spacing w:line="252" w:lineRule="auto"/>
              <w:jc w:val="center"/>
              <w:rPr>
                <w:rFonts w:asciiTheme="minorHAnsi" w:hAnsiTheme="minorHAnsi" w:cstheme="minorHAnsi"/>
                <w:sz w:val="22"/>
                <w:szCs w:val="22"/>
                <w:lang w:val="el-GR"/>
              </w:rPr>
            </w:pPr>
          </w:p>
        </w:tc>
      </w:tr>
      <w:tr w:rsidR="00F36623" w:rsidRPr="00313AF2" w14:paraId="65DC45D9" w14:textId="77777777" w:rsidTr="00B7242E">
        <w:trPr>
          <w:trHeight w:val="148"/>
          <w:jc w:val="center"/>
        </w:trPr>
        <w:tc>
          <w:tcPr>
            <w:tcW w:w="1843" w:type="dxa"/>
            <w:tcBorders>
              <w:left w:val="single" w:sz="4" w:space="0" w:color="000000"/>
              <w:bottom w:val="single" w:sz="4" w:space="0" w:color="000000"/>
            </w:tcBorders>
            <w:vAlign w:val="center"/>
          </w:tcPr>
          <w:p w14:paraId="0247CFCA" w14:textId="77777777" w:rsidR="00F36623" w:rsidRPr="00F07438" w:rsidRDefault="00F36623" w:rsidP="0018412A">
            <w:pPr>
              <w:suppressAutoHyphens/>
              <w:snapToGrid w:val="0"/>
              <w:spacing w:line="252" w:lineRule="auto"/>
              <w:jc w:val="center"/>
              <w:rPr>
                <w:rFonts w:asciiTheme="minorHAnsi" w:hAnsiTheme="minorHAnsi" w:cstheme="minorHAnsi"/>
                <w:sz w:val="22"/>
                <w:szCs w:val="22"/>
              </w:rPr>
            </w:pPr>
            <w:r w:rsidRPr="00F07438">
              <w:rPr>
                <w:rFonts w:asciiTheme="minorHAnsi" w:hAnsiTheme="minorHAnsi" w:cstheme="minorHAnsi"/>
                <w:sz w:val="22"/>
                <w:szCs w:val="22"/>
              </w:rPr>
              <w:t>Υπ</w:t>
            </w:r>
            <w:proofErr w:type="spellStart"/>
            <w:r w:rsidRPr="00F07438">
              <w:rPr>
                <w:rFonts w:asciiTheme="minorHAnsi" w:hAnsiTheme="minorHAnsi" w:cstheme="minorHAnsi"/>
                <w:sz w:val="22"/>
                <w:szCs w:val="22"/>
              </w:rPr>
              <w:t>οστήριξη</w:t>
            </w:r>
            <w:proofErr w:type="spellEnd"/>
            <w:r w:rsidRPr="00F07438">
              <w:rPr>
                <w:rFonts w:asciiTheme="minorHAnsi" w:hAnsiTheme="minorHAnsi" w:cstheme="minorHAnsi"/>
                <w:sz w:val="22"/>
                <w:szCs w:val="22"/>
              </w:rPr>
              <w:t xml:space="preserve"> </w:t>
            </w:r>
            <w:proofErr w:type="spellStart"/>
            <w:r w:rsidRPr="00F07438">
              <w:rPr>
                <w:rFonts w:asciiTheme="minorHAnsi" w:hAnsiTheme="minorHAnsi" w:cstheme="minorHAnsi"/>
                <w:sz w:val="22"/>
                <w:szCs w:val="22"/>
              </w:rPr>
              <w:t>λογισμικού</w:t>
            </w:r>
            <w:proofErr w:type="spellEnd"/>
          </w:p>
        </w:tc>
        <w:tc>
          <w:tcPr>
            <w:tcW w:w="4394" w:type="dxa"/>
            <w:tcBorders>
              <w:left w:val="single" w:sz="4" w:space="0" w:color="000000"/>
              <w:bottom w:val="single" w:sz="4" w:space="0" w:color="000000"/>
              <w:right w:val="single" w:sz="4" w:space="0" w:color="auto"/>
            </w:tcBorders>
            <w:vAlign w:val="center"/>
          </w:tcPr>
          <w:p w14:paraId="17FB227F" w14:textId="77777777" w:rsidR="00F36623" w:rsidRPr="00F07438" w:rsidRDefault="00F36623" w:rsidP="0018412A">
            <w:pPr>
              <w:suppressAutoHyphens/>
              <w:snapToGrid w:val="0"/>
              <w:spacing w:line="252" w:lineRule="auto"/>
              <w:jc w:val="center"/>
              <w:rPr>
                <w:rFonts w:asciiTheme="minorHAnsi" w:hAnsiTheme="minorHAnsi" w:cstheme="minorHAnsi"/>
                <w:sz w:val="22"/>
                <w:szCs w:val="22"/>
                <w:lang w:val="el-GR"/>
              </w:rPr>
            </w:pPr>
            <w:r w:rsidRPr="00F07438">
              <w:rPr>
                <w:rFonts w:asciiTheme="minorHAnsi" w:hAnsiTheme="minorHAnsi" w:cstheme="minorHAnsi"/>
                <w:sz w:val="22"/>
                <w:szCs w:val="22"/>
                <w:lang w:val="el-GR"/>
              </w:rPr>
              <w:t>Δωρεάν υποστήριξη-αναβάθμιση του λογισμικού της συσκευής και των οδηγών των υποστηριζόμενων λειτουργικών συστημάτων</w:t>
            </w:r>
          </w:p>
        </w:tc>
        <w:tc>
          <w:tcPr>
            <w:tcW w:w="2127" w:type="dxa"/>
            <w:tcBorders>
              <w:top w:val="single" w:sz="4" w:space="0" w:color="auto"/>
              <w:left w:val="single" w:sz="4" w:space="0" w:color="auto"/>
              <w:bottom w:val="single" w:sz="4" w:space="0" w:color="auto"/>
              <w:right w:val="single" w:sz="4" w:space="0" w:color="auto"/>
            </w:tcBorders>
            <w:vAlign w:val="center"/>
          </w:tcPr>
          <w:p w14:paraId="186718C4" w14:textId="77777777" w:rsidR="00F36623" w:rsidRPr="00F07438" w:rsidRDefault="00F36623" w:rsidP="0018412A">
            <w:pPr>
              <w:suppressAutoHyphens/>
              <w:snapToGrid w:val="0"/>
              <w:spacing w:line="252" w:lineRule="auto"/>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462DCB47" w14:textId="77777777" w:rsidR="00F36623" w:rsidRPr="00F07438" w:rsidRDefault="00F36623" w:rsidP="0018412A">
            <w:pPr>
              <w:suppressAutoHyphens/>
              <w:snapToGrid w:val="0"/>
              <w:spacing w:line="252" w:lineRule="auto"/>
              <w:jc w:val="center"/>
              <w:rPr>
                <w:rFonts w:asciiTheme="minorHAnsi" w:hAnsiTheme="minorHAnsi" w:cstheme="minorHAnsi"/>
                <w:sz w:val="22"/>
                <w:szCs w:val="22"/>
                <w:lang w:val="el-GR"/>
              </w:rPr>
            </w:pPr>
          </w:p>
        </w:tc>
      </w:tr>
      <w:tr w:rsidR="00F36623" w:rsidRPr="00313AF2" w14:paraId="4ABAE710" w14:textId="77777777" w:rsidTr="00B7242E">
        <w:trPr>
          <w:trHeight w:val="148"/>
          <w:jc w:val="center"/>
        </w:trPr>
        <w:tc>
          <w:tcPr>
            <w:tcW w:w="1843" w:type="dxa"/>
            <w:tcBorders>
              <w:left w:val="single" w:sz="4" w:space="0" w:color="000000"/>
              <w:bottom w:val="single" w:sz="4" w:space="0" w:color="000000"/>
            </w:tcBorders>
            <w:vAlign w:val="center"/>
          </w:tcPr>
          <w:p w14:paraId="4E70749E" w14:textId="77777777" w:rsidR="00F36623" w:rsidRPr="00F07438" w:rsidRDefault="00F36623" w:rsidP="0018412A">
            <w:pPr>
              <w:suppressAutoHyphens/>
              <w:snapToGrid w:val="0"/>
              <w:spacing w:line="252" w:lineRule="auto"/>
              <w:jc w:val="center"/>
              <w:rPr>
                <w:rFonts w:asciiTheme="minorHAnsi" w:hAnsiTheme="minorHAnsi" w:cstheme="minorHAnsi"/>
                <w:sz w:val="22"/>
                <w:szCs w:val="22"/>
              </w:rPr>
            </w:pPr>
            <w:proofErr w:type="spellStart"/>
            <w:r w:rsidRPr="00F07438">
              <w:rPr>
                <w:rFonts w:asciiTheme="minorHAnsi" w:hAnsiTheme="minorHAnsi" w:cstheme="minorHAnsi"/>
                <w:sz w:val="22"/>
                <w:szCs w:val="22"/>
              </w:rPr>
              <w:t>Τεχνική</w:t>
            </w:r>
            <w:proofErr w:type="spellEnd"/>
            <w:r w:rsidRPr="00F07438">
              <w:rPr>
                <w:rFonts w:asciiTheme="minorHAnsi" w:hAnsiTheme="minorHAnsi" w:cstheme="minorHAnsi"/>
                <w:sz w:val="22"/>
                <w:szCs w:val="22"/>
              </w:rPr>
              <w:t xml:space="preserve"> Υπ</w:t>
            </w:r>
            <w:proofErr w:type="spellStart"/>
            <w:r w:rsidRPr="00F07438">
              <w:rPr>
                <w:rFonts w:asciiTheme="minorHAnsi" w:hAnsiTheme="minorHAnsi" w:cstheme="minorHAnsi"/>
                <w:sz w:val="22"/>
                <w:szCs w:val="22"/>
              </w:rPr>
              <w:t>οστήριξη</w:t>
            </w:r>
            <w:proofErr w:type="spellEnd"/>
            <w:r w:rsidRPr="00F07438">
              <w:rPr>
                <w:rFonts w:asciiTheme="minorHAnsi" w:hAnsiTheme="minorHAnsi" w:cstheme="minorHAnsi"/>
                <w:sz w:val="22"/>
                <w:szCs w:val="22"/>
              </w:rPr>
              <w:t xml:space="preserve"> </w:t>
            </w:r>
          </w:p>
        </w:tc>
        <w:tc>
          <w:tcPr>
            <w:tcW w:w="4394" w:type="dxa"/>
            <w:tcBorders>
              <w:left w:val="single" w:sz="4" w:space="0" w:color="000000"/>
              <w:bottom w:val="single" w:sz="4" w:space="0" w:color="000000"/>
              <w:right w:val="single" w:sz="4" w:space="0" w:color="auto"/>
            </w:tcBorders>
            <w:vAlign w:val="center"/>
          </w:tcPr>
          <w:p w14:paraId="4B36A29F" w14:textId="77777777" w:rsidR="00F36623" w:rsidRPr="00F07438" w:rsidRDefault="00F36623" w:rsidP="0018412A">
            <w:pPr>
              <w:suppressAutoHyphens/>
              <w:snapToGrid w:val="0"/>
              <w:spacing w:line="252" w:lineRule="auto"/>
              <w:jc w:val="center"/>
              <w:rPr>
                <w:rFonts w:asciiTheme="minorHAnsi" w:hAnsiTheme="minorHAnsi" w:cstheme="minorHAnsi"/>
                <w:sz w:val="22"/>
                <w:szCs w:val="22"/>
                <w:lang w:val="el-GR"/>
              </w:rPr>
            </w:pPr>
            <w:r w:rsidRPr="00F07438">
              <w:rPr>
                <w:rFonts w:asciiTheme="minorHAnsi" w:hAnsiTheme="minorHAnsi" w:cstheme="minorHAnsi"/>
                <w:sz w:val="22"/>
                <w:szCs w:val="22"/>
                <w:lang w:val="el-GR"/>
              </w:rPr>
              <w:t xml:space="preserve">Θα παρέχεται τεχνική υποστήριξη σε ημέρες και ώρες εργασίας (8 ώρες </w:t>
            </w:r>
            <w:r w:rsidRPr="00F07438">
              <w:rPr>
                <w:rFonts w:asciiTheme="minorHAnsi" w:hAnsiTheme="minorHAnsi" w:cstheme="minorHAnsi"/>
                <w:sz w:val="22"/>
                <w:szCs w:val="22"/>
              </w:rPr>
              <w:t>x</w:t>
            </w:r>
            <w:r w:rsidRPr="00F07438">
              <w:rPr>
                <w:rFonts w:asciiTheme="minorHAnsi" w:hAnsiTheme="minorHAnsi" w:cstheme="minorHAnsi"/>
                <w:sz w:val="22"/>
                <w:szCs w:val="22"/>
                <w:lang w:val="el-GR"/>
              </w:rPr>
              <w:t xml:space="preserve"> 5 ημέρες), με αποστολή πιστοποιημένου τεχνικού από τον </w:t>
            </w:r>
            <w:r w:rsidRPr="00F07438">
              <w:rPr>
                <w:rFonts w:asciiTheme="minorHAnsi" w:hAnsiTheme="minorHAnsi" w:cstheme="minorHAnsi"/>
                <w:sz w:val="22"/>
                <w:szCs w:val="22"/>
                <w:lang w:val="el-GR"/>
              </w:rPr>
              <w:lastRenderedPageBreak/>
              <w:t>ανάδοχο, το αργότερο την επόμενη εργάσιμη ημέρα(</w:t>
            </w:r>
            <w:r w:rsidRPr="00F07438">
              <w:rPr>
                <w:rFonts w:asciiTheme="minorHAnsi" w:hAnsiTheme="minorHAnsi" w:cstheme="minorHAnsi"/>
                <w:sz w:val="22"/>
                <w:szCs w:val="22"/>
              </w:rPr>
              <w:t>NBD</w:t>
            </w:r>
            <w:r w:rsidRPr="00F07438">
              <w:rPr>
                <w:rFonts w:asciiTheme="minorHAnsi" w:hAnsiTheme="minorHAnsi" w:cstheme="minorHAnsi"/>
                <w:sz w:val="22"/>
                <w:szCs w:val="22"/>
                <w:lang w:val="el-GR"/>
              </w:rPr>
              <w:t xml:space="preserve">). </w:t>
            </w:r>
          </w:p>
          <w:p w14:paraId="0A0983B5" w14:textId="77777777" w:rsidR="00F36623" w:rsidRPr="00F07438" w:rsidRDefault="00F36623" w:rsidP="0018412A">
            <w:pPr>
              <w:suppressAutoHyphens/>
              <w:snapToGrid w:val="0"/>
              <w:spacing w:line="252" w:lineRule="auto"/>
              <w:jc w:val="center"/>
              <w:rPr>
                <w:rFonts w:asciiTheme="minorHAnsi" w:hAnsiTheme="minorHAnsi" w:cstheme="minorHAnsi"/>
                <w:sz w:val="22"/>
                <w:szCs w:val="22"/>
                <w:lang w:val="el-GR"/>
              </w:rPr>
            </w:pPr>
            <w:r w:rsidRPr="00F07438">
              <w:rPr>
                <w:rFonts w:asciiTheme="minorHAnsi" w:hAnsiTheme="minorHAnsi" w:cstheme="minorHAnsi"/>
                <w:sz w:val="22"/>
                <w:szCs w:val="22"/>
                <w:lang w:val="el-GR"/>
              </w:rPr>
              <w:t xml:space="preserve">Θα παρέχεται δυνατότητα παροχής εξ αποστάσεως τεχνικής υποστήριξης με χρήση τηλεφώνου σε ημέρες και ώρες εργασίας (8 ώρες </w:t>
            </w:r>
            <w:r w:rsidRPr="00F07438">
              <w:rPr>
                <w:rFonts w:asciiTheme="minorHAnsi" w:hAnsiTheme="minorHAnsi" w:cstheme="minorHAnsi"/>
                <w:sz w:val="22"/>
                <w:szCs w:val="22"/>
              </w:rPr>
              <w:t>x</w:t>
            </w:r>
            <w:r w:rsidRPr="00F07438">
              <w:rPr>
                <w:rFonts w:asciiTheme="minorHAnsi" w:hAnsiTheme="minorHAnsi" w:cstheme="minorHAnsi"/>
                <w:sz w:val="22"/>
                <w:szCs w:val="22"/>
                <w:lang w:val="el-GR"/>
              </w:rPr>
              <w:t xml:space="preserve"> 5 ημέρες)</w:t>
            </w:r>
          </w:p>
        </w:tc>
        <w:tc>
          <w:tcPr>
            <w:tcW w:w="2127" w:type="dxa"/>
            <w:tcBorders>
              <w:top w:val="single" w:sz="4" w:space="0" w:color="auto"/>
              <w:left w:val="single" w:sz="4" w:space="0" w:color="auto"/>
              <w:bottom w:val="single" w:sz="4" w:space="0" w:color="auto"/>
              <w:right w:val="single" w:sz="4" w:space="0" w:color="auto"/>
            </w:tcBorders>
            <w:vAlign w:val="center"/>
          </w:tcPr>
          <w:p w14:paraId="2A0E7758" w14:textId="77777777" w:rsidR="00F36623" w:rsidRPr="00F07438" w:rsidRDefault="00F36623" w:rsidP="0018412A">
            <w:pPr>
              <w:suppressAutoHyphens/>
              <w:snapToGrid w:val="0"/>
              <w:spacing w:line="252" w:lineRule="auto"/>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0805347A" w14:textId="77777777" w:rsidR="00F36623" w:rsidRPr="00F07438" w:rsidRDefault="00F36623" w:rsidP="0018412A">
            <w:pPr>
              <w:suppressAutoHyphens/>
              <w:snapToGrid w:val="0"/>
              <w:spacing w:line="252" w:lineRule="auto"/>
              <w:jc w:val="center"/>
              <w:rPr>
                <w:rFonts w:asciiTheme="minorHAnsi" w:hAnsiTheme="minorHAnsi" w:cstheme="minorHAnsi"/>
                <w:sz w:val="22"/>
                <w:szCs w:val="22"/>
                <w:lang w:val="el-GR"/>
              </w:rPr>
            </w:pPr>
          </w:p>
        </w:tc>
      </w:tr>
      <w:tr w:rsidR="00F36623" w:rsidRPr="00313AF2" w14:paraId="4C5A128E" w14:textId="77777777" w:rsidTr="00B7242E">
        <w:trPr>
          <w:trHeight w:val="148"/>
          <w:jc w:val="center"/>
        </w:trPr>
        <w:tc>
          <w:tcPr>
            <w:tcW w:w="1843" w:type="dxa"/>
            <w:tcBorders>
              <w:left w:val="single" w:sz="4" w:space="0" w:color="000000"/>
              <w:bottom w:val="single" w:sz="4" w:space="0" w:color="000000"/>
            </w:tcBorders>
            <w:vAlign w:val="center"/>
          </w:tcPr>
          <w:p w14:paraId="7F3F3A3C" w14:textId="77777777" w:rsidR="00F36623" w:rsidRPr="00F07438" w:rsidRDefault="00F36623" w:rsidP="0018412A">
            <w:pPr>
              <w:suppressAutoHyphens/>
              <w:snapToGrid w:val="0"/>
              <w:spacing w:line="252" w:lineRule="auto"/>
              <w:jc w:val="center"/>
              <w:rPr>
                <w:rFonts w:asciiTheme="minorHAnsi" w:hAnsiTheme="minorHAnsi" w:cstheme="minorHAnsi"/>
                <w:sz w:val="22"/>
                <w:szCs w:val="22"/>
              </w:rPr>
            </w:pPr>
            <w:proofErr w:type="spellStart"/>
            <w:r w:rsidRPr="00F07438">
              <w:rPr>
                <w:rFonts w:asciiTheme="minorHAnsi" w:hAnsiTheme="minorHAnsi" w:cstheme="minorHAnsi"/>
                <w:sz w:val="22"/>
                <w:szCs w:val="22"/>
              </w:rPr>
              <w:t>Βλ</w:t>
            </w:r>
            <w:proofErr w:type="spellEnd"/>
            <w:r w:rsidRPr="00F07438">
              <w:rPr>
                <w:rFonts w:asciiTheme="minorHAnsi" w:hAnsiTheme="minorHAnsi" w:cstheme="minorHAnsi"/>
                <w:sz w:val="22"/>
                <w:szCs w:val="22"/>
              </w:rPr>
              <w:t xml:space="preserve">αβοληπτικό </w:t>
            </w:r>
            <w:proofErr w:type="spellStart"/>
            <w:r w:rsidRPr="00F07438">
              <w:rPr>
                <w:rFonts w:asciiTheme="minorHAnsi" w:hAnsiTheme="minorHAnsi" w:cstheme="minorHAnsi"/>
                <w:sz w:val="22"/>
                <w:szCs w:val="22"/>
              </w:rPr>
              <w:t>Κέντρο</w:t>
            </w:r>
            <w:proofErr w:type="spellEnd"/>
          </w:p>
        </w:tc>
        <w:tc>
          <w:tcPr>
            <w:tcW w:w="4394" w:type="dxa"/>
            <w:tcBorders>
              <w:left w:val="single" w:sz="4" w:space="0" w:color="000000"/>
              <w:bottom w:val="single" w:sz="4" w:space="0" w:color="000000"/>
              <w:right w:val="single" w:sz="4" w:space="0" w:color="auto"/>
            </w:tcBorders>
            <w:vAlign w:val="center"/>
          </w:tcPr>
          <w:p w14:paraId="37A9FF71" w14:textId="77777777" w:rsidR="00F36623" w:rsidRPr="00F07438" w:rsidRDefault="00F36623" w:rsidP="0018412A">
            <w:pPr>
              <w:suppressAutoHyphens/>
              <w:snapToGrid w:val="0"/>
              <w:spacing w:line="252" w:lineRule="auto"/>
              <w:jc w:val="center"/>
              <w:rPr>
                <w:rFonts w:asciiTheme="minorHAnsi" w:hAnsiTheme="minorHAnsi" w:cstheme="minorHAnsi"/>
                <w:sz w:val="22"/>
                <w:szCs w:val="22"/>
                <w:lang w:val="el-GR"/>
              </w:rPr>
            </w:pPr>
            <w:r w:rsidRPr="00F07438">
              <w:rPr>
                <w:rFonts w:asciiTheme="minorHAnsi" w:hAnsiTheme="minorHAnsi" w:cstheme="minorHAnsi"/>
                <w:sz w:val="22"/>
                <w:szCs w:val="22"/>
                <w:lang w:val="el-GR"/>
              </w:rPr>
              <w:t xml:space="preserve">Παροχή οργανωμένου </w:t>
            </w:r>
            <w:proofErr w:type="spellStart"/>
            <w:r w:rsidRPr="00F07438">
              <w:rPr>
                <w:rFonts w:asciiTheme="minorHAnsi" w:hAnsiTheme="minorHAnsi" w:cstheme="minorHAnsi"/>
                <w:sz w:val="22"/>
                <w:szCs w:val="22"/>
                <w:lang w:val="el-GR"/>
              </w:rPr>
              <w:t>βλαβοληπτικού</w:t>
            </w:r>
            <w:proofErr w:type="spellEnd"/>
            <w:r w:rsidRPr="00F07438">
              <w:rPr>
                <w:rFonts w:asciiTheme="minorHAnsi" w:hAnsiTheme="minorHAnsi" w:cstheme="minorHAnsi"/>
                <w:sz w:val="22"/>
                <w:szCs w:val="22"/>
                <w:lang w:val="el-GR"/>
              </w:rPr>
              <w:t xml:space="preserve"> κέντρου από την κατασκευάστρια εταιρεία ή από τον ανάδοχο, με υποστήριξη ελληνικής γλώσσας που θα παρέχει τηλεφωνική υποστήριξη σε ημέρες και ώρες εργασίας (8 ώρες </w:t>
            </w:r>
            <w:r w:rsidRPr="00F07438">
              <w:rPr>
                <w:rFonts w:asciiTheme="minorHAnsi" w:hAnsiTheme="minorHAnsi" w:cstheme="minorHAnsi"/>
                <w:sz w:val="22"/>
                <w:szCs w:val="22"/>
              </w:rPr>
              <w:t>x</w:t>
            </w:r>
            <w:r w:rsidRPr="00F07438">
              <w:rPr>
                <w:rFonts w:asciiTheme="minorHAnsi" w:hAnsiTheme="minorHAnsi" w:cstheme="minorHAnsi"/>
                <w:sz w:val="22"/>
                <w:szCs w:val="22"/>
                <w:lang w:val="el-GR"/>
              </w:rPr>
              <w:t xml:space="preserve"> 5 ημέρες) </w:t>
            </w:r>
          </w:p>
          <w:p w14:paraId="0FB95E68" w14:textId="77777777" w:rsidR="00F36623" w:rsidRPr="00F07438" w:rsidRDefault="00F36623" w:rsidP="0018412A">
            <w:pPr>
              <w:suppressAutoHyphens/>
              <w:snapToGrid w:val="0"/>
              <w:spacing w:line="252" w:lineRule="auto"/>
              <w:jc w:val="center"/>
              <w:rPr>
                <w:rFonts w:asciiTheme="minorHAnsi" w:hAnsiTheme="minorHAnsi" w:cstheme="minorHAnsi"/>
                <w:sz w:val="22"/>
                <w:szCs w:val="22"/>
                <w:lang w:val="el-GR"/>
              </w:rPr>
            </w:pPr>
            <w:r w:rsidRPr="00F07438">
              <w:rPr>
                <w:rFonts w:asciiTheme="minorHAnsi" w:hAnsiTheme="minorHAnsi" w:cstheme="minorHAnsi"/>
                <w:sz w:val="22"/>
                <w:szCs w:val="22"/>
              </w:rPr>
              <w:t>N</w:t>
            </w:r>
            <w:r w:rsidRPr="00F07438">
              <w:rPr>
                <w:rFonts w:asciiTheme="minorHAnsi" w:hAnsiTheme="minorHAnsi" w:cstheme="minorHAnsi"/>
                <w:sz w:val="22"/>
                <w:szCs w:val="22"/>
                <w:lang w:val="el-GR"/>
              </w:rPr>
              <w:t xml:space="preserve">α αναφερθούν τα στοιχεία επικοινωνίας του κέντρου (τηλέφωνα επικοινωνίας, </w:t>
            </w:r>
            <w:r w:rsidRPr="00F07438">
              <w:rPr>
                <w:rFonts w:asciiTheme="minorHAnsi" w:hAnsiTheme="minorHAnsi" w:cstheme="minorHAnsi"/>
                <w:sz w:val="22"/>
                <w:szCs w:val="22"/>
              </w:rPr>
              <w:t>emails</w:t>
            </w:r>
            <w:r w:rsidRPr="00F07438">
              <w:rPr>
                <w:rFonts w:asciiTheme="minorHAnsi" w:hAnsiTheme="minorHAnsi" w:cstheme="minorHAnsi"/>
                <w:sz w:val="22"/>
                <w:szCs w:val="22"/>
                <w:lang w:val="el-GR"/>
              </w:rPr>
              <w:t xml:space="preserve">), οι ώρες λειτουργίας του και να </w:t>
            </w:r>
            <w:proofErr w:type="spellStart"/>
            <w:r w:rsidRPr="00F07438">
              <w:rPr>
                <w:rFonts w:asciiTheme="minorHAnsi" w:hAnsiTheme="minorHAnsi" w:cstheme="minorHAnsi"/>
                <w:sz w:val="22"/>
                <w:szCs w:val="22"/>
                <w:lang w:val="el-GR"/>
              </w:rPr>
              <w:t>περιγραφούν</w:t>
            </w:r>
            <w:proofErr w:type="spellEnd"/>
            <w:r w:rsidRPr="00F07438">
              <w:rPr>
                <w:rFonts w:asciiTheme="minorHAnsi" w:hAnsiTheme="minorHAnsi" w:cstheme="minorHAnsi"/>
                <w:sz w:val="22"/>
                <w:szCs w:val="22"/>
                <w:lang w:val="el-GR"/>
              </w:rPr>
              <w:t xml:space="preserve"> αναλυτικά οι διαδικασίες υποστήριξης.</w:t>
            </w:r>
          </w:p>
        </w:tc>
        <w:tc>
          <w:tcPr>
            <w:tcW w:w="2127" w:type="dxa"/>
            <w:tcBorders>
              <w:top w:val="single" w:sz="4" w:space="0" w:color="auto"/>
              <w:left w:val="single" w:sz="4" w:space="0" w:color="auto"/>
              <w:bottom w:val="single" w:sz="4" w:space="0" w:color="auto"/>
              <w:right w:val="single" w:sz="4" w:space="0" w:color="auto"/>
            </w:tcBorders>
            <w:vAlign w:val="center"/>
          </w:tcPr>
          <w:p w14:paraId="556772C7" w14:textId="77777777" w:rsidR="00F36623" w:rsidRPr="00F07438" w:rsidRDefault="00F36623" w:rsidP="0018412A">
            <w:pPr>
              <w:suppressAutoHyphens/>
              <w:snapToGrid w:val="0"/>
              <w:spacing w:line="252" w:lineRule="auto"/>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7CAB2291" w14:textId="77777777" w:rsidR="00F36623" w:rsidRPr="00F07438" w:rsidRDefault="00F36623" w:rsidP="0018412A">
            <w:pPr>
              <w:suppressAutoHyphens/>
              <w:snapToGrid w:val="0"/>
              <w:spacing w:line="252" w:lineRule="auto"/>
              <w:jc w:val="center"/>
              <w:rPr>
                <w:rFonts w:asciiTheme="minorHAnsi" w:hAnsiTheme="minorHAnsi" w:cstheme="minorHAnsi"/>
                <w:sz w:val="22"/>
                <w:szCs w:val="22"/>
                <w:lang w:val="el-GR"/>
              </w:rPr>
            </w:pPr>
          </w:p>
        </w:tc>
      </w:tr>
      <w:tr w:rsidR="00F36623" w:rsidRPr="00313AF2" w14:paraId="41A26B35" w14:textId="77777777" w:rsidTr="00B7242E">
        <w:trPr>
          <w:trHeight w:val="148"/>
          <w:jc w:val="center"/>
        </w:trPr>
        <w:tc>
          <w:tcPr>
            <w:tcW w:w="1843" w:type="dxa"/>
            <w:tcBorders>
              <w:left w:val="single" w:sz="4" w:space="0" w:color="000000"/>
              <w:bottom w:val="single" w:sz="4" w:space="0" w:color="000000"/>
            </w:tcBorders>
            <w:vAlign w:val="center"/>
          </w:tcPr>
          <w:p w14:paraId="3686B16C" w14:textId="77777777" w:rsidR="00F36623" w:rsidRPr="00F07438" w:rsidRDefault="00F36623" w:rsidP="0018412A">
            <w:pPr>
              <w:suppressAutoHyphens/>
              <w:snapToGrid w:val="0"/>
              <w:spacing w:line="252" w:lineRule="auto"/>
              <w:jc w:val="center"/>
              <w:rPr>
                <w:rFonts w:asciiTheme="minorHAnsi" w:hAnsiTheme="minorHAnsi" w:cstheme="minorHAnsi"/>
                <w:sz w:val="22"/>
                <w:szCs w:val="22"/>
              </w:rPr>
            </w:pPr>
            <w:proofErr w:type="spellStart"/>
            <w:r w:rsidRPr="00F07438">
              <w:rPr>
                <w:rFonts w:asciiTheme="minorHAnsi" w:hAnsiTheme="minorHAnsi" w:cstheme="minorHAnsi"/>
                <w:sz w:val="22"/>
                <w:szCs w:val="22"/>
              </w:rPr>
              <w:t>Αν</w:t>
            </w:r>
            <w:proofErr w:type="spellEnd"/>
            <w:r w:rsidRPr="00F07438">
              <w:rPr>
                <w:rFonts w:asciiTheme="minorHAnsi" w:hAnsiTheme="minorHAnsi" w:cstheme="minorHAnsi"/>
                <w:sz w:val="22"/>
                <w:szCs w:val="22"/>
              </w:rPr>
              <w:t xml:space="preserve">ακύκλωση </w:t>
            </w:r>
            <w:proofErr w:type="spellStart"/>
            <w:r w:rsidRPr="00F07438">
              <w:rPr>
                <w:rFonts w:asciiTheme="minorHAnsi" w:hAnsiTheme="minorHAnsi" w:cstheme="minorHAnsi"/>
                <w:sz w:val="22"/>
                <w:szCs w:val="22"/>
              </w:rPr>
              <w:t>υλικών</w:t>
            </w:r>
            <w:proofErr w:type="spellEnd"/>
          </w:p>
        </w:tc>
        <w:tc>
          <w:tcPr>
            <w:tcW w:w="4394" w:type="dxa"/>
            <w:tcBorders>
              <w:left w:val="single" w:sz="4" w:space="0" w:color="000000"/>
              <w:bottom w:val="single" w:sz="4" w:space="0" w:color="000000"/>
              <w:right w:val="single" w:sz="4" w:space="0" w:color="auto"/>
            </w:tcBorders>
            <w:vAlign w:val="center"/>
          </w:tcPr>
          <w:p w14:paraId="68513BEC" w14:textId="77777777" w:rsidR="00F36623" w:rsidRPr="00F07438" w:rsidRDefault="00F36623" w:rsidP="0018412A">
            <w:pPr>
              <w:suppressAutoHyphens/>
              <w:snapToGrid w:val="0"/>
              <w:spacing w:line="252" w:lineRule="auto"/>
              <w:jc w:val="center"/>
              <w:rPr>
                <w:rFonts w:asciiTheme="minorHAnsi" w:hAnsiTheme="minorHAnsi" w:cstheme="minorHAnsi"/>
                <w:sz w:val="22"/>
                <w:szCs w:val="22"/>
                <w:lang w:val="el-GR"/>
              </w:rPr>
            </w:pPr>
            <w:r w:rsidRPr="00F07438">
              <w:rPr>
                <w:rFonts w:asciiTheme="minorHAnsi" w:hAnsiTheme="minorHAnsi" w:cstheme="minorHAnsi"/>
                <w:sz w:val="22"/>
                <w:szCs w:val="22"/>
                <w:lang w:val="el-GR"/>
              </w:rPr>
              <w:t xml:space="preserve">Όλα τα υλικά που χρησιμοποιούνται για τη λειτουργία και τη συντήρηση του εξοπλισμού θα </w:t>
            </w:r>
            <w:proofErr w:type="spellStart"/>
            <w:r w:rsidRPr="00F07438">
              <w:rPr>
                <w:rFonts w:asciiTheme="minorHAnsi" w:hAnsiTheme="minorHAnsi" w:cstheme="minorHAnsi"/>
                <w:sz w:val="22"/>
                <w:szCs w:val="22"/>
                <w:lang w:val="el-GR"/>
              </w:rPr>
              <w:t>περισυλλέγονται</w:t>
            </w:r>
            <w:proofErr w:type="spellEnd"/>
            <w:r w:rsidRPr="00F07438">
              <w:rPr>
                <w:rFonts w:asciiTheme="minorHAnsi" w:hAnsiTheme="minorHAnsi" w:cstheme="minorHAnsi"/>
                <w:sz w:val="22"/>
                <w:szCs w:val="22"/>
                <w:lang w:val="el-GR"/>
              </w:rPr>
              <w:t xml:space="preserve"> από τον προμηθευτή χωρίς την παραμικρή οικονομική επιβάρυνση του φορέα.</w:t>
            </w:r>
          </w:p>
        </w:tc>
        <w:tc>
          <w:tcPr>
            <w:tcW w:w="2127" w:type="dxa"/>
            <w:tcBorders>
              <w:top w:val="single" w:sz="4" w:space="0" w:color="auto"/>
              <w:left w:val="single" w:sz="4" w:space="0" w:color="auto"/>
              <w:bottom w:val="single" w:sz="4" w:space="0" w:color="auto"/>
              <w:right w:val="single" w:sz="4" w:space="0" w:color="auto"/>
            </w:tcBorders>
            <w:vAlign w:val="center"/>
          </w:tcPr>
          <w:p w14:paraId="0F74B5B6" w14:textId="77777777" w:rsidR="00F36623" w:rsidRPr="00F07438" w:rsidRDefault="00F36623" w:rsidP="0018412A">
            <w:pPr>
              <w:suppressAutoHyphens/>
              <w:snapToGrid w:val="0"/>
              <w:spacing w:line="252" w:lineRule="auto"/>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0B6BCCF4" w14:textId="77777777" w:rsidR="00F36623" w:rsidRPr="00F07438" w:rsidRDefault="00F36623" w:rsidP="0018412A">
            <w:pPr>
              <w:suppressAutoHyphens/>
              <w:snapToGrid w:val="0"/>
              <w:spacing w:line="252" w:lineRule="auto"/>
              <w:jc w:val="center"/>
              <w:rPr>
                <w:rFonts w:asciiTheme="minorHAnsi" w:hAnsiTheme="minorHAnsi" w:cstheme="minorHAnsi"/>
                <w:sz w:val="22"/>
                <w:szCs w:val="22"/>
                <w:lang w:val="el-GR"/>
              </w:rPr>
            </w:pPr>
          </w:p>
        </w:tc>
      </w:tr>
      <w:tr w:rsidR="00F36623" w:rsidRPr="00313AF2" w14:paraId="2CC7A6EF" w14:textId="77777777" w:rsidTr="00B7242E">
        <w:trPr>
          <w:trHeight w:val="148"/>
          <w:jc w:val="center"/>
        </w:trPr>
        <w:tc>
          <w:tcPr>
            <w:tcW w:w="1843" w:type="dxa"/>
            <w:tcBorders>
              <w:left w:val="single" w:sz="4" w:space="0" w:color="000000"/>
              <w:bottom w:val="single" w:sz="4" w:space="0" w:color="000000"/>
            </w:tcBorders>
            <w:vAlign w:val="center"/>
          </w:tcPr>
          <w:p w14:paraId="0EF79D6F" w14:textId="77777777" w:rsidR="00F36623" w:rsidRPr="00F07438" w:rsidRDefault="00F36623" w:rsidP="0018412A">
            <w:pPr>
              <w:suppressAutoHyphens/>
              <w:snapToGrid w:val="0"/>
              <w:spacing w:line="252" w:lineRule="auto"/>
              <w:jc w:val="center"/>
              <w:rPr>
                <w:rFonts w:asciiTheme="minorHAnsi" w:hAnsiTheme="minorHAnsi" w:cstheme="minorHAnsi"/>
                <w:sz w:val="22"/>
                <w:szCs w:val="22"/>
              </w:rPr>
            </w:pPr>
            <w:r w:rsidRPr="00F07438">
              <w:rPr>
                <w:rFonts w:asciiTheme="minorHAnsi" w:hAnsiTheme="minorHAnsi" w:cstheme="minorHAnsi"/>
                <w:sz w:val="22"/>
                <w:szCs w:val="22"/>
              </w:rPr>
              <w:t>Κατα</w:t>
            </w:r>
            <w:proofErr w:type="spellStart"/>
            <w:r w:rsidRPr="00F07438">
              <w:rPr>
                <w:rFonts w:asciiTheme="minorHAnsi" w:hAnsiTheme="minorHAnsi" w:cstheme="minorHAnsi"/>
                <w:sz w:val="22"/>
                <w:szCs w:val="22"/>
              </w:rPr>
              <w:t>μέτρηση</w:t>
            </w:r>
            <w:proofErr w:type="spellEnd"/>
            <w:r w:rsidRPr="00F07438">
              <w:rPr>
                <w:rFonts w:asciiTheme="minorHAnsi" w:hAnsiTheme="minorHAnsi" w:cstheme="minorHAnsi"/>
                <w:sz w:val="22"/>
                <w:szCs w:val="22"/>
              </w:rPr>
              <w:t xml:space="preserve"> </w:t>
            </w:r>
            <w:proofErr w:type="spellStart"/>
            <w:r w:rsidRPr="00F07438">
              <w:rPr>
                <w:rFonts w:asciiTheme="minorHAnsi" w:hAnsiTheme="minorHAnsi" w:cstheme="minorHAnsi"/>
                <w:sz w:val="22"/>
                <w:szCs w:val="22"/>
              </w:rPr>
              <w:t>εκτυ</w:t>
            </w:r>
            <w:proofErr w:type="spellEnd"/>
            <w:r w:rsidRPr="00F07438">
              <w:rPr>
                <w:rFonts w:asciiTheme="minorHAnsi" w:hAnsiTheme="minorHAnsi" w:cstheme="minorHAnsi"/>
                <w:sz w:val="22"/>
                <w:szCs w:val="22"/>
              </w:rPr>
              <w:t xml:space="preserve">πώσεων </w:t>
            </w:r>
            <w:proofErr w:type="gramStart"/>
            <w:r w:rsidRPr="00F07438">
              <w:rPr>
                <w:rFonts w:asciiTheme="minorHAnsi" w:hAnsiTheme="minorHAnsi" w:cstheme="minorHAnsi"/>
                <w:sz w:val="22"/>
                <w:szCs w:val="22"/>
              </w:rPr>
              <w:t xml:space="preserve">και  </w:t>
            </w:r>
            <w:proofErr w:type="spellStart"/>
            <w:r w:rsidRPr="00F07438">
              <w:rPr>
                <w:rFonts w:asciiTheme="minorHAnsi" w:hAnsiTheme="minorHAnsi" w:cstheme="minorHAnsi"/>
                <w:sz w:val="22"/>
                <w:szCs w:val="22"/>
              </w:rPr>
              <w:t>τιμολόγηση</w:t>
            </w:r>
            <w:proofErr w:type="spellEnd"/>
            <w:proofErr w:type="gramEnd"/>
          </w:p>
        </w:tc>
        <w:tc>
          <w:tcPr>
            <w:tcW w:w="4394" w:type="dxa"/>
            <w:tcBorders>
              <w:left w:val="single" w:sz="4" w:space="0" w:color="000000"/>
              <w:bottom w:val="single" w:sz="4" w:space="0" w:color="000000"/>
              <w:right w:val="single" w:sz="4" w:space="0" w:color="auto"/>
            </w:tcBorders>
            <w:vAlign w:val="center"/>
          </w:tcPr>
          <w:p w14:paraId="4C5F623F" w14:textId="77777777" w:rsidR="00F36623" w:rsidRPr="00F07438" w:rsidRDefault="00F36623" w:rsidP="0018412A">
            <w:pPr>
              <w:suppressAutoHyphens/>
              <w:snapToGrid w:val="0"/>
              <w:spacing w:line="252" w:lineRule="auto"/>
              <w:jc w:val="center"/>
              <w:rPr>
                <w:rFonts w:asciiTheme="minorHAnsi" w:hAnsiTheme="minorHAnsi" w:cstheme="minorHAnsi"/>
                <w:sz w:val="22"/>
                <w:szCs w:val="22"/>
                <w:lang w:val="el-GR"/>
              </w:rPr>
            </w:pPr>
            <w:r w:rsidRPr="00F07438">
              <w:rPr>
                <w:rFonts w:asciiTheme="minorHAnsi" w:hAnsiTheme="minorHAnsi" w:cstheme="minorHAnsi"/>
                <w:sz w:val="22"/>
                <w:szCs w:val="22"/>
                <w:lang w:val="el-GR"/>
              </w:rPr>
              <w:t>Η μέτρηση του αριθμού των εκτυπώσεων και η αντίστοιχη τιμολόγηση θα γίνονται σε τριμηνιαία βάση.</w:t>
            </w:r>
          </w:p>
        </w:tc>
        <w:tc>
          <w:tcPr>
            <w:tcW w:w="2127" w:type="dxa"/>
            <w:tcBorders>
              <w:top w:val="single" w:sz="4" w:space="0" w:color="auto"/>
              <w:left w:val="single" w:sz="4" w:space="0" w:color="auto"/>
              <w:bottom w:val="single" w:sz="4" w:space="0" w:color="auto"/>
              <w:right w:val="single" w:sz="4" w:space="0" w:color="auto"/>
            </w:tcBorders>
            <w:vAlign w:val="center"/>
          </w:tcPr>
          <w:p w14:paraId="0248EA33" w14:textId="77777777" w:rsidR="00F36623" w:rsidRPr="00F07438" w:rsidRDefault="00F36623" w:rsidP="0018412A">
            <w:pPr>
              <w:suppressAutoHyphens/>
              <w:snapToGrid w:val="0"/>
              <w:spacing w:line="252" w:lineRule="auto"/>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424D5BCD" w14:textId="77777777" w:rsidR="00F36623" w:rsidRPr="00F07438" w:rsidRDefault="00F36623" w:rsidP="0018412A">
            <w:pPr>
              <w:suppressAutoHyphens/>
              <w:snapToGrid w:val="0"/>
              <w:spacing w:line="252" w:lineRule="auto"/>
              <w:jc w:val="center"/>
              <w:rPr>
                <w:rFonts w:asciiTheme="minorHAnsi" w:hAnsiTheme="minorHAnsi" w:cstheme="minorHAnsi"/>
                <w:sz w:val="22"/>
                <w:szCs w:val="22"/>
                <w:lang w:val="el-GR"/>
              </w:rPr>
            </w:pPr>
          </w:p>
        </w:tc>
      </w:tr>
      <w:tr w:rsidR="00F36623" w:rsidRPr="00313AF2" w14:paraId="0D4D64A2" w14:textId="77777777" w:rsidTr="00B7242E">
        <w:trPr>
          <w:trHeight w:val="148"/>
          <w:jc w:val="center"/>
        </w:trPr>
        <w:tc>
          <w:tcPr>
            <w:tcW w:w="1843" w:type="dxa"/>
            <w:tcBorders>
              <w:left w:val="single" w:sz="4" w:space="0" w:color="000000"/>
              <w:bottom w:val="single" w:sz="4" w:space="0" w:color="000000"/>
            </w:tcBorders>
            <w:vAlign w:val="center"/>
          </w:tcPr>
          <w:p w14:paraId="025BF90B" w14:textId="77777777" w:rsidR="00F36623" w:rsidRPr="00F07438" w:rsidRDefault="00F36623" w:rsidP="0018412A">
            <w:pPr>
              <w:suppressAutoHyphens/>
              <w:snapToGrid w:val="0"/>
              <w:spacing w:line="252" w:lineRule="auto"/>
              <w:jc w:val="center"/>
              <w:rPr>
                <w:rFonts w:asciiTheme="minorHAnsi" w:hAnsiTheme="minorHAnsi" w:cstheme="minorHAnsi"/>
                <w:sz w:val="22"/>
                <w:szCs w:val="22"/>
              </w:rPr>
            </w:pPr>
            <w:proofErr w:type="spellStart"/>
            <w:r w:rsidRPr="00F07438">
              <w:rPr>
                <w:rFonts w:asciiTheme="minorHAnsi" w:hAnsiTheme="minorHAnsi" w:cstheme="minorHAnsi"/>
                <w:sz w:val="22"/>
                <w:szCs w:val="22"/>
              </w:rPr>
              <w:t>Πιστο</w:t>
            </w:r>
            <w:proofErr w:type="spellEnd"/>
            <w:r w:rsidRPr="00F07438">
              <w:rPr>
                <w:rFonts w:asciiTheme="minorHAnsi" w:hAnsiTheme="minorHAnsi" w:cstheme="minorHAnsi"/>
                <w:sz w:val="22"/>
                <w:szCs w:val="22"/>
              </w:rPr>
              <w:t xml:space="preserve">ποίηση </w:t>
            </w:r>
            <w:proofErr w:type="spellStart"/>
            <w:r w:rsidRPr="00F07438">
              <w:rPr>
                <w:rFonts w:asciiTheme="minorHAnsi" w:hAnsiTheme="minorHAnsi" w:cstheme="minorHAnsi"/>
                <w:sz w:val="22"/>
                <w:szCs w:val="22"/>
              </w:rPr>
              <w:t>συνεργάτη</w:t>
            </w:r>
            <w:proofErr w:type="spellEnd"/>
          </w:p>
        </w:tc>
        <w:tc>
          <w:tcPr>
            <w:tcW w:w="4394" w:type="dxa"/>
            <w:tcBorders>
              <w:left w:val="single" w:sz="4" w:space="0" w:color="000000"/>
              <w:bottom w:val="single" w:sz="4" w:space="0" w:color="000000"/>
              <w:right w:val="single" w:sz="4" w:space="0" w:color="auto"/>
            </w:tcBorders>
            <w:vAlign w:val="center"/>
          </w:tcPr>
          <w:p w14:paraId="1D6DC2C9" w14:textId="77777777" w:rsidR="00F36623" w:rsidRPr="00F07438" w:rsidRDefault="00F36623" w:rsidP="0018412A">
            <w:pPr>
              <w:suppressAutoHyphens/>
              <w:snapToGrid w:val="0"/>
              <w:spacing w:line="252" w:lineRule="auto"/>
              <w:jc w:val="center"/>
              <w:rPr>
                <w:rFonts w:asciiTheme="minorHAnsi" w:hAnsiTheme="minorHAnsi" w:cstheme="minorHAnsi"/>
                <w:sz w:val="22"/>
                <w:szCs w:val="22"/>
                <w:lang w:val="el-GR"/>
              </w:rPr>
            </w:pPr>
            <w:r w:rsidRPr="00F07438">
              <w:rPr>
                <w:rFonts w:asciiTheme="minorHAnsi" w:hAnsiTheme="minorHAnsi" w:cstheme="minorHAnsi"/>
                <w:sz w:val="22"/>
                <w:szCs w:val="22"/>
                <w:lang w:val="el-GR"/>
              </w:rPr>
              <w:t xml:space="preserve">Ο υποψήφιος ανάδοχος θα πρέπει να είναι πιστοποιημένος συνεργάτης της κατασκευάστριας εταιρείας για τεχνική υποστήριξη σε ισχύ, με γραπτή δήλωσης της κατασκευάστριας εταιρείας στην Ελλάδα. </w:t>
            </w:r>
          </w:p>
        </w:tc>
        <w:tc>
          <w:tcPr>
            <w:tcW w:w="2127" w:type="dxa"/>
            <w:tcBorders>
              <w:top w:val="single" w:sz="4" w:space="0" w:color="auto"/>
              <w:left w:val="single" w:sz="4" w:space="0" w:color="auto"/>
              <w:bottom w:val="single" w:sz="4" w:space="0" w:color="auto"/>
              <w:right w:val="single" w:sz="4" w:space="0" w:color="auto"/>
            </w:tcBorders>
            <w:vAlign w:val="center"/>
          </w:tcPr>
          <w:p w14:paraId="16D65DCF" w14:textId="77777777" w:rsidR="00F36623" w:rsidRPr="00F07438" w:rsidRDefault="00F36623" w:rsidP="0018412A">
            <w:pPr>
              <w:suppressAutoHyphens/>
              <w:snapToGrid w:val="0"/>
              <w:spacing w:line="252" w:lineRule="auto"/>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38D98EF0" w14:textId="77777777" w:rsidR="00F36623" w:rsidRPr="00F07438" w:rsidRDefault="00F36623" w:rsidP="0018412A">
            <w:pPr>
              <w:suppressAutoHyphens/>
              <w:snapToGrid w:val="0"/>
              <w:spacing w:line="252" w:lineRule="auto"/>
              <w:jc w:val="center"/>
              <w:rPr>
                <w:rFonts w:asciiTheme="minorHAnsi" w:hAnsiTheme="minorHAnsi" w:cstheme="minorHAnsi"/>
                <w:sz w:val="22"/>
                <w:szCs w:val="22"/>
                <w:lang w:val="el-GR"/>
              </w:rPr>
            </w:pPr>
          </w:p>
        </w:tc>
      </w:tr>
    </w:tbl>
    <w:p w14:paraId="6D1A4D5A" w14:textId="77777777" w:rsidR="00F36623" w:rsidRPr="00F07438" w:rsidRDefault="00F36623" w:rsidP="00F36623">
      <w:pPr>
        <w:rPr>
          <w:b/>
          <w:bCs/>
          <w:lang w:val="el-GR"/>
        </w:rPr>
      </w:pPr>
    </w:p>
    <w:p w14:paraId="377A534C" w14:textId="580037D5" w:rsidR="00A84D00" w:rsidRPr="00FB1148" w:rsidRDefault="00A84D00" w:rsidP="00AD5C11">
      <w:pPr>
        <w:jc w:val="center"/>
        <w:rPr>
          <w:rFonts w:asciiTheme="minorHAnsi" w:hAnsiTheme="minorHAnsi" w:cstheme="minorHAnsi"/>
          <w:b/>
          <w:bCs/>
          <w:sz w:val="22"/>
          <w:szCs w:val="22"/>
          <w:lang w:val="el-GR"/>
        </w:rPr>
      </w:pPr>
      <w:r w:rsidRPr="00FB1148">
        <w:rPr>
          <w:rFonts w:asciiTheme="minorHAnsi" w:hAnsiTheme="minorHAnsi" w:cstheme="minorHAnsi"/>
          <w:b/>
          <w:bCs/>
          <w:sz w:val="22"/>
          <w:szCs w:val="22"/>
          <w:lang w:val="el-GR"/>
        </w:rPr>
        <w:t xml:space="preserve">ΠΙΝΑΚΑΣ </w:t>
      </w:r>
      <w:r w:rsidR="00246448" w:rsidRPr="00AD5C11">
        <w:rPr>
          <w:rFonts w:asciiTheme="minorHAnsi" w:hAnsiTheme="minorHAnsi" w:cstheme="minorHAnsi"/>
          <w:b/>
          <w:bCs/>
          <w:sz w:val="22"/>
          <w:szCs w:val="22"/>
          <w:lang w:val="el-GR"/>
        </w:rPr>
        <w:t>7</w:t>
      </w:r>
      <w:r w:rsidRPr="00FB1148">
        <w:rPr>
          <w:rFonts w:asciiTheme="minorHAnsi" w:hAnsiTheme="minorHAnsi" w:cstheme="minorHAnsi"/>
          <w:b/>
          <w:bCs/>
          <w:sz w:val="22"/>
          <w:szCs w:val="22"/>
          <w:lang w:val="el-GR"/>
        </w:rPr>
        <w:t xml:space="preserve">.2. ΠΙΝΑΚΑΣ ΣΥΜΜΟΡΦΩΣΗΣ ΣΥΜΒΟΛΑΙΟΥ ΣΥΝΤΗΡΗΣΗΣ ΓΙΑ ΑΣΠΡΟΜΑΥΡΟ ΦΩΤΟΤΥΠΙΚΟ ΔΙΕΥΘΥΝΣΗΣ ΑΚΑΔΗΜΑΪΚΩΝ ΘΕΜΑΤΩΝ </w:t>
      </w:r>
      <w:r w:rsidRPr="00AD5C11">
        <w:rPr>
          <w:rFonts w:asciiTheme="minorHAnsi" w:hAnsiTheme="minorHAnsi" w:cstheme="minorHAnsi"/>
          <w:b/>
          <w:bCs/>
          <w:sz w:val="22"/>
          <w:szCs w:val="22"/>
        </w:rPr>
        <w:t>TOSHIBA</w:t>
      </w:r>
      <w:r w:rsidRPr="00FB1148">
        <w:rPr>
          <w:rFonts w:asciiTheme="minorHAnsi" w:hAnsiTheme="minorHAnsi" w:cstheme="minorHAnsi"/>
          <w:b/>
          <w:bCs/>
          <w:sz w:val="22"/>
          <w:szCs w:val="22"/>
          <w:lang w:val="el-GR"/>
        </w:rPr>
        <w:t xml:space="preserve"> </w:t>
      </w:r>
      <w:r w:rsidRPr="00AD5C11">
        <w:rPr>
          <w:rFonts w:asciiTheme="minorHAnsi" w:hAnsiTheme="minorHAnsi" w:cstheme="minorHAnsi"/>
          <w:b/>
          <w:bCs/>
          <w:sz w:val="22"/>
          <w:szCs w:val="22"/>
        </w:rPr>
        <w:t>e</w:t>
      </w:r>
      <w:r w:rsidRPr="00FB1148">
        <w:rPr>
          <w:rFonts w:asciiTheme="minorHAnsi" w:hAnsiTheme="minorHAnsi" w:cstheme="minorHAnsi"/>
          <w:b/>
          <w:bCs/>
          <w:sz w:val="22"/>
          <w:szCs w:val="22"/>
          <w:lang w:val="el-GR"/>
        </w:rPr>
        <w:t>-</w:t>
      </w:r>
      <w:r w:rsidRPr="00AD5C11">
        <w:rPr>
          <w:rFonts w:asciiTheme="minorHAnsi" w:hAnsiTheme="minorHAnsi" w:cstheme="minorHAnsi"/>
          <w:b/>
          <w:bCs/>
          <w:sz w:val="22"/>
          <w:szCs w:val="22"/>
        </w:rPr>
        <w:t>STUDIO</w:t>
      </w:r>
      <w:r w:rsidRPr="00FB1148">
        <w:rPr>
          <w:rFonts w:asciiTheme="minorHAnsi" w:hAnsiTheme="minorHAnsi" w:cstheme="minorHAnsi"/>
          <w:b/>
          <w:bCs/>
          <w:sz w:val="22"/>
          <w:szCs w:val="22"/>
          <w:lang w:val="el-GR"/>
        </w:rPr>
        <w:t>2508</w:t>
      </w:r>
      <w:r w:rsidRPr="00AD5C11">
        <w:rPr>
          <w:rFonts w:asciiTheme="minorHAnsi" w:hAnsiTheme="minorHAnsi" w:cstheme="minorHAnsi"/>
          <w:b/>
          <w:bCs/>
          <w:sz w:val="22"/>
          <w:szCs w:val="22"/>
        </w:rPr>
        <w:t>A</w:t>
      </w:r>
    </w:p>
    <w:tbl>
      <w:tblPr>
        <w:tblW w:w="10207" w:type="dxa"/>
        <w:jc w:val="center"/>
        <w:tblLayout w:type="fixed"/>
        <w:tblCellMar>
          <w:top w:w="57" w:type="dxa"/>
          <w:left w:w="57" w:type="dxa"/>
          <w:bottom w:w="57" w:type="dxa"/>
          <w:right w:w="57" w:type="dxa"/>
        </w:tblCellMar>
        <w:tblLook w:val="0000" w:firstRow="0" w:lastRow="0" w:firstColumn="0" w:lastColumn="0" w:noHBand="0" w:noVBand="0"/>
      </w:tblPr>
      <w:tblGrid>
        <w:gridCol w:w="1843"/>
        <w:gridCol w:w="4394"/>
        <w:gridCol w:w="2127"/>
        <w:gridCol w:w="1843"/>
      </w:tblGrid>
      <w:tr w:rsidR="00B95A6A" w:rsidRPr="009C3BF5" w14:paraId="058FC346" w14:textId="77777777" w:rsidTr="00B7242E">
        <w:trPr>
          <w:trHeight w:val="148"/>
          <w:tblHeader/>
          <w:jc w:val="center"/>
        </w:trPr>
        <w:tc>
          <w:tcPr>
            <w:tcW w:w="1843" w:type="dxa"/>
            <w:tcBorders>
              <w:top w:val="single" w:sz="4" w:space="0" w:color="000000"/>
              <w:left w:val="single" w:sz="4" w:space="0" w:color="000000"/>
              <w:bottom w:val="single" w:sz="4" w:space="0" w:color="000000"/>
            </w:tcBorders>
            <w:shd w:val="clear" w:color="auto" w:fill="B8CCE4" w:themeFill="accent1" w:themeFillTint="66"/>
            <w:vAlign w:val="center"/>
          </w:tcPr>
          <w:p w14:paraId="068424C7" w14:textId="77777777" w:rsidR="00B95A6A" w:rsidRPr="00B95A6A" w:rsidRDefault="00B95A6A" w:rsidP="00B7242E">
            <w:pPr>
              <w:overflowPunct w:val="0"/>
              <w:autoSpaceDE w:val="0"/>
              <w:autoSpaceDN w:val="0"/>
              <w:adjustRightInd w:val="0"/>
              <w:jc w:val="center"/>
              <w:textAlignment w:val="baseline"/>
              <w:rPr>
                <w:rFonts w:asciiTheme="minorHAnsi" w:hAnsiTheme="minorHAnsi" w:cstheme="minorHAnsi"/>
                <w:b/>
                <w:bCs/>
                <w:color w:val="000000"/>
                <w:sz w:val="22"/>
                <w:szCs w:val="22"/>
              </w:rPr>
            </w:pPr>
            <w:r w:rsidRPr="00B95A6A">
              <w:rPr>
                <w:rFonts w:asciiTheme="minorHAnsi" w:hAnsiTheme="minorHAnsi" w:cstheme="minorHAnsi"/>
                <w:b/>
                <w:bCs/>
                <w:color w:val="000000"/>
                <w:sz w:val="22"/>
                <w:szCs w:val="22"/>
              </w:rPr>
              <w:t>Χαρα</w:t>
            </w:r>
            <w:proofErr w:type="spellStart"/>
            <w:r w:rsidRPr="00B95A6A">
              <w:rPr>
                <w:rFonts w:asciiTheme="minorHAnsi" w:hAnsiTheme="minorHAnsi" w:cstheme="minorHAnsi"/>
                <w:b/>
                <w:bCs/>
                <w:color w:val="000000"/>
                <w:sz w:val="22"/>
                <w:szCs w:val="22"/>
              </w:rPr>
              <w:t>κτηριστικό</w:t>
            </w:r>
            <w:proofErr w:type="spellEnd"/>
          </w:p>
        </w:tc>
        <w:tc>
          <w:tcPr>
            <w:tcW w:w="4394" w:type="dxa"/>
            <w:tcBorders>
              <w:top w:val="single" w:sz="4" w:space="0" w:color="000000"/>
              <w:left w:val="single" w:sz="4" w:space="0" w:color="000000"/>
              <w:bottom w:val="single" w:sz="4" w:space="0" w:color="000000"/>
              <w:right w:val="single" w:sz="4" w:space="0" w:color="auto"/>
            </w:tcBorders>
            <w:shd w:val="clear" w:color="auto" w:fill="B8CCE4" w:themeFill="accent1" w:themeFillTint="66"/>
            <w:vAlign w:val="center"/>
          </w:tcPr>
          <w:p w14:paraId="1683A529" w14:textId="77777777" w:rsidR="00B95A6A" w:rsidRPr="00B95A6A" w:rsidRDefault="00B95A6A" w:rsidP="00B7242E">
            <w:pPr>
              <w:overflowPunct w:val="0"/>
              <w:autoSpaceDE w:val="0"/>
              <w:autoSpaceDN w:val="0"/>
              <w:adjustRightInd w:val="0"/>
              <w:jc w:val="center"/>
              <w:textAlignment w:val="baseline"/>
              <w:rPr>
                <w:rFonts w:asciiTheme="minorHAnsi" w:hAnsiTheme="minorHAnsi" w:cstheme="minorHAnsi"/>
                <w:b/>
                <w:bCs/>
                <w:color w:val="000000"/>
                <w:sz w:val="22"/>
                <w:szCs w:val="22"/>
              </w:rPr>
            </w:pPr>
            <w:r w:rsidRPr="00B95A6A">
              <w:rPr>
                <w:rFonts w:asciiTheme="minorHAnsi" w:hAnsiTheme="minorHAnsi" w:cstheme="minorHAnsi"/>
                <w:b/>
                <w:bCs/>
                <w:color w:val="000000"/>
                <w:sz w:val="22"/>
                <w:szCs w:val="22"/>
              </w:rPr>
              <w:t>Απα</w:t>
            </w:r>
            <w:proofErr w:type="spellStart"/>
            <w:r w:rsidRPr="00B95A6A">
              <w:rPr>
                <w:rFonts w:asciiTheme="minorHAnsi" w:hAnsiTheme="minorHAnsi" w:cstheme="minorHAnsi"/>
                <w:b/>
                <w:bCs/>
                <w:color w:val="000000"/>
                <w:sz w:val="22"/>
                <w:szCs w:val="22"/>
              </w:rPr>
              <w:t>ίτηση</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363D894" w14:textId="77777777" w:rsidR="00B95A6A" w:rsidRPr="00B95A6A" w:rsidRDefault="00B95A6A" w:rsidP="00B7242E">
            <w:pPr>
              <w:overflowPunct w:val="0"/>
              <w:autoSpaceDE w:val="0"/>
              <w:autoSpaceDN w:val="0"/>
              <w:adjustRightInd w:val="0"/>
              <w:jc w:val="center"/>
              <w:textAlignment w:val="baseline"/>
              <w:rPr>
                <w:rFonts w:asciiTheme="minorHAnsi" w:hAnsiTheme="minorHAnsi" w:cstheme="minorHAnsi"/>
                <w:b/>
                <w:bCs/>
                <w:color w:val="000000"/>
                <w:sz w:val="22"/>
                <w:szCs w:val="22"/>
              </w:rPr>
            </w:pPr>
            <w:proofErr w:type="spellStart"/>
            <w:r w:rsidRPr="00B95A6A">
              <w:rPr>
                <w:rFonts w:asciiTheme="minorHAnsi" w:hAnsiTheme="minorHAnsi" w:cstheme="minorHAnsi"/>
                <w:b/>
                <w:bCs/>
                <w:color w:val="000000"/>
                <w:sz w:val="22"/>
                <w:szCs w:val="22"/>
              </w:rPr>
              <w:t>Συμμόρφωση</w:t>
            </w:r>
            <w:proofErr w:type="spellEnd"/>
            <w:r w:rsidRPr="00B95A6A">
              <w:rPr>
                <w:rFonts w:asciiTheme="minorHAnsi" w:hAnsiTheme="minorHAnsi" w:cstheme="minorHAnsi"/>
                <w:b/>
                <w:bCs/>
                <w:color w:val="000000"/>
                <w:sz w:val="22"/>
                <w:szCs w:val="22"/>
              </w:rPr>
              <w:t xml:space="preserve"> </w:t>
            </w:r>
            <w:proofErr w:type="spellStart"/>
            <w:r w:rsidRPr="00B95A6A">
              <w:rPr>
                <w:rFonts w:asciiTheme="minorHAnsi" w:hAnsiTheme="minorHAnsi" w:cstheme="minorHAnsi"/>
                <w:b/>
                <w:bCs/>
                <w:color w:val="000000"/>
                <w:sz w:val="22"/>
                <w:szCs w:val="22"/>
              </w:rPr>
              <w:t>Προτεινόμενης</w:t>
            </w:r>
            <w:proofErr w:type="spellEnd"/>
            <w:r w:rsidRPr="00B95A6A">
              <w:rPr>
                <w:rFonts w:asciiTheme="minorHAnsi" w:hAnsiTheme="minorHAnsi" w:cstheme="minorHAnsi"/>
                <w:b/>
                <w:bCs/>
                <w:color w:val="000000"/>
                <w:sz w:val="22"/>
                <w:szCs w:val="22"/>
              </w:rPr>
              <w:t xml:space="preserve"> </w:t>
            </w:r>
            <w:proofErr w:type="spellStart"/>
            <w:r w:rsidRPr="00B95A6A">
              <w:rPr>
                <w:rFonts w:asciiTheme="minorHAnsi" w:hAnsiTheme="minorHAnsi" w:cstheme="minorHAnsi"/>
                <w:b/>
                <w:bCs/>
                <w:color w:val="000000"/>
                <w:sz w:val="22"/>
                <w:szCs w:val="22"/>
              </w:rPr>
              <w:t>Προσφοράς</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87898EE" w14:textId="77777777" w:rsidR="00B95A6A" w:rsidRPr="00B95A6A" w:rsidRDefault="00B95A6A" w:rsidP="00B7242E">
            <w:pPr>
              <w:overflowPunct w:val="0"/>
              <w:autoSpaceDE w:val="0"/>
              <w:autoSpaceDN w:val="0"/>
              <w:adjustRightInd w:val="0"/>
              <w:jc w:val="center"/>
              <w:textAlignment w:val="baseline"/>
              <w:rPr>
                <w:rFonts w:asciiTheme="minorHAnsi" w:hAnsiTheme="minorHAnsi" w:cstheme="minorHAnsi"/>
                <w:b/>
                <w:bCs/>
                <w:color w:val="000000"/>
                <w:sz w:val="22"/>
                <w:szCs w:val="22"/>
              </w:rPr>
            </w:pPr>
            <w:proofErr w:type="spellStart"/>
            <w:r w:rsidRPr="00B95A6A">
              <w:rPr>
                <w:rFonts w:asciiTheme="minorHAnsi" w:hAnsiTheme="minorHAnsi" w:cstheme="minorHAnsi"/>
                <w:b/>
                <w:bCs/>
                <w:color w:val="000000"/>
                <w:sz w:val="22"/>
                <w:szCs w:val="22"/>
              </w:rPr>
              <w:t>Σημείο</w:t>
            </w:r>
            <w:proofErr w:type="spellEnd"/>
            <w:r w:rsidRPr="00B95A6A">
              <w:rPr>
                <w:rFonts w:asciiTheme="minorHAnsi" w:hAnsiTheme="minorHAnsi" w:cstheme="minorHAnsi"/>
                <w:b/>
                <w:bCs/>
                <w:color w:val="000000"/>
                <w:sz w:val="22"/>
                <w:szCs w:val="22"/>
              </w:rPr>
              <w:t xml:space="preserve"> </w:t>
            </w:r>
            <w:proofErr w:type="spellStart"/>
            <w:r w:rsidRPr="00B95A6A">
              <w:rPr>
                <w:rFonts w:asciiTheme="minorHAnsi" w:hAnsiTheme="minorHAnsi" w:cstheme="minorHAnsi"/>
                <w:b/>
                <w:bCs/>
                <w:color w:val="000000"/>
                <w:sz w:val="22"/>
                <w:szCs w:val="22"/>
              </w:rPr>
              <w:t>Αν</w:t>
            </w:r>
            <w:proofErr w:type="spellEnd"/>
            <w:r w:rsidRPr="00B95A6A">
              <w:rPr>
                <w:rFonts w:asciiTheme="minorHAnsi" w:hAnsiTheme="minorHAnsi" w:cstheme="minorHAnsi"/>
                <w:b/>
                <w:bCs/>
                <w:color w:val="000000"/>
                <w:sz w:val="22"/>
                <w:szCs w:val="22"/>
              </w:rPr>
              <w:t xml:space="preserve">αφοράς </w:t>
            </w:r>
            <w:proofErr w:type="spellStart"/>
            <w:r w:rsidRPr="00B95A6A">
              <w:rPr>
                <w:rFonts w:asciiTheme="minorHAnsi" w:hAnsiTheme="minorHAnsi" w:cstheme="minorHAnsi"/>
                <w:b/>
                <w:bCs/>
                <w:color w:val="000000"/>
                <w:sz w:val="22"/>
                <w:szCs w:val="22"/>
              </w:rPr>
              <w:t>Τεκμηρίωσης</w:t>
            </w:r>
            <w:proofErr w:type="spellEnd"/>
          </w:p>
        </w:tc>
      </w:tr>
      <w:tr w:rsidR="00B95A6A" w:rsidRPr="009C3BF5" w14:paraId="44BEF65F" w14:textId="77777777" w:rsidTr="00B7242E">
        <w:trPr>
          <w:trHeight w:val="148"/>
          <w:jc w:val="center"/>
        </w:trPr>
        <w:tc>
          <w:tcPr>
            <w:tcW w:w="1843" w:type="dxa"/>
            <w:tcBorders>
              <w:top w:val="single" w:sz="4" w:space="0" w:color="auto"/>
              <w:left w:val="single" w:sz="4" w:space="0" w:color="auto"/>
              <w:bottom w:val="single" w:sz="4" w:space="0" w:color="auto"/>
              <w:right w:val="single" w:sz="4" w:space="0" w:color="auto"/>
            </w:tcBorders>
            <w:vAlign w:val="center"/>
          </w:tcPr>
          <w:p w14:paraId="7742FB9D" w14:textId="77777777" w:rsidR="00B95A6A" w:rsidRPr="00B95A6A" w:rsidRDefault="00B95A6A" w:rsidP="00B7242E">
            <w:pPr>
              <w:suppressAutoHyphens/>
              <w:snapToGrid w:val="0"/>
              <w:spacing w:line="252" w:lineRule="auto"/>
              <w:jc w:val="center"/>
              <w:rPr>
                <w:rFonts w:asciiTheme="minorHAnsi" w:hAnsiTheme="minorHAnsi" w:cstheme="minorHAnsi"/>
                <w:sz w:val="22"/>
                <w:szCs w:val="22"/>
              </w:rPr>
            </w:pPr>
            <w:proofErr w:type="spellStart"/>
            <w:r w:rsidRPr="00B95A6A">
              <w:rPr>
                <w:rFonts w:asciiTheme="minorHAnsi" w:hAnsiTheme="minorHAnsi" w:cstheme="minorHAnsi"/>
                <w:sz w:val="22"/>
                <w:szCs w:val="22"/>
              </w:rPr>
              <w:t>Αριθμός</w:t>
            </w:r>
            <w:proofErr w:type="spellEnd"/>
            <w:r w:rsidRPr="00B95A6A">
              <w:rPr>
                <w:rFonts w:asciiTheme="minorHAnsi" w:hAnsiTheme="minorHAnsi" w:cstheme="minorHAnsi"/>
                <w:sz w:val="22"/>
                <w:szCs w:val="22"/>
              </w:rPr>
              <w:t xml:space="preserve"> </w:t>
            </w:r>
            <w:proofErr w:type="spellStart"/>
            <w:r w:rsidRPr="00B95A6A">
              <w:rPr>
                <w:rFonts w:asciiTheme="minorHAnsi" w:hAnsiTheme="minorHAnsi" w:cstheme="minorHAnsi"/>
                <w:sz w:val="22"/>
                <w:szCs w:val="22"/>
              </w:rPr>
              <w:t>τεμ</w:t>
            </w:r>
            <w:proofErr w:type="spellEnd"/>
            <w:r w:rsidRPr="00B95A6A">
              <w:rPr>
                <w:rFonts w:asciiTheme="minorHAnsi" w:hAnsiTheme="minorHAnsi" w:cstheme="minorHAnsi"/>
                <w:sz w:val="22"/>
                <w:szCs w:val="22"/>
              </w:rPr>
              <w:t>αχίων</w:t>
            </w:r>
          </w:p>
        </w:tc>
        <w:tc>
          <w:tcPr>
            <w:tcW w:w="4394" w:type="dxa"/>
            <w:tcBorders>
              <w:top w:val="single" w:sz="4" w:space="0" w:color="auto"/>
              <w:left w:val="single" w:sz="4" w:space="0" w:color="auto"/>
              <w:bottom w:val="single" w:sz="4" w:space="0" w:color="auto"/>
              <w:right w:val="single" w:sz="4" w:space="0" w:color="auto"/>
            </w:tcBorders>
            <w:vAlign w:val="center"/>
          </w:tcPr>
          <w:p w14:paraId="5FBBB629" w14:textId="77777777" w:rsidR="00B95A6A" w:rsidRPr="00B95A6A" w:rsidRDefault="00B95A6A" w:rsidP="00B7242E">
            <w:pPr>
              <w:suppressAutoHyphens/>
              <w:snapToGrid w:val="0"/>
              <w:spacing w:line="252" w:lineRule="auto"/>
              <w:jc w:val="center"/>
              <w:rPr>
                <w:rFonts w:asciiTheme="minorHAnsi" w:hAnsiTheme="minorHAnsi" w:cstheme="minorHAnsi"/>
                <w:sz w:val="22"/>
                <w:szCs w:val="22"/>
              </w:rPr>
            </w:pPr>
            <w:r w:rsidRPr="00B95A6A">
              <w:rPr>
                <w:rFonts w:asciiTheme="minorHAnsi" w:hAnsiTheme="minorHAnsi" w:cstheme="minorHAnsi"/>
                <w:sz w:val="22"/>
                <w:szCs w:val="22"/>
              </w:rPr>
              <w:t>1</w:t>
            </w:r>
          </w:p>
        </w:tc>
        <w:tc>
          <w:tcPr>
            <w:tcW w:w="2127" w:type="dxa"/>
            <w:tcBorders>
              <w:top w:val="single" w:sz="4" w:space="0" w:color="auto"/>
              <w:left w:val="single" w:sz="4" w:space="0" w:color="auto"/>
              <w:bottom w:val="single" w:sz="4" w:space="0" w:color="auto"/>
              <w:right w:val="single" w:sz="4" w:space="0" w:color="auto"/>
            </w:tcBorders>
            <w:vAlign w:val="center"/>
          </w:tcPr>
          <w:p w14:paraId="3F48341D" w14:textId="77777777" w:rsidR="00B95A6A" w:rsidRPr="00B95A6A" w:rsidRDefault="00B95A6A" w:rsidP="00B7242E">
            <w:pPr>
              <w:suppressAutoHyphens/>
              <w:snapToGrid w:val="0"/>
              <w:spacing w:line="252" w:lineRule="auto"/>
              <w:jc w:val="cente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004019E" w14:textId="77777777" w:rsidR="00B95A6A" w:rsidRPr="00B95A6A" w:rsidRDefault="00B95A6A" w:rsidP="00B7242E">
            <w:pPr>
              <w:suppressAutoHyphens/>
              <w:snapToGrid w:val="0"/>
              <w:spacing w:line="252" w:lineRule="auto"/>
              <w:jc w:val="center"/>
              <w:rPr>
                <w:rFonts w:asciiTheme="minorHAnsi" w:hAnsiTheme="minorHAnsi" w:cstheme="minorHAnsi"/>
                <w:sz w:val="22"/>
                <w:szCs w:val="22"/>
              </w:rPr>
            </w:pPr>
          </w:p>
        </w:tc>
      </w:tr>
      <w:tr w:rsidR="00B95A6A" w:rsidRPr="00313AF2" w14:paraId="2F1C9699" w14:textId="77777777" w:rsidTr="00B7242E">
        <w:trPr>
          <w:trHeight w:val="148"/>
          <w:jc w:val="center"/>
        </w:trPr>
        <w:tc>
          <w:tcPr>
            <w:tcW w:w="1843" w:type="dxa"/>
            <w:tcBorders>
              <w:top w:val="single" w:sz="4" w:space="0" w:color="auto"/>
              <w:left w:val="single" w:sz="4" w:space="0" w:color="auto"/>
              <w:bottom w:val="single" w:sz="4" w:space="0" w:color="auto"/>
              <w:right w:val="single" w:sz="4" w:space="0" w:color="auto"/>
            </w:tcBorders>
            <w:vAlign w:val="center"/>
          </w:tcPr>
          <w:p w14:paraId="6CFE6A88" w14:textId="77777777" w:rsidR="00B95A6A" w:rsidRPr="00B95A6A" w:rsidRDefault="00B95A6A" w:rsidP="00B7242E">
            <w:pPr>
              <w:suppressAutoHyphens/>
              <w:snapToGrid w:val="0"/>
              <w:spacing w:line="252" w:lineRule="auto"/>
              <w:jc w:val="center"/>
              <w:rPr>
                <w:rFonts w:asciiTheme="minorHAnsi" w:hAnsiTheme="minorHAnsi" w:cstheme="minorHAnsi"/>
                <w:sz w:val="22"/>
                <w:szCs w:val="22"/>
              </w:rPr>
            </w:pPr>
            <w:proofErr w:type="spellStart"/>
            <w:r w:rsidRPr="00B95A6A">
              <w:rPr>
                <w:rFonts w:asciiTheme="minorHAnsi" w:hAnsiTheme="minorHAnsi" w:cstheme="minorHAnsi"/>
                <w:sz w:val="22"/>
                <w:szCs w:val="22"/>
              </w:rPr>
              <w:t>Είδος</w:t>
            </w:r>
            <w:proofErr w:type="spellEnd"/>
          </w:p>
        </w:tc>
        <w:tc>
          <w:tcPr>
            <w:tcW w:w="4394" w:type="dxa"/>
            <w:tcBorders>
              <w:top w:val="single" w:sz="4" w:space="0" w:color="auto"/>
              <w:left w:val="single" w:sz="4" w:space="0" w:color="auto"/>
              <w:bottom w:val="single" w:sz="4" w:space="0" w:color="auto"/>
              <w:right w:val="single" w:sz="4" w:space="0" w:color="auto"/>
            </w:tcBorders>
            <w:vAlign w:val="center"/>
          </w:tcPr>
          <w:p w14:paraId="7749E34E" w14:textId="77777777" w:rsidR="00B95A6A" w:rsidRPr="00B95A6A" w:rsidRDefault="00B95A6A" w:rsidP="00B7242E">
            <w:pPr>
              <w:suppressAutoHyphens/>
              <w:snapToGrid w:val="0"/>
              <w:spacing w:line="252" w:lineRule="auto"/>
              <w:jc w:val="center"/>
              <w:rPr>
                <w:rFonts w:asciiTheme="minorHAnsi" w:hAnsiTheme="minorHAnsi" w:cstheme="minorHAnsi"/>
                <w:sz w:val="22"/>
                <w:szCs w:val="22"/>
                <w:lang w:val="el-GR"/>
              </w:rPr>
            </w:pPr>
            <w:r w:rsidRPr="00B95A6A">
              <w:rPr>
                <w:rFonts w:asciiTheme="minorHAnsi" w:hAnsiTheme="minorHAnsi" w:cstheme="minorHAnsi"/>
                <w:sz w:val="22"/>
                <w:szCs w:val="22"/>
                <w:lang w:val="el-GR"/>
              </w:rPr>
              <w:t xml:space="preserve">Νέο συμβόλαιο συντήρησης ασπρόμαυρου φωτοτυπικού </w:t>
            </w:r>
            <w:r w:rsidRPr="00B95A6A">
              <w:rPr>
                <w:rFonts w:asciiTheme="minorHAnsi" w:hAnsiTheme="minorHAnsi" w:cstheme="minorHAnsi"/>
                <w:sz w:val="22"/>
                <w:szCs w:val="22"/>
              </w:rPr>
              <w:t>TOSHIBA</w:t>
            </w:r>
            <w:r w:rsidRPr="00B95A6A">
              <w:rPr>
                <w:rFonts w:asciiTheme="minorHAnsi" w:hAnsiTheme="minorHAnsi" w:cstheme="minorHAnsi"/>
                <w:sz w:val="22"/>
                <w:szCs w:val="22"/>
                <w:lang w:val="el-GR"/>
              </w:rPr>
              <w:t xml:space="preserve"> από την </w:t>
            </w:r>
            <w:r w:rsidRPr="00B95A6A">
              <w:rPr>
                <w:rFonts w:asciiTheme="minorHAnsi" w:hAnsiTheme="minorHAnsi" w:cstheme="minorHAnsi"/>
                <w:sz w:val="22"/>
                <w:szCs w:val="22"/>
                <w:lang w:val="el-GR"/>
              </w:rPr>
              <w:lastRenderedPageBreak/>
              <w:t>κατασκευάστρια εταιρεία ή πιστοποιημένο συνεργάτη</w:t>
            </w:r>
          </w:p>
        </w:tc>
        <w:tc>
          <w:tcPr>
            <w:tcW w:w="2127" w:type="dxa"/>
            <w:tcBorders>
              <w:top w:val="single" w:sz="4" w:space="0" w:color="auto"/>
              <w:left w:val="single" w:sz="4" w:space="0" w:color="auto"/>
              <w:bottom w:val="single" w:sz="4" w:space="0" w:color="auto"/>
              <w:right w:val="single" w:sz="4" w:space="0" w:color="auto"/>
            </w:tcBorders>
            <w:vAlign w:val="center"/>
          </w:tcPr>
          <w:p w14:paraId="68A229EF" w14:textId="77777777" w:rsidR="00B95A6A" w:rsidRPr="00B95A6A" w:rsidRDefault="00B95A6A" w:rsidP="00B7242E">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302FA6BE" w14:textId="77777777" w:rsidR="00B95A6A" w:rsidRPr="00B95A6A" w:rsidRDefault="00B95A6A" w:rsidP="00B7242E">
            <w:pPr>
              <w:suppressAutoHyphens/>
              <w:snapToGrid w:val="0"/>
              <w:spacing w:line="252" w:lineRule="auto"/>
              <w:jc w:val="center"/>
              <w:rPr>
                <w:rFonts w:asciiTheme="minorHAnsi" w:hAnsiTheme="minorHAnsi" w:cstheme="minorHAnsi"/>
                <w:sz w:val="22"/>
                <w:szCs w:val="22"/>
                <w:lang w:val="el-GR"/>
              </w:rPr>
            </w:pPr>
          </w:p>
        </w:tc>
      </w:tr>
      <w:tr w:rsidR="00B95A6A" w:rsidRPr="009B1B67" w14:paraId="590878AA" w14:textId="77777777" w:rsidTr="00B7242E">
        <w:trPr>
          <w:trHeight w:val="148"/>
          <w:jc w:val="center"/>
        </w:trPr>
        <w:tc>
          <w:tcPr>
            <w:tcW w:w="1843" w:type="dxa"/>
            <w:tcBorders>
              <w:top w:val="single" w:sz="4" w:space="0" w:color="auto"/>
              <w:left w:val="single" w:sz="4" w:space="0" w:color="000000"/>
              <w:bottom w:val="single" w:sz="4" w:space="0" w:color="000000"/>
            </w:tcBorders>
            <w:vAlign w:val="center"/>
          </w:tcPr>
          <w:p w14:paraId="76CA41AC" w14:textId="77777777" w:rsidR="00B95A6A" w:rsidRPr="00B95A6A" w:rsidRDefault="00B95A6A" w:rsidP="00B7242E">
            <w:pPr>
              <w:suppressAutoHyphens/>
              <w:snapToGrid w:val="0"/>
              <w:spacing w:line="252" w:lineRule="auto"/>
              <w:jc w:val="center"/>
              <w:rPr>
                <w:rFonts w:asciiTheme="minorHAnsi" w:hAnsiTheme="minorHAnsi" w:cstheme="minorHAnsi"/>
                <w:sz w:val="22"/>
                <w:szCs w:val="22"/>
              </w:rPr>
            </w:pPr>
            <w:proofErr w:type="spellStart"/>
            <w:r w:rsidRPr="00B95A6A">
              <w:rPr>
                <w:rFonts w:asciiTheme="minorHAnsi" w:hAnsiTheme="minorHAnsi" w:cstheme="minorHAnsi"/>
                <w:sz w:val="22"/>
                <w:szCs w:val="22"/>
              </w:rPr>
              <w:t>Μοντέλο</w:t>
            </w:r>
            <w:proofErr w:type="spellEnd"/>
          </w:p>
        </w:tc>
        <w:tc>
          <w:tcPr>
            <w:tcW w:w="4394" w:type="dxa"/>
            <w:tcBorders>
              <w:top w:val="single" w:sz="4" w:space="0" w:color="auto"/>
              <w:left w:val="single" w:sz="4" w:space="0" w:color="000000"/>
              <w:bottom w:val="single" w:sz="4" w:space="0" w:color="000000"/>
              <w:right w:val="single" w:sz="4" w:space="0" w:color="auto"/>
            </w:tcBorders>
            <w:vAlign w:val="center"/>
          </w:tcPr>
          <w:p w14:paraId="4846585F" w14:textId="3D660E0F" w:rsidR="00B95A6A" w:rsidRPr="00B95A6A" w:rsidRDefault="00B95A6A" w:rsidP="00B7242E">
            <w:pPr>
              <w:suppressAutoHyphens/>
              <w:snapToGrid w:val="0"/>
              <w:spacing w:line="252" w:lineRule="auto"/>
              <w:jc w:val="center"/>
              <w:rPr>
                <w:rFonts w:asciiTheme="minorHAnsi" w:hAnsiTheme="minorHAnsi" w:cstheme="minorHAnsi"/>
                <w:sz w:val="22"/>
                <w:szCs w:val="22"/>
              </w:rPr>
            </w:pPr>
            <w:r w:rsidRPr="00B95A6A">
              <w:rPr>
                <w:rFonts w:asciiTheme="minorHAnsi" w:hAnsiTheme="minorHAnsi" w:cstheme="minorHAnsi"/>
                <w:sz w:val="22"/>
                <w:szCs w:val="22"/>
              </w:rPr>
              <w:t>Toshiba e-studio 2508A</w:t>
            </w:r>
          </w:p>
          <w:p w14:paraId="4DB91C23" w14:textId="77777777" w:rsidR="00B95A6A" w:rsidRPr="00B95A6A" w:rsidRDefault="00B95A6A" w:rsidP="00B7242E">
            <w:pPr>
              <w:suppressAutoHyphens/>
              <w:snapToGrid w:val="0"/>
              <w:spacing w:line="252" w:lineRule="auto"/>
              <w:jc w:val="center"/>
              <w:rPr>
                <w:rFonts w:asciiTheme="minorHAnsi" w:hAnsiTheme="minorHAnsi" w:cstheme="minorHAnsi"/>
                <w:sz w:val="22"/>
                <w:szCs w:val="22"/>
              </w:rPr>
            </w:pPr>
            <w:proofErr w:type="spellStart"/>
            <w:r w:rsidRPr="00B95A6A">
              <w:rPr>
                <w:rFonts w:asciiTheme="minorHAnsi" w:hAnsiTheme="minorHAnsi" w:cstheme="minorHAnsi"/>
                <w:sz w:val="22"/>
                <w:szCs w:val="22"/>
              </w:rPr>
              <w:t>με</w:t>
            </w:r>
            <w:proofErr w:type="spellEnd"/>
            <w:r w:rsidRPr="00B95A6A">
              <w:rPr>
                <w:rFonts w:asciiTheme="minorHAnsi" w:hAnsiTheme="minorHAnsi" w:cstheme="minorHAnsi"/>
                <w:sz w:val="22"/>
                <w:szCs w:val="22"/>
              </w:rPr>
              <w:t xml:space="preserve"> S/N:  CGEG14727</w:t>
            </w:r>
          </w:p>
        </w:tc>
        <w:tc>
          <w:tcPr>
            <w:tcW w:w="2127" w:type="dxa"/>
            <w:tcBorders>
              <w:top w:val="single" w:sz="4" w:space="0" w:color="auto"/>
              <w:left w:val="single" w:sz="4" w:space="0" w:color="auto"/>
              <w:bottom w:val="single" w:sz="4" w:space="0" w:color="auto"/>
              <w:right w:val="single" w:sz="4" w:space="0" w:color="auto"/>
            </w:tcBorders>
            <w:vAlign w:val="center"/>
          </w:tcPr>
          <w:p w14:paraId="51794C92" w14:textId="77777777" w:rsidR="00B95A6A" w:rsidRPr="00B95A6A" w:rsidRDefault="00B95A6A" w:rsidP="00B7242E">
            <w:pPr>
              <w:suppressAutoHyphens/>
              <w:snapToGrid w:val="0"/>
              <w:spacing w:line="252" w:lineRule="auto"/>
              <w:jc w:val="cente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57B5F6C" w14:textId="77777777" w:rsidR="00B95A6A" w:rsidRPr="00B95A6A" w:rsidRDefault="00B95A6A" w:rsidP="00B7242E">
            <w:pPr>
              <w:suppressAutoHyphens/>
              <w:snapToGrid w:val="0"/>
              <w:spacing w:line="252" w:lineRule="auto"/>
              <w:jc w:val="center"/>
              <w:rPr>
                <w:rFonts w:asciiTheme="minorHAnsi" w:hAnsiTheme="minorHAnsi" w:cstheme="minorHAnsi"/>
                <w:sz w:val="22"/>
                <w:szCs w:val="22"/>
              </w:rPr>
            </w:pPr>
          </w:p>
        </w:tc>
      </w:tr>
      <w:tr w:rsidR="00B95A6A" w:rsidRPr="009C3BF5" w14:paraId="5997E5D3" w14:textId="77777777" w:rsidTr="00B7242E">
        <w:trPr>
          <w:trHeight w:val="148"/>
          <w:jc w:val="center"/>
        </w:trPr>
        <w:tc>
          <w:tcPr>
            <w:tcW w:w="1843" w:type="dxa"/>
            <w:tcBorders>
              <w:left w:val="single" w:sz="4" w:space="0" w:color="000000"/>
              <w:bottom w:val="single" w:sz="4" w:space="0" w:color="000000"/>
            </w:tcBorders>
            <w:vAlign w:val="center"/>
          </w:tcPr>
          <w:p w14:paraId="350A0812" w14:textId="77777777" w:rsidR="00B95A6A" w:rsidRPr="00B95A6A" w:rsidRDefault="00B95A6A" w:rsidP="00B7242E">
            <w:pPr>
              <w:suppressAutoHyphens/>
              <w:snapToGrid w:val="0"/>
              <w:spacing w:line="252" w:lineRule="auto"/>
              <w:jc w:val="center"/>
              <w:rPr>
                <w:rFonts w:asciiTheme="minorHAnsi" w:hAnsiTheme="minorHAnsi" w:cstheme="minorHAnsi"/>
                <w:sz w:val="22"/>
                <w:szCs w:val="22"/>
              </w:rPr>
            </w:pPr>
            <w:proofErr w:type="spellStart"/>
            <w:r w:rsidRPr="00B95A6A">
              <w:rPr>
                <w:rFonts w:asciiTheme="minorHAnsi" w:hAnsiTheme="minorHAnsi" w:cstheme="minorHAnsi"/>
                <w:sz w:val="22"/>
                <w:szCs w:val="22"/>
              </w:rPr>
              <w:t>Διάρκει</w:t>
            </w:r>
            <w:proofErr w:type="spellEnd"/>
            <w:r w:rsidRPr="00B95A6A">
              <w:rPr>
                <w:rFonts w:asciiTheme="minorHAnsi" w:hAnsiTheme="minorHAnsi" w:cstheme="minorHAnsi"/>
                <w:sz w:val="22"/>
                <w:szCs w:val="22"/>
              </w:rPr>
              <w:t>α</w:t>
            </w:r>
          </w:p>
        </w:tc>
        <w:tc>
          <w:tcPr>
            <w:tcW w:w="4394" w:type="dxa"/>
            <w:tcBorders>
              <w:left w:val="single" w:sz="4" w:space="0" w:color="000000"/>
              <w:bottom w:val="single" w:sz="4" w:space="0" w:color="000000"/>
              <w:right w:val="single" w:sz="4" w:space="0" w:color="auto"/>
            </w:tcBorders>
            <w:vAlign w:val="center"/>
          </w:tcPr>
          <w:p w14:paraId="5CE46D1C" w14:textId="77777777" w:rsidR="00B95A6A" w:rsidRPr="00B95A6A" w:rsidRDefault="00B95A6A" w:rsidP="00B7242E">
            <w:pPr>
              <w:suppressAutoHyphens/>
              <w:snapToGrid w:val="0"/>
              <w:spacing w:line="252" w:lineRule="auto"/>
              <w:jc w:val="center"/>
              <w:rPr>
                <w:rFonts w:asciiTheme="minorHAnsi" w:hAnsiTheme="minorHAnsi" w:cstheme="minorHAnsi"/>
                <w:sz w:val="22"/>
                <w:szCs w:val="22"/>
              </w:rPr>
            </w:pPr>
            <w:r w:rsidRPr="00B95A6A">
              <w:rPr>
                <w:rFonts w:asciiTheme="minorHAnsi" w:hAnsiTheme="minorHAnsi" w:cstheme="minorHAnsi"/>
                <w:sz w:val="22"/>
                <w:szCs w:val="22"/>
              </w:rPr>
              <w:t xml:space="preserve">1 </w:t>
            </w:r>
            <w:proofErr w:type="spellStart"/>
            <w:r w:rsidRPr="00B95A6A">
              <w:rPr>
                <w:rFonts w:asciiTheme="minorHAnsi" w:hAnsiTheme="minorHAnsi" w:cstheme="minorHAnsi"/>
                <w:sz w:val="22"/>
                <w:szCs w:val="22"/>
              </w:rPr>
              <w:t>έτος</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14:paraId="423AAB74" w14:textId="77777777" w:rsidR="00B95A6A" w:rsidRPr="00B95A6A" w:rsidRDefault="00B95A6A" w:rsidP="00B7242E">
            <w:pPr>
              <w:suppressAutoHyphens/>
              <w:snapToGrid w:val="0"/>
              <w:spacing w:line="252" w:lineRule="auto"/>
              <w:jc w:val="cente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FD06AA3" w14:textId="77777777" w:rsidR="00B95A6A" w:rsidRPr="00B95A6A" w:rsidRDefault="00B95A6A" w:rsidP="00B7242E">
            <w:pPr>
              <w:suppressAutoHyphens/>
              <w:snapToGrid w:val="0"/>
              <w:spacing w:line="252" w:lineRule="auto"/>
              <w:jc w:val="center"/>
              <w:rPr>
                <w:rFonts w:asciiTheme="minorHAnsi" w:hAnsiTheme="minorHAnsi" w:cstheme="minorHAnsi"/>
                <w:sz w:val="22"/>
                <w:szCs w:val="22"/>
              </w:rPr>
            </w:pPr>
          </w:p>
        </w:tc>
      </w:tr>
      <w:tr w:rsidR="00B95A6A" w:rsidRPr="009C3BF5" w14:paraId="156FBB1E" w14:textId="77777777" w:rsidTr="00B7242E">
        <w:trPr>
          <w:trHeight w:val="148"/>
          <w:jc w:val="center"/>
        </w:trPr>
        <w:tc>
          <w:tcPr>
            <w:tcW w:w="1843" w:type="dxa"/>
            <w:tcBorders>
              <w:left w:val="single" w:sz="4" w:space="0" w:color="000000"/>
              <w:bottom w:val="single" w:sz="4" w:space="0" w:color="000000"/>
            </w:tcBorders>
            <w:vAlign w:val="center"/>
          </w:tcPr>
          <w:p w14:paraId="3358BE19" w14:textId="77777777" w:rsidR="00B95A6A" w:rsidRPr="00B95A6A" w:rsidRDefault="00B95A6A" w:rsidP="00B7242E">
            <w:pPr>
              <w:suppressAutoHyphens/>
              <w:snapToGrid w:val="0"/>
              <w:spacing w:line="252" w:lineRule="auto"/>
              <w:jc w:val="center"/>
              <w:rPr>
                <w:rFonts w:asciiTheme="minorHAnsi" w:hAnsiTheme="minorHAnsi" w:cstheme="minorHAnsi"/>
                <w:sz w:val="22"/>
                <w:szCs w:val="22"/>
              </w:rPr>
            </w:pPr>
            <w:proofErr w:type="spellStart"/>
            <w:r w:rsidRPr="00B95A6A">
              <w:rPr>
                <w:rFonts w:asciiTheme="minorHAnsi" w:hAnsiTheme="minorHAnsi" w:cstheme="minorHAnsi"/>
                <w:sz w:val="22"/>
                <w:szCs w:val="22"/>
              </w:rPr>
              <w:t>Ημερομηνί</w:t>
            </w:r>
            <w:proofErr w:type="spellEnd"/>
            <w:r w:rsidRPr="00B95A6A">
              <w:rPr>
                <w:rFonts w:asciiTheme="minorHAnsi" w:hAnsiTheme="minorHAnsi" w:cstheme="minorHAnsi"/>
                <w:sz w:val="22"/>
                <w:szCs w:val="22"/>
              </w:rPr>
              <w:t>α π</w:t>
            </w:r>
            <w:proofErr w:type="spellStart"/>
            <w:r w:rsidRPr="00B95A6A">
              <w:rPr>
                <w:rFonts w:asciiTheme="minorHAnsi" w:hAnsiTheme="minorHAnsi" w:cstheme="minorHAnsi"/>
                <w:sz w:val="22"/>
                <w:szCs w:val="22"/>
              </w:rPr>
              <w:t>ρώτης</w:t>
            </w:r>
            <w:proofErr w:type="spellEnd"/>
            <w:r w:rsidRPr="00B95A6A">
              <w:rPr>
                <w:rFonts w:asciiTheme="minorHAnsi" w:hAnsiTheme="minorHAnsi" w:cstheme="minorHAnsi"/>
                <w:sz w:val="22"/>
                <w:szCs w:val="22"/>
              </w:rPr>
              <w:t xml:space="preserve"> </w:t>
            </w:r>
            <w:proofErr w:type="spellStart"/>
            <w:r w:rsidRPr="00B95A6A">
              <w:rPr>
                <w:rFonts w:asciiTheme="minorHAnsi" w:hAnsiTheme="minorHAnsi" w:cstheme="minorHAnsi"/>
                <w:sz w:val="22"/>
                <w:szCs w:val="22"/>
              </w:rPr>
              <w:t>εγκ</w:t>
            </w:r>
            <w:proofErr w:type="spellEnd"/>
            <w:r w:rsidRPr="00B95A6A">
              <w:rPr>
                <w:rFonts w:asciiTheme="minorHAnsi" w:hAnsiTheme="minorHAnsi" w:cstheme="minorHAnsi"/>
                <w:sz w:val="22"/>
                <w:szCs w:val="22"/>
              </w:rPr>
              <w:t>ατάστασης</w:t>
            </w:r>
          </w:p>
        </w:tc>
        <w:tc>
          <w:tcPr>
            <w:tcW w:w="4394" w:type="dxa"/>
            <w:tcBorders>
              <w:left w:val="single" w:sz="4" w:space="0" w:color="000000"/>
              <w:bottom w:val="single" w:sz="4" w:space="0" w:color="000000"/>
              <w:right w:val="single" w:sz="4" w:space="0" w:color="auto"/>
            </w:tcBorders>
            <w:vAlign w:val="center"/>
          </w:tcPr>
          <w:p w14:paraId="6E8194E1" w14:textId="77777777" w:rsidR="00B95A6A" w:rsidRPr="00B95A6A" w:rsidRDefault="00B95A6A" w:rsidP="00B7242E">
            <w:pPr>
              <w:suppressAutoHyphens/>
              <w:snapToGrid w:val="0"/>
              <w:spacing w:line="252" w:lineRule="auto"/>
              <w:jc w:val="center"/>
              <w:rPr>
                <w:rFonts w:asciiTheme="minorHAnsi" w:hAnsiTheme="minorHAnsi" w:cstheme="minorHAnsi"/>
                <w:sz w:val="22"/>
                <w:szCs w:val="22"/>
              </w:rPr>
            </w:pPr>
            <w:r w:rsidRPr="00B95A6A">
              <w:rPr>
                <w:rFonts w:asciiTheme="minorHAnsi" w:hAnsiTheme="minorHAnsi" w:cstheme="minorHAnsi"/>
                <w:sz w:val="22"/>
                <w:szCs w:val="22"/>
              </w:rPr>
              <w:t>26/10/2017</w:t>
            </w:r>
          </w:p>
        </w:tc>
        <w:tc>
          <w:tcPr>
            <w:tcW w:w="2127" w:type="dxa"/>
            <w:tcBorders>
              <w:top w:val="single" w:sz="4" w:space="0" w:color="auto"/>
              <w:left w:val="single" w:sz="4" w:space="0" w:color="auto"/>
              <w:bottom w:val="single" w:sz="4" w:space="0" w:color="auto"/>
              <w:right w:val="single" w:sz="4" w:space="0" w:color="auto"/>
            </w:tcBorders>
            <w:vAlign w:val="center"/>
          </w:tcPr>
          <w:p w14:paraId="7C3966BC" w14:textId="77777777" w:rsidR="00B95A6A" w:rsidRPr="00B95A6A" w:rsidRDefault="00B95A6A" w:rsidP="00B7242E">
            <w:pPr>
              <w:suppressAutoHyphens/>
              <w:snapToGrid w:val="0"/>
              <w:spacing w:line="252" w:lineRule="auto"/>
              <w:jc w:val="cente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12722D2" w14:textId="77777777" w:rsidR="00B95A6A" w:rsidRPr="00B95A6A" w:rsidRDefault="00B95A6A" w:rsidP="00B7242E">
            <w:pPr>
              <w:suppressAutoHyphens/>
              <w:snapToGrid w:val="0"/>
              <w:spacing w:line="252" w:lineRule="auto"/>
              <w:jc w:val="center"/>
              <w:rPr>
                <w:rFonts w:asciiTheme="minorHAnsi" w:hAnsiTheme="minorHAnsi" w:cstheme="minorHAnsi"/>
                <w:sz w:val="22"/>
                <w:szCs w:val="22"/>
              </w:rPr>
            </w:pPr>
          </w:p>
        </w:tc>
      </w:tr>
      <w:tr w:rsidR="00B95A6A" w:rsidRPr="009C3BF5" w14:paraId="15BF3ABD" w14:textId="77777777" w:rsidTr="00B7242E">
        <w:trPr>
          <w:trHeight w:val="148"/>
          <w:jc w:val="center"/>
        </w:trPr>
        <w:tc>
          <w:tcPr>
            <w:tcW w:w="1843" w:type="dxa"/>
            <w:tcBorders>
              <w:left w:val="single" w:sz="4" w:space="0" w:color="000000"/>
              <w:bottom w:val="single" w:sz="4" w:space="0" w:color="000000"/>
            </w:tcBorders>
            <w:vAlign w:val="center"/>
          </w:tcPr>
          <w:p w14:paraId="7A6A25CB" w14:textId="77777777" w:rsidR="00B95A6A" w:rsidRPr="00B95A6A" w:rsidRDefault="00B95A6A" w:rsidP="00B7242E">
            <w:pPr>
              <w:suppressAutoHyphens/>
              <w:snapToGrid w:val="0"/>
              <w:spacing w:line="252" w:lineRule="auto"/>
              <w:jc w:val="center"/>
              <w:rPr>
                <w:rFonts w:asciiTheme="minorHAnsi" w:hAnsiTheme="minorHAnsi" w:cstheme="minorHAnsi"/>
                <w:sz w:val="22"/>
                <w:szCs w:val="22"/>
              </w:rPr>
            </w:pPr>
            <w:proofErr w:type="spellStart"/>
            <w:r w:rsidRPr="00B95A6A">
              <w:rPr>
                <w:rFonts w:asciiTheme="minorHAnsi" w:hAnsiTheme="minorHAnsi" w:cstheme="minorHAnsi"/>
                <w:sz w:val="22"/>
                <w:szCs w:val="22"/>
              </w:rPr>
              <w:t>Έν</w:t>
            </w:r>
            <w:proofErr w:type="spellEnd"/>
            <w:r w:rsidRPr="00B95A6A">
              <w:rPr>
                <w:rFonts w:asciiTheme="minorHAnsi" w:hAnsiTheme="minorHAnsi" w:cstheme="minorHAnsi"/>
                <w:sz w:val="22"/>
                <w:szCs w:val="22"/>
              </w:rPr>
              <w:t xml:space="preserve">αρξη </w:t>
            </w:r>
            <w:proofErr w:type="spellStart"/>
            <w:r w:rsidRPr="00B95A6A">
              <w:rPr>
                <w:rFonts w:asciiTheme="minorHAnsi" w:hAnsiTheme="minorHAnsi" w:cstheme="minorHAnsi"/>
                <w:sz w:val="22"/>
                <w:szCs w:val="22"/>
              </w:rPr>
              <w:t>Ισχύος</w:t>
            </w:r>
            <w:proofErr w:type="spellEnd"/>
          </w:p>
        </w:tc>
        <w:tc>
          <w:tcPr>
            <w:tcW w:w="4394" w:type="dxa"/>
            <w:tcBorders>
              <w:left w:val="single" w:sz="4" w:space="0" w:color="000000"/>
              <w:bottom w:val="single" w:sz="4" w:space="0" w:color="000000"/>
              <w:right w:val="single" w:sz="4" w:space="0" w:color="auto"/>
            </w:tcBorders>
            <w:vAlign w:val="center"/>
          </w:tcPr>
          <w:p w14:paraId="5538C9EA" w14:textId="77777777" w:rsidR="00B95A6A" w:rsidRPr="00B95A6A" w:rsidRDefault="00B95A6A" w:rsidP="00B7242E">
            <w:pPr>
              <w:suppressAutoHyphens/>
              <w:snapToGrid w:val="0"/>
              <w:spacing w:line="252" w:lineRule="auto"/>
              <w:jc w:val="center"/>
              <w:rPr>
                <w:rFonts w:asciiTheme="minorHAnsi" w:hAnsiTheme="minorHAnsi" w:cstheme="minorHAnsi"/>
                <w:sz w:val="22"/>
                <w:szCs w:val="22"/>
              </w:rPr>
            </w:pPr>
            <w:r w:rsidRPr="00B95A6A">
              <w:rPr>
                <w:rFonts w:asciiTheme="minorHAnsi" w:hAnsiTheme="minorHAnsi" w:cstheme="minorHAnsi"/>
                <w:sz w:val="22"/>
                <w:szCs w:val="22"/>
              </w:rPr>
              <w:t>Από 08.09.2022</w:t>
            </w:r>
          </w:p>
        </w:tc>
        <w:tc>
          <w:tcPr>
            <w:tcW w:w="2127" w:type="dxa"/>
            <w:tcBorders>
              <w:top w:val="single" w:sz="4" w:space="0" w:color="auto"/>
              <w:left w:val="single" w:sz="4" w:space="0" w:color="auto"/>
              <w:bottom w:val="single" w:sz="4" w:space="0" w:color="auto"/>
              <w:right w:val="single" w:sz="4" w:space="0" w:color="auto"/>
            </w:tcBorders>
            <w:vAlign w:val="center"/>
          </w:tcPr>
          <w:p w14:paraId="7EA708DF" w14:textId="77777777" w:rsidR="00B95A6A" w:rsidRPr="00B95A6A" w:rsidRDefault="00B95A6A" w:rsidP="00B7242E">
            <w:pPr>
              <w:suppressAutoHyphens/>
              <w:snapToGrid w:val="0"/>
              <w:spacing w:line="252" w:lineRule="auto"/>
              <w:jc w:val="cente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90C3E4F" w14:textId="77777777" w:rsidR="00B95A6A" w:rsidRPr="00B95A6A" w:rsidRDefault="00B95A6A" w:rsidP="00B7242E">
            <w:pPr>
              <w:suppressAutoHyphens/>
              <w:snapToGrid w:val="0"/>
              <w:spacing w:line="252" w:lineRule="auto"/>
              <w:jc w:val="center"/>
              <w:rPr>
                <w:rFonts w:asciiTheme="minorHAnsi" w:hAnsiTheme="minorHAnsi" w:cstheme="minorHAnsi"/>
                <w:sz w:val="22"/>
                <w:szCs w:val="22"/>
              </w:rPr>
            </w:pPr>
          </w:p>
        </w:tc>
      </w:tr>
      <w:tr w:rsidR="00B95A6A" w:rsidRPr="00313AF2" w14:paraId="620B845F" w14:textId="77777777" w:rsidTr="00B7242E">
        <w:trPr>
          <w:trHeight w:val="148"/>
          <w:jc w:val="center"/>
        </w:trPr>
        <w:tc>
          <w:tcPr>
            <w:tcW w:w="1843" w:type="dxa"/>
            <w:tcBorders>
              <w:left w:val="single" w:sz="4" w:space="0" w:color="000000"/>
              <w:bottom w:val="single" w:sz="4" w:space="0" w:color="000000"/>
            </w:tcBorders>
            <w:vAlign w:val="center"/>
          </w:tcPr>
          <w:p w14:paraId="643D168F" w14:textId="0F362E18" w:rsidR="00B95A6A" w:rsidRPr="00B95A6A" w:rsidRDefault="00B95A6A" w:rsidP="00B7242E">
            <w:pPr>
              <w:suppressAutoHyphens/>
              <w:snapToGrid w:val="0"/>
              <w:spacing w:line="252" w:lineRule="auto"/>
              <w:jc w:val="center"/>
              <w:rPr>
                <w:rFonts w:asciiTheme="minorHAnsi" w:hAnsiTheme="minorHAnsi" w:cstheme="minorHAnsi"/>
                <w:sz w:val="22"/>
                <w:szCs w:val="22"/>
                <w:lang w:val="el-GR"/>
              </w:rPr>
            </w:pPr>
            <w:r w:rsidRPr="00B95A6A">
              <w:rPr>
                <w:rFonts w:asciiTheme="minorHAnsi" w:hAnsiTheme="minorHAnsi" w:cstheme="minorHAnsi"/>
                <w:sz w:val="22"/>
                <w:szCs w:val="22"/>
                <w:lang w:val="el-GR"/>
              </w:rPr>
              <w:t>Προβλεπόμενος ετήσιος αριθμός σελίδων εκτύπωσης ανά κατηγορία χαρτιού</w:t>
            </w:r>
          </w:p>
        </w:tc>
        <w:tc>
          <w:tcPr>
            <w:tcW w:w="4394" w:type="dxa"/>
            <w:tcBorders>
              <w:left w:val="single" w:sz="4" w:space="0" w:color="000000"/>
              <w:bottom w:val="single" w:sz="4" w:space="0" w:color="000000"/>
              <w:right w:val="single" w:sz="4" w:space="0" w:color="auto"/>
            </w:tcBorders>
            <w:vAlign w:val="center"/>
          </w:tcPr>
          <w:p w14:paraId="16976B1B" w14:textId="77777777" w:rsidR="00B95A6A" w:rsidRPr="00B95A6A" w:rsidRDefault="00B95A6A" w:rsidP="00B7242E">
            <w:pPr>
              <w:suppressAutoHyphens/>
              <w:snapToGrid w:val="0"/>
              <w:spacing w:line="252" w:lineRule="auto"/>
              <w:jc w:val="center"/>
              <w:rPr>
                <w:rFonts w:asciiTheme="minorHAnsi" w:hAnsiTheme="minorHAnsi" w:cstheme="minorHAnsi"/>
                <w:sz w:val="22"/>
                <w:szCs w:val="22"/>
                <w:lang w:val="el-GR"/>
              </w:rPr>
            </w:pPr>
            <w:r w:rsidRPr="00B95A6A">
              <w:rPr>
                <w:rFonts w:asciiTheme="minorHAnsi" w:hAnsiTheme="minorHAnsi" w:cstheme="minorHAnsi"/>
                <w:sz w:val="22"/>
                <w:szCs w:val="22"/>
                <w:lang w:val="el-GR"/>
              </w:rPr>
              <w:t>Α4 Ασπρόμαυρες:  7.000 σελίδες</w:t>
            </w:r>
          </w:p>
          <w:p w14:paraId="49F4A7A6" w14:textId="77777777" w:rsidR="00B95A6A" w:rsidRPr="00B95A6A" w:rsidRDefault="00B95A6A" w:rsidP="00B7242E">
            <w:pPr>
              <w:suppressAutoHyphens/>
              <w:snapToGrid w:val="0"/>
              <w:spacing w:line="252" w:lineRule="auto"/>
              <w:jc w:val="center"/>
              <w:rPr>
                <w:rFonts w:asciiTheme="minorHAnsi" w:hAnsiTheme="minorHAnsi" w:cstheme="minorHAnsi"/>
                <w:sz w:val="22"/>
                <w:szCs w:val="22"/>
                <w:lang w:val="el-GR"/>
              </w:rPr>
            </w:pPr>
            <w:r w:rsidRPr="00B95A6A">
              <w:rPr>
                <w:rFonts w:asciiTheme="minorHAnsi" w:hAnsiTheme="minorHAnsi" w:cstheme="minorHAnsi"/>
                <w:sz w:val="22"/>
                <w:szCs w:val="22"/>
                <w:lang w:val="el-GR"/>
              </w:rPr>
              <w:t>Α3 Ασπρόμαυρες: 800 σελίδες</w:t>
            </w:r>
          </w:p>
        </w:tc>
        <w:tc>
          <w:tcPr>
            <w:tcW w:w="2127" w:type="dxa"/>
            <w:tcBorders>
              <w:top w:val="single" w:sz="4" w:space="0" w:color="auto"/>
              <w:left w:val="single" w:sz="4" w:space="0" w:color="auto"/>
              <w:bottom w:val="single" w:sz="4" w:space="0" w:color="auto"/>
              <w:right w:val="single" w:sz="4" w:space="0" w:color="auto"/>
            </w:tcBorders>
            <w:vAlign w:val="center"/>
          </w:tcPr>
          <w:p w14:paraId="49D07806" w14:textId="77777777" w:rsidR="00B95A6A" w:rsidRPr="00B95A6A" w:rsidRDefault="00B95A6A" w:rsidP="00B7242E">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5D996D86" w14:textId="77777777" w:rsidR="00B95A6A" w:rsidRPr="00B95A6A" w:rsidRDefault="00B95A6A" w:rsidP="00B7242E">
            <w:pPr>
              <w:suppressAutoHyphens/>
              <w:snapToGrid w:val="0"/>
              <w:spacing w:line="252" w:lineRule="auto"/>
              <w:jc w:val="center"/>
              <w:rPr>
                <w:rFonts w:asciiTheme="minorHAnsi" w:hAnsiTheme="minorHAnsi" w:cstheme="minorHAnsi"/>
                <w:sz w:val="22"/>
                <w:szCs w:val="22"/>
                <w:lang w:val="el-GR"/>
              </w:rPr>
            </w:pPr>
          </w:p>
        </w:tc>
      </w:tr>
      <w:tr w:rsidR="00B95A6A" w:rsidRPr="00313AF2" w14:paraId="087666D4" w14:textId="77777777" w:rsidTr="00B7242E">
        <w:trPr>
          <w:trHeight w:val="148"/>
          <w:jc w:val="center"/>
        </w:trPr>
        <w:tc>
          <w:tcPr>
            <w:tcW w:w="1843" w:type="dxa"/>
            <w:tcBorders>
              <w:left w:val="single" w:sz="4" w:space="0" w:color="000000"/>
              <w:bottom w:val="single" w:sz="4" w:space="0" w:color="000000"/>
            </w:tcBorders>
            <w:vAlign w:val="center"/>
          </w:tcPr>
          <w:p w14:paraId="6EE2106B" w14:textId="77777777" w:rsidR="00B95A6A" w:rsidRPr="00B95A6A" w:rsidRDefault="00B95A6A" w:rsidP="00B7242E">
            <w:pPr>
              <w:suppressAutoHyphens/>
              <w:snapToGrid w:val="0"/>
              <w:spacing w:line="252" w:lineRule="auto"/>
              <w:jc w:val="center"/>
              <w:rPr>
                <w:rFonts w:asciiTheme="minorHAnsi" w:hAnsiTheme="minorHAnsi" w:cstheme="minorHAnsi"/>
                <w:sz w:val="22"/>
                <w:szCs w:val="22"/>
              </w:rPr>
            </w:pPr>
            <w:r w:rsidRPr="00B95A6A">
              <w:rPr>
                <w:rFonts w:asciiTheme="minorHAnsi" w:hAnsiTheme="minorHAnsi" w:cstheme="minorHAnsi"/>
                <w:sz w:val="22"/>
                <w:szCs w:val="22"/>
              </w:rPr>
              <w:t>Πα</w:t>
            </w:r>
            <w:proofErr w:type="spellStart"/>
            <w:r w:rsidRPr="00B95A6A">
              <w:rPr>
                <w:rFonts w:asciiTheme="minorHAnsi" w:hAnsiTheme="minorHAnsi" w:cstheme="minorHAnsi"/>
                <w:sz w:val="22"/>
                <w:szCs w:val="22"/>
              </w:rPr>
              <w:t>ροχή</w:t>
            </w:r>
            <w:proofErr w:type="spellEnd"/>
            <w:r w:rsidRPr="00B95A6A">
              <w:rPr>
                <w:rFonts w:asciiTheme="minorHAnsi" w:hAnsiTheme="minorHAnsi" w:cstheme="minorHAnsi"/>
                <w:sz w:val="22"/>
                <w:szCs w:val="22"/>
              </w:rPr>
              <w:t xml:space="preserve"> </w:t>
            </w:r>
            <w:proofErr w:type="spellStart"/>
            <w:r w:rsidRPr="00B95A6A">
              <w:rPr>
                <w:rFonts w:asciiTheme="minorHAnsi" w:hAnsiTheme="minorHAnsi" w:cstheme="minorHAnsi"/>
                <w:sz w:val="22"/>
                <w:szCs w:val="22"/>
              </w:rPr>
              <w:t>υλικού</w:t>
            </w:r>
            <w:proofErr w:type="spellEnd"/>
          </w:p>
        </w:tc>
        <w:tc>
          <w:tcPr>
            <w:tcW w:w="4394" w:type="dxa"/>
            <w:tcBorders>
              <w:left w:val="single" w:sz="4" w:space="0" w:color="000000"/>
              <w:bottom w:val="single" w:sz="4" w:space="0" w:color="000000"/>
              <w:right w:val="single" w:sz="4" w:space="0" w:color="auto"/>
            </w:tcBorders>
            <w:vAlign w:val="center"/>
          </w:tcPr>
          <w:p w14:paraId="719CC5E4" w14:textId="77777777" w:rsidR="00B95A6A" w:rsidRPr="00B95A6A" w:rsidRDefault="00B95A6A" w:rsidP="00B7242E">
            <w:pPr>
              <w:suppressAutoHyphens/>
              <w:snapToGrid w:val="0"/>
              <w:spacing w:line="252" w:lineRule="auto"/>
              <w:jc w:val="center"/>
              <w:rPr>
                <w:rFonts w:asciiTheme="minorHAnsi" w:hAnsiTheme="minorHAnsi" w:cstheme="minorHAnsi"/>
                <w:sz w:val="22"/>
                <w:szCs w:val="22"/>
                <w:lang w:val="el-GR"/>
              </w:rPr>
            </w:pPr>
            <w:r w:rsidRPr="00B95A6A">
              <w:rPr>
                <w:rFonts w:asciiTheme="minorHAnsi" w:hAnsiTheme="minorHAnsi" w:cstheme="minorHAnsi"/>
                <w:sz w:val="22"/>
                <w:szCs w:val="22"/>
                <w:lang w:val="el-GR"/>
              </w:rPr>
              <w:t>Δωρεάν παροχή του συνόλου των ανταλλακτικών που θα χρειαστούν για την αποκατάσταση οποιασδήποτε λειτουργικής βλάβης καθώς και για τις προβλεπόμενες περιοδικές εργασίες συντήρησης. Τα ανταλλακτικά θα είναι γνήσια, της κατασκευάστριας εταιρείας. Τα ανταλλακτικά θα αποστέλλονται και θα παραδίδονται έγκαιρα στο χώρο εγκατάστασης του εκτυπωτή.</w:t>
            </w:r>
          </w:p>
        </w:tc>
        <w:tc>
          <w:tcPr>
            <w:tcW w:w="2127" w:type="dxa"/>
            <w:tcBorders>
              <w:top w:val="single" w:sz="4" w:space="0" w:color="auto"/>
              <w:left w:val="single" w:sz="4" w:space="0" w:color="auto"/>
              <w:bottom w:val="single" w:sz="4" w:space="0" w:color="auto"/>
              <w:right w:val="single" w:sz="4" w:space="0" w:color="auto"/>
            </w:tcBorders>
            <w:vAlign w:val="center"/>
          </w:tcPr>
          <w:p w14:paraId="2660A0C2" w14:textId="77777777" w:rsidR="00B95A6A" w:rsidRPr="00B95A6A" w:rsidRDefault="00B95A6A" w:rsidP="00B7242E">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6403FFBA" w14:textId="77777777" w:rsidR="00B95A6A" w:rsidRPr="00B95A6A" w:rsidRDefault="00B95A6A" w:rsidP="00B7242E">
            <w:pPr>
              <w:suppressAutoHyphens/>
              <w:snapToGrid w:val="0"/>
              <w:spacing w:line="252" w:lineRule="auto"/>
              <w:jc w:val="center"/>
              <w:rPr>
                <w:rFonts w:asciiTheme="minorHAnsi" w:hAnsiTheme="minorHAnsi" w:cstheme="minorHAnsi"/>
                <w:sz w:val="22"/>
                <w:szCs w:val="22"/>
                <w:lang w:val="el-GR"/>
              </w:rPr>
            </w:pPr>
          </w:p>
        </w:tc>
      </w:tr>
      <w:tr w:rsidR="00B95A6A" w:rsidRPr="00313AF2" w14:paraId="66B0F234" w14:textId="77777777" w:rsidTr="00B7242E">
        <w:trPr>
          <w:trHeight w:val="148"/>
          <w:jc w:val="center"/>
        </w:trPr>
        <w:tc>
          <w:tcPr>
            <w:tcW w:w="1843" w:type="dxa"/>
            <w:tcBorders>
              <w:left w:val="single" w:sz="4" w:space="0" w:color="000000"/>
              <w:bottom w:val="single" w:sz="4" w:space="0" w:color="000000"/>
            </w:tcBorders>
            <w:vAlign w:val="center"/>
          </w:tcPr>
          <w:p w14:paraId="415387D7" w14:textId="77777777" w:rsidR="00B95A6A" w:rsidRPr="00B95A6A" w:rsidRDefault="00B95A6A" w:rsidP="00B7242E">
            <w:pPr>
              <w:suppressAutoHyphens/>
              <w:snapToGrid w:val="0"/>
              <w:spacing w:line="252" w:lineRule="auto"/>
              <w:jc w:val="center"/>
              <w:rPr>
                <w:rFonts w:asciiTheme="minorHAnsi" w:hAnsiTheme="minorHAnsi" w:cstheme="minorHAnsi"/>
                <w:sz w:val="22"/>
                <w:szCs w:val="22"/>
              </w:rPr>
            </w:pPr>
            <w:r w:rsidRPr="00B95A6A">
              <w:rPr>
                <w:rFonts w:asciiTheme="minorHAnsi" w:hAnsiTheme="minorHAnsi" w:cstheme="minorHAnsi"/>
                <w:sz w:val="22"/>
                <w:szCs w:val="22"/>
              </w:rPr>
              <w:t>Πα</w:t>
            </w:r>
            <w:proofErr w:type="spellStart"/>
            <w:r w:rsidRPr="00B95A6A">
              <w:rPr>
                <w:rFonts w:asciiTheme="minorHAnsi" w:hAnsiTheme="minorHAnsi" w:cstheme="minorHAnsi"/>
                <w:sz w:val="22"/>
                <w:szCs w:val="22"/>
              </w:rPr>
              <w:t>ροχή</w:t>
            </w:r>
            <w:proofErr w:type="spellEnd"/>
            <w:r w:rsidRPr="00B95A6A">
              <w:rPr>
                <w:rFonts w:asciiTheme="minorHAnsi" w:hAnsiTheme="minorHAnsi" w:cstheme="minorHAnsi"/>
                <w:sz w:val="22"/>
                <w:szCs w:val="22"/>
              </w:rPr>
              <w:t xml:space="preserve"> ανα</w:t>
            </w:r>
            <w:proofErr w:type="spellStart"/>
            <w:r w:rsidRPr="00B95A6A">
              <w:rPr>
                <w:rFonts w:asciiTheme="minorHAnsi" w:hAnsiTheme="minorHAnsi" w:cstheme="minorHAnsi"/>
                <w:sz w:val="22"/>
                <w:szCs w:val="22"/>
              </w:rPr>
              <w:t>λωσίμων</w:t>
            </w:r>
            <w:proofErr w:type="spellEnd"/>
          </w:p>
        </w:tc>
        <w:tc>
          <w:tcPr>
            <w:tcW w:w="4394" w:type="dxa"/>
            <w:tcBorders>
              <w:left w:val="single" w:sz="4" w:space="0" w:color="000000"/>
              <w:bottom w:val="single" w:sz="4" w:space="0" w:color="000000"/>
              <w:right w:val="single" w:sz="4" w:space="0" w:color="auto"/>
            </w:tcBorders>
            <w:vAlign w:val="center"/>
          </w:tcPr>
          <w:p w14:paraId="3C8F1F1E" w14:textId="77777777" w:rsidR="00B95A6A" w:rsidRPr="00B7242E" w:rsidRDefault="00B95A6A" w:rsidP="00B7242E">
            <w:pPr>
              <w:suppressAutoHyphens/>
              <w:snapToGrid w:val="0"/>
              <w:spacing w:line="252" w:lineRule="auto"/>
              <w:jc w:val="center"/>
              <w:rPr>
                <w:rFonts w:asciiTheme="minorHAnsi" w:hAnsiTheme="minorHAnsi" w:cstheme="minorHAnsi"/>
                <w:sz w:val="22"/>
                <w:szCs w:val="22"/>
                <w:lang w:val="el-GR"/>
              </w:rPr>
            </w:pPr>
            <w:r w:rsidRPr="00B95A6A">
              <w:rPr>
                <w:rFonts w:asciiTheme="minorHAnsi" w:hAnsiTheme="minorHAnsi" w:cstheme="minorHAnsi"/>
                <w:sz w:val="22"/>
                <w:szCs w:val="22"/>
                <w:lang w:val="el-GR"/>
              </w:rPr>
              <w:t>Δωρεάν παροχή όλων των αναλωσίμων του εξοπλισμού που απαιτούνται για την ομαλή λειτουργία του (πλην συρραπτικών και χαρτιού).</w:t>
            </w:r>
            <w:r w:rsidRPr="00B95A6A">
              <w:rPr>
                <w:rFonts w:asciiTheme="minorHAnsi" w:hAnsiTheme="minorHAnsi" w:cstheme="minorHAnsi"/>
                <w:sz w:val="22"/>
                <w:szCs w:val="22"/>
              </w:rPr>
              <w:t>  </w:t>
            </w:r>
            <w:r w:rsidRPr="00B95A6A">
              <w:rPr>
                <w:rFonts w:asciiTheme="minorHAnsi" w:hAnsiTheme="minorHAnsi" w:cstheme="minorHAnsi"/>
                <w:sz w:val="22"/>
                <w:szCs w:val="22"/>
                <w:lang w:val="el-GR"/>
              </w:rPr>
              <w:t xml:space="preserve"> </w:t>
            </w:r>
            <w:r w:rsidRPr="00B7242E">
              <w:rPr>
                <w:rFonts w:asciiTheme="minorHAnsi" w:hAnsiTheme="minorHAnsi" w:cstheme="minorHAnsi"/>
                <w:sz w:val="22"/>
                <w:szCs w:val="22"/>
                <w:lang w:val="el-GR"/>
              </w:rPr>
              <w:t>Τα αναλώσιμα θα είναι γνήσια, της κατασκευάστριας εταιρείας. Τα αναλώσιμα θα αποστέλλονται και θα παραδίδονται έγκαιρα στο χώρο εγκατάστασης του εκτυπωτή.</w:t>
            </w:r>
          </w:p>
        </w:tc>
        <w:tc>
          <w:tcPr>
            <w:tcW w:w="2127" w:type="dxa"/>
            <w:tcBorders>
              <w:top w:val="single" w:sz="4" w:space="0" w:color="auto"/>
              <w:left w:val="single" w:sz="4" w:space="0" w:color="auto"/>
              <w:bottom w:val="single" w:sz="4" w:space="0" w:color="auto"/>
              <w:right w:val="single" w:sz="4" w:space="0" w:color="auto"/>
            </w:tcBorders>
            <w:vAlign w:val="center"/>
          </w:tcPr>
          <w:p w14:paraId="59A99DD6" w14:textId="77777777" w:rsidR="00B95A6A" w:rsidRPr="00B7242E" w:rsidRDefault="00B95A6A" w:rsidP="00B7242E">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5B18EFB6" w14:textId="77777777" w:rsidR="00B95A6A" w:rsidRPr="00B7242E" w:rsidRDefault="00B95A6A" w:rsidP="00B7242E">
            <w:pPr>
              <w:suppressAutoHyphens/>
              <w:snapToGrid w:val="0"/>
              <w:spacing w:line="252" w:lineRule="auto"/>
              <w:jc w:val="center"/>
              <w:rPr>
                <w:rFonts w:asciiTheme="minorHAnsi" w:hAnsiTheme="minorHAnsi" w:cstheme="minorHAnsi"/>
                <w:sz w:val="22"/>
                <w:szCs w:val="22"/>
                <w:lang w:val="el-GR"/>
              </w:rPr>
            </w:pPr>
          </w:p>
        </w:tc>
      </w:tr>
      <w:tr w:rsidR="00B95A6A" w:rsidRPr="00313AF2" w14:paraId="652030C1" w14:textId="77777777" w:rsidTr="00B7242E">
        <w:trPr>
          <w:trHeight w:val="148"/>
          <w:jc w:val="center"/>
        </w:trPr>
        <w:tc>
          <w:tcPr>
            <w:tcW w:w="1843" w:type="dxa"/>
            <w:tcBorders>
              <w:left w:val="single" w:sz="4" w:space="0" w:color="000000"/>
              <w:bottom w:val="single" w:sz="4" w:space="0" w:color="000000"/>
            </w:tcBorders>
            <w:vAlign w:val="center"/>
          </w:tcPr>
          <w:p w14:paraId="2D48B3F8" w14:textId="77777777" w:rsidR="00B95A6A" w:rsidRPr="00B95A6A" w:rsidRDefault="00B95A6A" w:rsidP="00B7242E">
            <w:pPr>
              <w:suppressAutoHyphens/>
              <w:snapToGrid w:val="0"/>
              <w:spacing w:line="252" w:lineRule="auto"/>
              <w:jc w:val="center"/>
              <w:rPr>
                <w:rFonts w:asciiTheme="minorHAnsi" w:hAnsiTheme="minorHAnsi" w:cstheme="minorHAnsi"/>
                <w:sz w:val="22"/>
                <w:szCs w:val="22"/>
              </w:rPr>
            </w:pPr>
            <w:r w:rsidRPr="00B95A6A">
              <w:rPr>
                <w:rFonts w:asciiTheme="minorHAnsi" w:hAnsiTheme="minorHAnsi" w:cstheme="minorHAnsi"/>
                <w:sz w:val="22"/>
                <w:szCs w:val="22"/>
              </w:rPr>
              <w:t>Υπ</w:t>
            </w:r>
            <w:proofErr w:type="spellStart"/>
            <w:r w:rsidRPr="00B95A6A">
              <w:rPr>
                <w:rFonts w:asciiTheme="minorHAnsi" w:hAnsiTheme="minorHAnsi" w:cstheme="minorHAnsi"/>
                <w:sz w:val="22"/>
                <w:szCs w:val="22"/>
              </w:rPr>
              <w:t>οστήριξη</w:t>
            </w:r>
            <w:proofErr w:type="spellEnd"/>
            <w:r w:rsidRPr="00B95A6A">
              <w:rPr>
                <w:rFonts w:asciiTheme="minorHAnsi" w:hAnsiTheme="minorHAnsi" w:cstheme="minorHAnsi"/>
                <w:sz w:val="22"/>
                <w:szCs w:val="22"/>
              </w:rPr>
              <w:t xml:space="preserve"> </w:t>
            </w:r>
            <w:proofErr w:type="spellStart"/>
            <w:r w:rsidRPr="00B95A6A">
              <w:rPr>
                <w:rFonts w:asciiTheme="minorHAnsi" w:hAnsiTheme="minorHAnsi" w:cstheme="minorHAnsi"/>
                <w:sz w:val="22"/>
                <w:szCs w:val="22"/>
              </w:rPr>
              <w:t>λογισμικού</w:t>
            </w:r>
            <w:proofErr w:type="spellEnd"/>
          </w:p>
        </w:tc>
        <w:tc>
          <w:tcPr>
            <w:tcW w:w="4394" w:type="dxa"/>
            <w:tcBorders>
              <w:left w:val="single" w:sz="4" w:space="0" w:color="000000"/>
              <w:bottom w:val="single" w:sz="4" w:space="0" w:color="000000"/>
              <w:right w:val="single" w:sz="4" w:space="0" w:color="auto"/>
            </w:tcBorders>
            <w:vAlign w:val="center"/>
          </w:tcPr>
          <w:p w14:paraId="592D0D54" w14:textId="77777777" w:rsidR="00B95A6A" w:rsidRPr="00B7242E" w:rsidRDefault="00B95A6A" w:rsidP="00B7242E">
            <w:pPr>
              <w:suppressAutoHyphens/>
              <w:snapToGrid w:val="0"/>
              <w:spacing w:line="252" w:lineRule="auto"/>
              <w:jc w:val="center"/>
              <w:rPr>
                <w:rFonts w:asciiTheme="minorHAnsi" w:hAnsiTheme="minorHAnsi" w:cstheme="minorHAnsi"/>
                <w:sz w:val="22"/>
                <w:szCs w:val="22"/>
                <w:lang w:val="el-GR"/>
              </w:rPr>
            </w:pPr>
            <w:r w:rsidRPr="00B7242E">
              <w:rPr>
                <w:rFonts w:asciiTheme="minorHAnsi" w:hAnsiTheme="minorHAnsi" w:cstheme="minorHAnsi"/>
                <w:sz w:val="22"/>
                <w:szCs w:val="22"/>
                <w:lang w:val="el-GR"/>
              </w:rPr>
              <w:t>Δωρεάν υποστήριξη-αναβάθμιση του λογισμικού της συσκευής και των οδηγών των υποστηριζόμενων λειτουργικών συστημάτων</w:t>
            </w:r>
          </w:p>
        </w:tc>
        <w:tc>
          <w:tcPr>
            <w:tcW w:w="2127" w:type="dxa"/>
            <w:tcBorders>
              <w:top w:val="single" w:sz="4" w:space="0" w:color="auto"/>
              <w:left w:val="single" w:sz="4" w:space="0" w:color="auto"/>
              <w:bottom w:val="single" w:sz="4" w:space="0" w:color="auto"/>
              <w:right w:val="single" w:sz="4" w:space="0" w:color="auto"/>
            </w:tcBorders>
            <w:vAlign w:val="center"/>
          </w:tcPr>
          <w:p w14:paraId="3065405C" w14:textId="77777777" w:rsidR="00B95A6A" w:rsidRPr="00B7242E" w:rsidRDefault="00B95A6A" w:rsidP="00B7242E">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3762D207" w14:textId="77777777" w:rsidR="00B95A6A" w:rsidRPr="00B7242E" w:rsidRDefault="00B95A6A" w:rsidP="00B7242E">
            <w:pPr>
              <w:suppressAutoHyphens/>
              <w:snapToGrid w:val="0"/>
              <w:spacing w:line="252" w:lineRule="auto"/>
              <w:jc w:val="center"/>
              <w:rPr>
                <w:rFonts w:asciiTheme="minorHAnsi" w:hAnsiTheme="minorHAnsi" w:cstheme="minorHAnsi"/>
                <w:sz w:val="22"/>
                <w:szCs w:val="22"/>
                <w:lang w:val="el-GR"/>
              </w:rPr>
            </w:pPr>
          </w:p>
        </w:tc>
      </w:tr>
      <w:tr w:rsidR="00B95A6A" w:rsidRPr="00313AF2" w14:paraId="55992296" w14:textId="77777777" w:rsidTr="00B7242E">
        <w:trPr>
          <w:trHeight w:val="148"/>
          <w:jc w:val="center"/>
        </w:trPr>
        <w:tc>
          <w:tcPr>
            <w:tcW w:w="1843" w:type="dxa"/>
            <w:tcBorders>
              <w:left w:val="single" w:sz="4" w:space="0" w:color="000000"/>
              <w:bottom w:val="single" w:sz="4" w:space="0" w:color="000000"/>
            </w:tcBorders>
            <w:vAlign w:val="center"/>
          </w:tcPr>
          <w:p w14:paraId="1EFB50A1" w14:textId="2C92FDA0" w:rsidR="00B95A6A" w:rsidRPr="00B95A6A" w:rsidRDefault="00B95A6A" w:rsidP="00B7242E">
            <w:pPr>
              <w:suppressAutoHyphens/>
              <w:snapToGrid w:val="0"/>
              <w:spacing w:line="252" w:lineRule="auto"/>
              <w:jc w:val="center"/>
              <w:rPr>
                <w:rFonts w:asciiTheme="minorHAnsi" w:hAnsiTheme="minorHAnsi" w:cstheme="minorHAnsi"/>
                <w:sz w:val="22"/>
                <w:szCs w:val="22"/>
              </w:rPr>
            </w:pPr>
            <w:proofErr w:type="spellStart"/>
            <w:r w:rsidRPr="00B95A6A">
              <w:rPr>
                <w:rFonts w:asciiTheme="minorHAnsi" w:hAnsiTheme="minorHAnsi" w:cstheme="minorHAnsi"/>
                <w:sz w:val="22"/>
                <w:szCs w:val="22"/>
              </w:rPr>
              <w:t>Τεχνική</w:t>
            </w:r>
            <w:proofErr w:type="spellEnd"/>
            <w:r w:rsidRPr="00B95A6A">
              <w:rPr>
                <w:rFonts w:asciiTheme="minorHAnsi" w:hAnsiTheme="minorHAnsi" w:cstheme="minorHAnsi"/>
                <w:sz w:val="22"/>
                <w:szCs w:val="22"/>
              </w:rPr>
              <w:t xml:space="preserve"> Υπ</w:t>
            </w:r>
            <w:proofErr w:type="spellStart"/>
            <w:r w:rsidRPr="00B95A6A">
              <w:rPr>
                <w:rFonts w:asciiTheme="minorHAnsi" w:hAnsiTheme="minorHAnsi" w:cstheme="minorHAnsi"/>
                <w:sz w:val="22"/>
                <w:szCs w:val="22"/>
              </w:rPr>
              <w:t>οστήριξη</w:t>
            </w:r>
            <w:proofErr w:type="spellEnd"/>
          </w:p>
        </w:tc>
        <w:tc>
          <w:tcPr>
            <w:tcW w:w="4394" w:type="dxa"/>
            <w:tcBorders>
              <w:left w:val="single" w:sz="4" w:space="0" w:color="000000"/>
              <w:bottom w:val="single" w:sz="4" w:space="0" w:color="000000"/>
              <w:right w:val="single" w:sz="4" w:space="0" w:color="auto"/>
            </w:tcBorders>
            <w:vAlign w:val="center"/>
          </w:tcPr>
          <w:p w14:paraId="2A50F546" w14:textId="1E18B1BA" w:rsidR="00B95A6A" w:rsidRPr="00B7242E" w:rsidRDefault="00B95A6A" w:rsidP="00B7242E">
            <w:pPr>
              <w:suppressAutoHyphens/>
              <w:snapToGrid w:val="0"/>
              <w:spacing w:line="252" w:lineRule="auto"/>
              <w:jc w:val="center"/>
              <w:rPr>
                <w:rFonts w:asciiTheme="minorHAnsi" w:hAnsiTheme="minorHAnsi" w:cstheme="minorHAnsi"/>
                <w:sz w:val="22"/>
                <w:szCs w:val="22"/>
                <w:lang w:val="el-GR"/>
              </w:rPr>
            </w:pPr>
            <w:r w:rsidRPr="00B7242E">
              <w:rPr>
                <w:rFonts w:asciiTheme="minorHAnsi" w:hAnsiTheme="minorHAnsi" w:cstheme="minorHAnsi"/>
                <w:sz w:val="22"/>
                <w:szCs w:val="22"/>
                <w:lang w:val="el-GR"/>
              </w:rPr>
              <w:t xml:space="preserve">Θα παρέχεται τεχνική υποστήριξη σε ημέρες και ώρες εργασίας (8 ώρες </w:t>
            </w:r>
            <w:r w:rsidRPr="00B95A6A">
              <w:rPr>
                <w:rFonts w:asciiTheme="minorHAnsi" w:hAnsiTheme="minorHAnsi" w:cstheme="minorHAnsi"/>
                <w:sz w:val="22"/>
                <w:szCs w:val="22"/>
              </w:rPr>
              <w:t>x</w:t>
            </w:r>
            <w:r w:rsidRPr="00B7242E">
              <w:rPr>
                <w:rFonts w:asciiTheme="minorHAnsi" w:hAnsiTheme="minorHAnsi" w:cstheme="minorHAnsi"/>
                <w:sz w:val="22"/>
                <w:szCs w:val="22"/>
                <w:lang w:val="el-GR"/>
              </w:rPr>
              <w:t xml:space="preserve"> 5 ημέρες), με αποστολή πιστοποιημένου τεχνικού από τον </w:t>
            </w:r>
            <w:r w:rsidRPr="00B7242E">
              <w:rPr>
                <w:rFonts w:asciiTheme="minorHAnsi" w:hAnsiTheme="minorHAnsi" w:cstheme="minorHAnsi"/>
                <w:sz w:val="22"/>
                <w:szCs w:val="22"/>
                <w:lang w:val="el-GR"/>
              </w:rPr>
              <w:lastRenderedPageBreak/>
              <w:t>ανάδοχο, το αργότερο την επόμενη εργάσιμη ημέρα(</w:t>
            </w:r>
            <w:r w:rsidRPr="00B95A6A">
              <w:rPr>
                <w:rFonts w:asciiTheme="minorHAnsi" w:hAnsiTheme="minorHAnsi" w:cstheme="minorHAnsi"/>
                <w:sz w:val="22"/>
                <w:szCs w:val="22"/>
              </w:rPr>
              <w:t>NBD</w:t>
            </w:r>
            <w:r w:rsidRPr="00B7242E">
              <w:rPr>
                <w:rFonts w:asciiTheme="minorHAnsi" w:hAnsiTheme="minorHAnsi" w:cstheme="minorHAnsi"/>
                <w:sz w:val="22"/>
                <w:szCs w:val="22"/>
                <w:lang w:val="el-GR"/>
              </w:rPr>
              <w:t>).</w:t>
            </w:r>
          </w:p>
          <w:p w14:paraId="7EDE4E86" w14:textId="77777777" w:rsidR="00B95A6A" w:rsidRPr="00B7242E" w:rsidRDefault="00B95A6A" w:rsidP="00B7242E">
            <w:pPr>
              <w:suppressAutoHyphens/>
              <w:snapToGrid w:val="0"/>
              <w:spacing w:line="252" w:lineRule="auto"/>
              <w:jc w:val="center"/>
              <w:rPr>
                <w:rFonts w:asciiTheme="minorHAnsi" w:hAnsiTheme="minorHAnsi" w:cstheme="minorHAnsi"/>
                <w:sz w:val="22"/>
                <w:szCs w:val="22"/>
                <w:lang w:val="el-GR"/>
              </w:rPr>
            </w:pPr>
            <w:r w:rsidRPr="00B7242E">
              <w:rPr>
                <w:rFonts w:asciiTheme="minorHAnsi" w:hAnsiTheme="minorHAnsi" w:cstheme="minorHAnsi"/>
                <w:sz w:val="22"/>
                <w:szCs w:val="22"/>
                <w:lang w:val="el-GR"/>
              </w:rPr>
              <w:t xml:space="preserve">Θα παρέχεται δυνατότητα παροχής εξ αποστάσεως τεχνικής υποστήριξης με χρήση τηλεφώνου σε ημέρες και ώρες εργασίας (8 ώρες </w:t>
            </w:r>
            <w:r w:rsidRPr="00B95A6A">
              <w:rPr>
                <w:rFonts w:asciiTheme="minorHAnsi" w:hAnsiTheme="minorHAnsi" w:cstheme="minorHAnsi"/>
                <w:sz w:val="22"/>
                <w:szCs w:val="22"/>
              </w:rPr>
              <w:t>x</w:t>
            </w:r>
            <w:r w:rsidRPr="00B7242E">
              <w:rPr>
                <w:rFonts w:asciiTheme="minorHAnsi" w:hAnsiTheme="minorHAnsi" w:cstheme="minorHAnsi"/>
                <w:sz w:val="22"/>
                <w:szCs w:val="22"/>
                <w:lang w:val="el-GR"/>
              </w:rPr>
              <w:t xml:space="preserve"> 5 ημέρες)</w:t>
            </w:r>
          </w:p>
        </w:tc>
        <w:tc>
          <w:tcPr>
            <w:tcW w:w="2127" w:type="dxa"/>
            <w:tcBorders>
              <w:top w:val="single" w:sz="4" w:space="0" w:color="auto"/>
              <w:left w:val="single" w:sz="4" w:space="0" w:color="auto"/>
              <w:bottom w:val="single" w:sz="4" w:space="0" w:color="auto"/>
              <w:right w:val="single" w:sz="4" w:space="0" w:color="auto"/>
            </w:tcBorders>
            <w:vAlign w:val="center"/>
          </w:tcPr>
          <w:p w14:paraId="3177718D" w14:textId="77777777" w:rsidR="00B95A6A" w:rsidRPr="00B7242E" w:rsidRDefault="00B95A6A" w:rsidP="00B7242E">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4E4C0643" w14:textId="77777777" w:rsidR="00B95A6A" w:rsidRPr="00B7242E" w:rsidRDefault="00B95A6A" w:rsidP="00B7242E">
            <w:pPr>
              <w:suppressAutoHyphens/>
              <w:snapToGrid w:val="0"/>
              <w:spacing w:line="252" w:lineRule="auto"/>
              <w:jc w:val="center"/>
              <w:rPr>
                <w:rFonts w:asciiTheme="minorHAnsi" w:hAnsiTheme="minorHAnsi" w:cstheme="minorHAnsi"/>
                <w:sz w:val="22"/>
                <w:szCs w:val="22"/>
                <w:lang w:val="el-GR"/>
              </w:rPr>
            </w:pPr>
          </w:p>
        </w:tc>
      </w:tr>
      <w:tr w:rsidR="00B95A6A" w:rsidRPr="00313AF2" w14:paraId="4B3190A3" w14:textId="77777777" w:rsidTr="00B7242E">
        <w:trPr>
          <w:trHeight w:val="148"/>
          <w:jc w:val="center"/>
        </w:trPr>
        <w:tc>
          <w:tcPr>
            <w:tcW w:w="1843" w:type="dxa"/>
            <w:tcBorders>
              <w:left w:val="single" w:sz="4" w:space="0" w:color="000000"/>
              <w:bottom w:val="single" w:sz="4" w:space="0" w:color="000000"/>
            </w:tcBorders>
            <w:vAlign w:val="center"/>
          </w:tcPr>
          <w:p w14:paraId="6ED0C40F" w14:textId="77777777" w:rsidR="00B95A6A" w:rsidRPr="00B95A6A" w:rsidRDefault="00B95A6A" w:rsidP="00B7242E">
            <w:pPr>
              <w:suppressAutoHyphens/>
              <w:snapToGrid w:val="0"/>
              <w:spacing w:line="252" w:lineRule="auto"/>
              <w:jc w:val="center"/>
              <w:rPr>
                <w:rFonts w:asciiTheme="minorHAnsi" w:hAnsiTheme="minorHAnsi" w:cstheme="minorHAnsi"/>
                <w:sz w:val="22"/>
                <w:szCs w:val="22"/>
              </w:rPr>
            </w:pPr>
            <w:proofErr w:type="spellStart"/>
            <w:r w:rsidRPr="00B95A6A">
              <w:rPr>
                <w:rFonts w:asciiTheme="minorHAnsi" w:hAnsiTheme="minorHAnsi" w:cstheme="minorHAnsi"/>
                <w:sz w:val="22"/>
                <w:szCs w:val="22"/>
              </w:rPr>
              <w:t>Βλ</w:t>
            </w:r>
            <w:proofErr w:type="spellEnd"/>
            <w:r w:rsidRPr="00B95A6A">
              <w:rPr>
                <w:rFonts w:asciiTheme="minorHAnsi" w:hAnsiTheme="minorHAnsi" w:cstheme="minorHAnsi"/>
                <w:sz w:val="22"/>
                <w:szCs w:val="22"/>
              </w:rPr>
              <w:t xml:space="preserve">αβοληπτικό </w:t>
            </w:r>
            <w:proofErr w:type="spellStart"/>
            <w:r w:rsidRPr="00B95A6A">
              <w:rPr>
                <w:rFonts w:asciiTheme="minorHAnsi" w:hAnsiTheme="minorHAnsi" w:cstheme="minorHAnsi"/>
                <w:sz w:val="22"/>
                <w:szCs w:val="22"/>
              </w:rPr>
              <w:t>Κέντρο</w:t>
            </w:r>
            <w:proofErr w:type="spellEnd"/>
          </w:p>
        </w:tc>
        <w:tc>
          <w:tcPr>
            <w:tcW w:w="4394" w:type="dxa"/>
            <w:tcBorders>
              <w:left w:val="single" w:sz="4" w:space="0" w:color="000000"/>
              <w:bottom w:val="single" w:sz="4" w:space="0" w:color="000000"/>
              <w:right w:val="single" w:sz="4" w:space="0" w:color="auto"/>
            </w:tcBorders>
            <w:vAlign w:val="center"/>
          </w:tcPr>
          <w:p w14:paraId="59FE5F0C" w14:textId="3466F4CD" w:rsidR="00B95A6A" w:rsidRPr="00B7242E" w:rsidRDefault="00B95A6A" w:rsidP="00B7242E">
            <w:pPr>
              <w:suppressAutoHyphens/>
              <w:snapToGrid w:val="0"/>
              <w:spacing w:line="252" w:lineRule="auto"/>
              <w:jc w:val="center"/>
              <w:rPr>
                <w:rFonts w:asciiTheme="minorHAnsi" w:hAnsiTheme="minorHAnsi" w:cstheme="minorHAnsi"/>
                <w:sz w:val="22"/>
                <w:szCs w:val="22"/>
                <w:lang w:val="el-GR"/>
              </w:rPr>
            </w:pPr>
            <w:r w:rsidRPr="00B7242E">
              <w:rPr>
                <w:rFonts w:asciiTheme="minorHAnsi" w:hAnsiTheme="minorHAnsi" w:cstheme="minorHAnsi"/>
                <w:sz w:val="22"/>
                <w:szCs w:val="22"/>
                <w:lang w:val="el-GR"/>
              </w:rPr>
              <w:t xml:space="preserve">Παροχή οργανωμένου </w:t>
            </w:r>
            <w:proofErr w:type="spellStart"/>
            <w:r w:rsidRPr="00B7242E">
              <w:rPr>
                <w:rFonts w:asciiTheme="minorHAnsi" w:hAnsiTheme="minorHAnsi" w:cstheme="minorHAnsi"/>
                <w:sz w:val="22"/>
                <w:szCs w:val="22"/>
                <w:lang w:val="el-GR"/>
              </w:rPr>
              <w:t>βλαβοληπτικού</w:t>
            </w:r>
            <w:proofErr w:type="spellEnd"/>
            <w:r w:rsidRPr="00B7242E">
              <w:rPr>
                <w:rFonts w:asciiTheme="minorHAnsi" w:hAnsiTheme="minorHAnsi" w:cstheme="minorHAnsi"/>
                <w:sz w:val="22"/>
                <w:szCs w:val="22"/>
                <w:lang w:val="el-GR"/>
              </w:rPr>
              <w:t xml:space="preserve"> κέντρου από την κατασκευάστρια εταιρεία ή από τον ανάδοχο, με υποστήριξη ελληνικής γλώσσας που θα παρέχει τηλεφωνική υποστήριξη σε ημέρες και ώρες εργασίας (8 ώρες </w:t>
            </w:r>
            <w:r w:rsidRPr="00B95A6A">
              <w:rPr>
                <w:rFonts w:asciiTheme="minorHAnsi" w:hAnsiTheme="minorHAnsi" w:cstheme="minorHAnsi"/>
                <w:sz w:val="22"/>
                <w:szCs w:val="22"/>
              </w:rPr>
              <w:t>x</w:t>
            </w:r>
            <w:r w:rsidRPr="00B7242E">
              <w:rPr>
                <w:rFonts w:asciiTheme="minorHAnsi" w:hAnsiTheme="minorHAnsi" w:cstheme="minorHAnsi"/>
                <w:sz w:val="22"/>
                <w:szCs w:val="22"/>
                <w:lang w:val="el-GR"/>
              </w:rPr>
              <w:t xml:space="preserve"> 5 ημέρες)</w:t>
            </w:r>
          </w:p>
          <w:p w14:paraId="0E9122E8" w14:textId="77777777" w:rsidR="00B95A6A" w:rsidRPr="00B7242E" w:rsidRDefault="00B95A6A" w:rsidP="00B7242E">
            <w:pPr>
              <w:suppressAutoHyphens/>
              <w:snapToGrid w:val="0"/>
              <w:spacing w:line="252" w:lineRule="auto"/>
              <w:jc w:val="center"/>
              <w:rPr>
                <w:rFonts w:asciiTheme="minorHAnsi" w:hAnsiTheme="minorHAnsi" w:cstheme="minorHAnsi"/>
                <w:sz w:val="22"/>
                <w:szCs w:val="22"/>
                <w:lang w:val="el-GR"/>
              </w:rPr>
            </w:pPr>
            <w:r w:rsidRPr="00B95A6A">
              <w:rPr>
                <w:rFonts w:asciiTheme="minorHAnsi" w:hAnsiTheme="minorHAnsi" w:cstheme="minorHAnsi"/>
                <w:sz w:val="22"/>
                <w:szCs w:val="22"/>
              </w:rPr>
              <w:t>N</w:t>
            </w:r>
            <w:r w:rsidRPr="00B7242E">
              <w:rPr>
                <w:rFonts w:asciiTheme="minorHAnsi" w:hAnsiTheme="minorHAnsi" w:cstheme="minorHAnsi"/>
                <w:sz w:val="22"/>
                <w:szCs w:val="22"/>
                <w:lang w:val="el-GR"/>
              </w:rPr>
              <w:t xml:space="preserve">α αναφερθούν τα στοιχεία επικοινωνίας του κέντρου (τηλέφωνα επικοινωνίας, </w:t>
            </w:r>
            <w:r w:rsidRPr="00B95A6A">
              <w:rPr>
                <w:rFonts w:asciiTheme="minorHAnsi" w:hAnsiTheme="minorHAnsi" w:cstheme="minorHAnsi"/>
                <w:sz w:val="22"/>
                <w:szCs w:val="22"/>
              </w:rPr>
              <w:t>emails</w:t>
            </w:r>
            <w:r w:rsidRPr="00B7242E">
              <w:rPr>
                <w:rFonts w:asciiTheme="minorHAnsi" w:hAnsiTheme="minorHAnsi" w:cstheme="minorHAnsi"/>
                <w:sz w:val="22"/>
                <w:szCs w:val="22"/>
                <w:lang w:val="el-GR"/>
              </w:rPr>
              <w:t xml:space="preserve">), οι ώρες λειτουργίας του και να </w:t>
            </w:r>
            <w:proofErr w:type="spellStart"/>
            <w:r w:rsidRPr="00B7242E">
              <w:rPr>
                <w:rFonts w:asciiTheme="minorHAnsi" w:hAnsiTheme="minorHAnsi" w:cstheme="minorHAnsi"/>
                <w:sz w:val="22"/>
                <w:szCs w:val="22"/>
                <w:lang w:val="el-GR"/>
              </w:rPr>
              <w:t>περιγραφούν</w:t>
            </w:r>
            <w:proofErr w:type="spellEnd"/>
            <w:r w:rsidRPr="00B7242E">
              <w:rPr>
                <w:rFonts w:asciiTheme="minorHAnsi" w:hAnsiTheme="minorHAnsi" w:cstheme="minorHAnsi"/>
                <w:sz w:val="22"/>
                <w:szCs w:val="22"/>
                <w:lang w:val="el-GR"/>
              </w:rPr>
              <w:t xml:space="preserve"> αναλυτικά οι διαδικασίες υποστήριξης.</w:t>
            </w:r>
          </w:p>
        </w:tc>
        <w:tc>
          <w:tcPr>
            <w:tcW w:w="2127" w:type="dxa"/>
            <w:tcBorders>
              <w:top w:val="single" w:sz="4" w:space="0" w:color="auto"/>
              <w:left w:val="single" w:sz="4" w:space="0" w:color="auto"/>
              <w:bottom w:val="single" w:sz="4" w:space="0" w:color="auto"/>
              <w:right w:val="single" w:sz="4" w:space="0" w:color="auto"/>
            </w:tcBorders>
            <w:vAlign w:val="center"/>
          </w:tcPr>
          <w:p w14:paraId="70F4E60F" w14:textId="77777777" w:rsidR="00B95A6A" w:rsidRPr="00B7242E" w:rsidRDefault="00B95A6A" w:rsidP="00B7242E">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7E2ACE19" w14:textId="77777777" w:rsidR="00B95A6A" w:rsidRPr="00B7242E" w:rsidRDefault="00B95A6A" w:rsidP="00B7242E">
            <w:pPr>
              <w:suppressAutoHyphens/>
              <w:snapToGrid w:val="0"/>
              <w:spacing w:line="252" w:lineRule="auto"/>
              <w:jc w:val="center"/>
              <w:rPr>
                <w:rFonts w:asciiTheme="minorHAnsi" w:hAnsiTheme="minorHAnsi" w:cstheme="minorHAnsi"/>
                <w:sz w:val="22"/>
                <w:szCs w:val="22"/>
                <w:lang w:val="el-GR"/>
              </w:rPr>
            </w:pPr>
          </w:p>
        </w:tc>
      </w:tr>
      <w:tr w:rsidR="00B95A6A" w:rsidRPr="00313AF2" w14:paraId="625F68C1" w14:textId="77777777" w:rsidTr="00B7242E">
        <w:trPr>
          <w:trHeight w:val="148"/>
          <w:jc w:val="center"/>
        </w:trPr>
        <w:tc>
          <w:tcPr>
            <w:tcW w:w="1843" w:type="dxa"/>
            <w:tcBorders>
              <w:left w:val="single" w:sz="4" w:space="0" w:color="000000"/>
              <w:bottom w:val="single" w:sz="4" w:space="0" w:color="000000"/>
            </w:tcBorders>
            <w:vAlign w:val="center"/>
          </w:tcPr>
          <w:p w14:paraId="4786AB49" w14:textId="77777777" w:rsidR="00B95A6A" w:rsidRPr="00B95A6A" w:rsidRDefault="00B95A6A" w:rsidP="00B7242E">
            <w:pPr>
              <w:suppressAutoHyphens/>
              <w:snapToGrid w:val="0"/>
              <w:spacing w:line="252" w:lineRule="auto"/>
              <w:jc w:val="center"/>
              <w:rPr>
                <w:rFonts w:asciiTheme="minorHAnsi" w:hAnsiTheme="minorHAnsi" w:cstheme="minorHAnsi"/>
                <w:sz w:val="22"/>
                <w:szCs w:val="22"/>
              </w:rPr>
            </w:pPr>
            <w:proofErr w:type="spellStart"/>
            <w:r w:rsidRPr="00B95A6A">
              <w:rPr>
                <w:rFonts w:asciiTheme="minorHAnsi" w:hAnsiTheme="minorHAnsi" w:cstheme="minorHAnsi"/>
                <w:sz w:val="22"/>
                <w:szCs w:val="22"/>
              </w:rPr>
              <w:t>Αν</w:t>
            </w:r>
            <w:proofErr w:type="spellEnd"/>
            <w:r w:rsidRPr="00B95A6A">
              <w:rPr>
                <w:rFonts w:asciiTheme="minorHAnsi" w:hAnsiTheme="minorHAnsi" w:cstheme="minorHAnsi"/>
                <w:sz w:val="22"/>
                <w:szCs w:val="22"/>
              </w:rPr>
              <w:t xml:space="preserve">ακύκλωση </w:t>
            </w:r>
            <w:proofErr w:type="spellStart"/>
            <w:r w:rsidRPr="00B95A6A">
              <w:rPr>
                <w:rFonts w:asciiTheme="minorHAnsi" w:hAnsiTheme="minorHAnsi" w:cstheme="minorHAnsi"/>
                <w:sz w:val="22"/>
                <w:szCs w:val="22"/>
              </w:rPr>
              <w:t>υλικών</w:t>
            </w:r>
            <w:proofErr w:type="spellEnd"/>
          </w:p>
        </w:tc>
        <w:tc>
          <w:tcPr>
            <w:tcW w:w="4394" w:type="dxa"/>
            <w:tcBorders>
              <w:left w:val="single" w:sz="4" w:space="0" w:color="000000"/>
              <w:bottom w:val="single" w:sz="4" w:space="0" w:color="000000"/>
              <w:right w:val="single" w:sz="4" w:space="0" w:color="auto"/>
            </w:tcBorders>
            <w:vAlign w:val="center"/>
          </w:tcPr>
          <w:p w14:paraId="1465E2D8" w14:textId="77777777" w:rsidR="00B95A6A" w:rsidRPr="00B7242E" w:rsidRDefault="00B95A6A" w:rsidP="00B7242E">
            <w:pPr>
              <w:suppressAutoHyphens/>
              <w:snapToGrid w:val="0"/>
              <w:spacing w:line="252" w:lineRule="auto"/>
              <w:jc w:val="center"/>
              <w:rPr>
                <w:rFonts w:asciiTheme="minorHAnsi" w:hAnsiTheme="minorHAnsi" w:cstheme="minorHAnsi"/>
                <w:sz w:val="22"/>
                <w:szCs w:val="22"/>
                <w:lang w:val="el-GR"/>
              </w:rPr>
            </w:pPr>
            <w:r w:rsidRPr="00B7242E">
              <w:rPr>
                <w:rFonts w:asciiTheme="minorHAnsi" w:hAnsiTheme="minorHAnsi" w:cstheme="minorHAnsi"/>
                <w:sz w:val="22"/>
                <w:szCs w:val="22"/>
                <w:lang w:val="el-GR"/>
              </w:rPr>
              <w:t xml:space="preserve">Όλα τα υλικά που χρησιμοποιούνται για τη λειτουργία και τη συντήρηση του εξοπλισμού θα </w:t>
            </w:r>
            <w:proofErr w:type="spellStart"/>
            <w:r w:rsidRPr="00B7242E">
              <w:rPr>
                <w:rFonts w:asciiTheme="minorHAnsi" w:hAnsiTheme="minorHAnsi" w:cstheme="minorHAnsi"/>
                <w:sz w:val="22"/>
                <w:szCs w:val="22"/>
                <w:lang w:val="el-GR"/>
              </w:rPr>
              <w:t>περισυλλέγονται</w:t>
            </w:r>
            <w:proofErr w:type="spellEnd"/>
            <w:r w:rsidRPr="00B7242E">
              <w:rPr>
                <w:rFonts w:asciiTheme="minorHAnsi" w:hAnsiTheme="minorHAnsi" w:cstheme="minorHAnsi"/>
                <w:sz w:val="22"/>
                <w:szCs w:val="22"/>
                <w:lang w:val="el-GR"/>
              </w:rPr>
              <w:t xml:space="preserve"> από τον προμηθευτή χωρίς την παραμικρή οικονομική επιβάρυνση του φορέα.</w:t>
            </w:r>
          </w:p>
        </w:tc>
        <w:tc>
          <w:tcPr>
            <w:tcW w:w="2127" w:type="dxa"/>
            <w:tcBorders>
              <w:top w:val="single" w:sz="4" w:space="0" w:color="auto"/>
              <w:left w:val="single" w:sz="4" w:space="0" w:color="auto"/>
              <w:bottom w:val="single" w:sz="4" w:space="0" w:color="auto"/>
              <w:right w:val="single" w:sz="4" w:space="0" w:color="auto"/>
            </w:tcBorders>
            <w:vAlign w:val="center"/>
          </w:tcPr>
          <w:p w14:paraId="23BC2B59" w14:textId="77777777" w:rsidR="00B95A6A" w:rsidRPr="00B7242E" w:rsidRDefault="00B95A6A" w:rsidP="00B7242E">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04D7B5A0" w14:textId="77777777" w:rsidR="00B95A6A" w:rsidRPr="00B7242E" w:rsidRDefault="00B95A6A" w:rsidP="00B7242E">
            <w:pPr>
              <w:suppressAutoHyphens/>
              <w:snapToGrid w:val="0"/>
              <w:spacing w:line="252" w:lineRule="auto"/>
              <w:jc w:val="center"/>
              <w:rPr>
                <w:rFonts w:asciiTheme="minorHAnsi" w:hAnsiTheme="minorHAnsi" w:cstheme="minorHAnsi"/>
                <w:sz w:val="22"/>
                <w:szCs w:val="22"/>
                <w:lang w:val="el-GR"/>
              </w:rPr>
            </w:pPr>
          </w:p>
        </w:tc>
      </w:tr>
      <w:tr w:rsidR="00B95A6A" w:rsidRPr="00313AF2" w14:paraId="3E2CBAF5" w14:textId="77777777" w:rsidTr="00B7242E">
        <w:trPr>
          <w:trHeight w:val="148"/>
          <w:jc w:val="center"/>
        </w:trPr>
        <w:tc>
          <w:tcPr>
            <w:tcW w:w="1843" w:type="dxa"/>
            <w:tcBorders>
              <w:left w:val="single" w:sz="4" w:space="0" w:color="000000"/>
              <w:bottom w:val="single" w:sz="4" w:space="0" w:color="000000"/>
            </w:tcBorders>
            <w:vAlign w:val="center"/>
          </w:tcPr>
          <w:p w14:paraId="0142A5B5" w14:textId="77777777" w:rsidR="00B95A6A" w:rsidRPr="00B95A6A" w:rsidRDefault="00B95A6A" w:rsidP="00B7242E">
            <w:pPr>
              <w:suppressAutoHyphens/>
              <w:snapToGrid w:val="0"/>
              <w:spacing w:line="252" w:lineRule="auto"/>
              <w:jc w:val="center"/>
              <w:rPr>
                <w:rFonts w:asciiTheme="minorHAnsi" w:hAnsiTheme="minorHAnsi" w:cstheme="minorHAnsi"/>
                <w:sz w:val="22"/>
                <w:szCs w:val="22"/>
              </w:rPr>
            </w:pPr>
            <w:r w:rsidRPr="00B95A6A">
              <w:rPr>
                <w:rFonts w:asciiTheme="minorHAnsi" w:hAnsiTheme="minorHAnsi" w:cstheme="minorHAnsi"/>
                <w:sz w:val="22"/>
                <w:szCs w:val="22"/>
              </w:rPr>
              <w:t>Κατα</w:t>
            </w:r>
            <w:proofErr w:type="spellStart"/>
            <w:r w:rsidRPr="00B95A6A">
              <w:rPr>
                <w:rFonts w:asciiTheme="minorHAnsi" w:hAnsiTheme="minorHAnsi" w:cstheme="minorHAnsi"/>
                <w:sz w:val="22"/>
                <w:szCs w:val="22"/>
              </w:rPr>
              <w:t>μέτρηση</w:t>
            </w:r>
            <w:proofErr w:type="spellEnd"/>
            <w:r w:rsidRPr="00B95A6A">
              <w:rPr>
                <w:rFonts w:asciiTheme="minorHAnsi" w:hAnsiTheme="minorHAnsi" w:cstheme="minorHAnsi"/>
                <w:sz w:val="22"/>
                <w:szCs w:val="22"/>
              </w:rPr>
              <w:t xml:space="preserve"> </w:t>
            </w:r>
            <w:proofErr w:type="spellStart"/>
            <w:r w:rsidRPr="00B95A6A">
              <w:rPr>
                <w:rFonts w:asciiTheme="minorHAnsi" w:hAnsiTheme="minorHAnsi" w:cstheme="minorHAnsi"/>
                <w:sz w:val="22"/>
                <w:szCs w:val="22"/>
              </w:rPr>
              <w:t>εκτυ</w:t>
            </w:r>
            <w:proofErr w:type="spellEnd"/>
            <w:r w:rsidRPr="00B95A6A">
              <w:rPr>
                <w:rFonts w:asciiTheme="minorHAnsi" w:hAnsiTheme="minorHAnsi" w:cstheme="minorHAnsi"/>
                <w:sz w:val="22"/>
                <w:szCs w:val="22"/>
              </w:rPr>
              <w:t xml:space="preserve">πώσεων </w:t>
            </w:r>
            <w:proofErr w:type="gramStart"/>
            <w:r w:rsidRPr="00B95A6A">
              <w:rPr>
                <w:rFonts w:asciiTheme="minorHAnsi" w:hAnsiTheme="minorHAnsi" w:cstheme="minorHAnsi"/>
                <w:sz w:val="22"/>
                <w:szCs w:val="22"/>
              </w:rPr>
              <w:t xml:space="preserve">και  </w:t>
            </w:r>
            <w:proofErr w:type="spellStart"/>
            <w:r w:rsidRPr="00B95A6A">
              <w:rPr>
                <w:rFonts w:asciiTheme="minorHAnsi" w:hAnsiTheme="minorHAnsi" w:cstheme="minorHAnsi"/>
                <w:sz w:val="22"/>
                <w:szCs w:val="22"/>
              </w:rPr>
              <w:t>τιμολόγηση</w:t>
            </w:r>
            <w:proofErr w:type="spellEnd"/>
            <w:proofErr w:type="gramEnd"/>
          </w:p>
        </w:tc>
        <w:tc>
          <w:tcPr>
            <w:tcW w:w="4394" w:type="dxa"/>
            <w:tcBorders>
              <w:left w:val="single" w:sz="4" w:space="0" w:color="000000"/>
              <w:bottom w:val="single" w:sz="4" w:space="0" w:color="000000"/>
              <w:right w:val="single" w:sz="4" w:space="0" w:color="auto"/>
            </w:tcBorders>
            <w:vAlign w:val="center"/>
          </w:tcPr>
          <w:p w14:paraId="74DBD250" w14:textId="77777777" w:rsidR="00B95A6A" w:rsidRPr="00B7242E" w:rsidRDefault="00B95A6A" w:rsidP="00B7242E">
            <w:pPr>
              <w:suppressAutoHyphens/>
              <w:snapToGrid w:val="0"/>
              <w:spacing w:line="252" w:lineRule="auto"/>
              <w:jc w:val="center"/>
              <w:rPr>
                <w:rFonts w:asciiTheme="minorHAnsi" w:hAnsiTheme="minorHAnsi" w:cstheme="minorHAnsi"/>
                <w:sz w:val="22"/>
                <w:szCs w:val="22"/>
                <w:lang w:val="el-GR"/>
              </w:rPr>
            </w:pPr>
            <w:r w:rsidRPr="00B7242E">
              <w:rPr>
                <w:rFonts w:asciiTheme="minorHAnsi" w:hAnsiTheme="minorHAnsi" w:cstheme="minorHAnsi"/>
                <w:sz w:val="22"/>
                <w:szCs w:val="22"/>
                <w:lang w:val="el-GR"/>
              </w:rPr>
              <w:t>Η μέτρηση του αριθμού των εκτυπώσεων και η αντίστοιχη τιμολόγηση θα γίνονται σε τριμηνιαία βάση.</w:t>
            </w:r>
          </w:p>
        </w:tc>
        <w:tc>
          <w:tcPr>
            <w:tcW w:w="2127" w:type="dxa"/>
            <w:tcBorders>
              <w:top w:val="single" w:sz="4" w:space="0" w:color="auto"/>
              <w:left w:val="single" w:sz="4" w:space="0" w:color="auto"/>
              <w:bottom w:val="single" w:sz="4" w:space="0" w:color="auto"/>
              <w:right w:val="single" w:sz="4" w:space="0" w:color="auto"/>
            </w:tcBorders>
            <w:vAlign w:val="center"/>
          </w:tcPr>
          <w:p w14:paraId="302044CB" w14:textId="77777777" w:rsidR="00B95A6A" w:rsidRPr="00B7242E" w:rsidRDefault="00B95A6A" w:rsidP="00B7242E">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auto"/>
              <w:right w:val="single" w:sz="4" w:space="0" w:color="auto"/>
            </w:tcBorders>
          </w:tcPr>
          <w:p w14:paraId="60FBFD2E" w14:textId="77777777" w:rsidR="00B95A6A" w:rsidRPr="00B7242E" w:rsidRDefault="00B95A6A" w:rsidP="00B7242E">
            <w:pPr>
              <w:suppressAutoHyphens/>
              <w:snapToGrid w:val="0"/>
              <w:spacing w:line="252" w:lineRule="auto"/>
              <w:jc w:val="center"/>
              <w:rPr>
                <w:rFonts w:asciiTheme="minorHAnsi" w:hAnsiTheme="minorHAnsi" w:cstheme="minorHAnsi"/>
                <w:sz w:val="22"/>
                <w:szCs w:val="22"/>
                <w:lang w:val="el-GR"/>
              </w:rPr>
            </w:pPr>
          </w:p>
        </w:tc>
      </w:tr>
      <w:tr w:rsidR="00B95A6A" w:rsidRPr="00313AF2" w14:paraId="793FFC04" w14:textId="77777777" w:rsidTr="00B7242E">
        <w:trPr>
          <w:trHeight w:val="148"/>
          <w:jc w:val="center"/>
        </w:trPr>
        <w:tc>
          <w:tcPr>
            <w:tcW w:w="1843" w:type="dxa"/>
            <w:tcBorders>
              <w:left w:val="single" w:sz="4" w:space="0" w:color="000000"/>
              <w:bottom w:val="single" w:sz="4" w:space="0" w:color="000000"/>
            </w:tcBorders>
            <w:vAlign w:val="center"/>
          </w:tcPr>
          <w:p w14:paraId="550D1C66" w14:textId="77777777" w:rsidR="00B95A6A" w:rsidRPr="00B95A6A" w:rsidRDefault="00B95A6A" w:rsidP="00B7242E">
            <w:pPr>
              <w:suppressAutoHyphens/>
              <w:snapToGrid w:val="0"/>
              <w:spacing w:line="252" w:lineRule="auto"/>
              <w:jc w:val="center"/>
              <w:rPr>
                <w:rFonts w:asciiTheme="minorHAnsi" w:hAnsiTheme="minorHAnsi" w:cstheme="minorHAnsi"/>
                <w:sz w:val="22"/>
                <w:szCs w:val="22"/>
              </w:rPr>
            </w:pPr>
            <w:proofErr w:type="spellStart"/>
            <w:r w:rsidRPr="00B95A6A">
              <w:rPr>
                <w:rFonts w:asciiTheme="minorHAnsi" w:hAnsiTheme="minorHAnsi" w:cstheme="minorHAnsi"/>
                <w:sz w:val="22"/>
                <w:szCs w:val="22"/>
              </w:rPr>
              <w:t>Πιστο</w:t>
            </w:r>
            <w:proofErr w:type="spellEnd"/>
            <w:r w:rsidRPr="00B95A6A">
              <w:rPr>
                <w:rFonts w:asciiTheme="minorHAnsi" w:hAnsiTheme="minorHAnsi" w:cstheme="minorHAnsi"/>
                <w:sz w:val="22"/>
                <w:szCs w:val="22"/>
              </w:rPr>
              <w:t xml:space="preserve">ποίηση </w:t>
            </w:r>
            <w:proofErr w:type="spellStart"/>
            <w:r w:rsidRPr="00B95A6A">
              <w:rPr>
                <w:rFonts w:asciiTheme="minorHAnsi" w:hAnsiTheme="minorHAnsi" w:cstheme="minorHAnsi"/>
                <w:sz w:val="22"/>
                <w:szCs w:val="22"/>
              </w:rPr>
              <w:t>συνεργάτη</w:t>
            </w:r>
            <w:proofErr w:type="spellEnd"/>
          </w:p>
        </w:tc>
        <w:tc>
          <w:tcPr>
            <w:tcW w:w="4394" w:type="dxa"/>
            <w:tcBorders>
              <w:left w:val="single" w:sz="4" w:space="0" w:color="000000"/>
              <w:bottom w:val="single" w:sz="4" w:space="0" w:color="000000"/>
              <w:right w:val="single" w:sz="4" w:space="0" w:color="auto"/>
            </w:tcBorders>
            <w:vAlign w:val="center"/>
          </w:tcPr>
          <w:p w14:paraId="73075543" w14:textId="6CCA3A35" w:rsidR="00B95A6A" w:rsidRPr="00B7242E" w:rsidRDefault="00B95A6A" w:rsidP="00B7242E">
            <w:pPr>
              <w:suppressAutoHyphens/>
              <w:snapToGrid w:val="0"/>
              <w:spacing w:line="252" w:lineRule="auto"/>
              <w:jc w:val="center"/>
              <w:rPr>
                <w:rFonts w:asciiTheme="minorHAnsi" w:hAnsiTheme="minorHAnsi" w:cstheme="minorHAnsi"/>
                <w:sz w:val="22"/>
                <w:szCs w:val="22"/>
                <w:lang w:val="el-GR"/>
              </w:rPr>
            </w:pPr>
            <w:r w:rsidRPr="00B7242E">
              <w:rPr>
                <w:rFonts w:asciiTheme="minorHAnsi" w:hAnsiTheme="minorHAnsi" w:cstheme="minorHAnsi"/>
                <w:sz w:val="22"/>
                <w:szCs w:val="22"/>
                <w:lang w:val="el-GR"/>
              </w:rPr>
              <w:t>Ο υποψήφιος ανάδοχος θα πρέπει να είναι πιστοποιημένος συνεργάτης της κατασκευάστριας εταιρείας για τεχνική υποστήριξη σε ισχύ, με γραπτή δήλωσης της κατασκευάστριας εταιρείας στην Ελλάδα.</w:t>
            </w:r>
          </w:p>
        </w:tc>
        <w:tc>
          <w:tcPr>
            <w:tcW w:w="2127" w:type="dxa"/>
            <w:tcBorders>
              <w:top w:val="single" w:sz="4" w:space="0" w:color="auto"/>
              <w:left w:val="single" w:sz="4" w:space="0" w:color="auto"/>
              <w:bottom w:val="single" w:sz="4" w:space="0" w:color="000000"/>
              <w:right w:val="single" w:sz="4" w:space="0" w:color="auto"/>
            </w:tcBorders>
            <w:vAlign w:val="center"/>
          </w:tcPr>
          <w:p w14:paraId="7B5ECDDE" w14:textId="77777777" w:rsidR="00B95A6A" w:rsidRPr="00B7242E" w:rsidRDefault="00B95A6A" w:rsidP="00B7242E">
            <w:pPr>
              <w:suppressAutoHyphens/>
              <w:snapToGrid w:val="0"/>
              <w:spacing w:line="252" w:lineRule="auto"/>
              <w:jc w:val="center"/>
              <w:rPr>
                <w:rFonts w:asciiTheme="minorHAnsi" w:hAnsiTheme="minorHAnsi" w:cstheme="minorHAnsi"/>
                <w:sz w:val="22"/>
                <w:szCs w:val="22"/>
                <w:lang w:val="el-GR"/>
              </w:rPr>
            </w:pPr>
          </w:p>
        </w:tc>
        <w:tc>
          <w:tcPr>
            <w:tcW w:w="1843" w:type="dxa"/>
            <w:tcBorders>
              <w:top w:val="single" w:sz="4" w:space="0" w:color="auto"/>
              <w:left w:val="single" w:sz="4" w:space="0" w:color="auto"/>
              <w:bottom w:val="single" w:sz="4" w:space="0" w:color="000000"/>
              <w:right w:val="single" w:sz="4" w:space="0" w:color="auto"/>
            </w:tcBorders>
          </w:tcPr>
          <w:p w14:paraId="7F0CB874" w14:textId="77777777" w:rsidR="00B95A6A" w:rsidRPr="00B7242E" w:rsidRDefault="00B95A6A" w:rsidP="00B7242E">
            <w:pPr>
              <w:suppressAutoHyphens/>
              <w:snapToGrid w:val="0"/>
              <w:spacing w:line="252" w:lineRule="auto"/>
              <w:jc w:val="center"/>
              <w:rPr>
                <w:rFonts w:asciiTheme="minorHAnsi" w:hAnsiTheme="minorHAnsi" w:cstheme="minorHAnsi"/>
                <w:sz w:val="22"/>
                <w:szCs w:val="22"/>
                <w:lang w:val="el-GR"/>
              </w:rPr>
            </w:pPr>
          </w:p>
          <w:p w14:paraId="260D2F41" w14:textId="77777777" w:rsidR="00B95A6A" w:rsidRPr="00B7242E" w:rsidRDefault="00B95A6A" w:rsidP="00B7242E">
            <w:pPr>
              <w:suppressAutoHyphens/>
              <w:snapToGrid w:val="0"/>
              <w:spacing w:line="252" w:lineRule="auto"/>
              <w:jc w:val="center"/>
              <w:rPr>
                <w:rFonts w:asciiTheme="minorHAnsi" w:hAnsiTheme="minorHAnsi" w:cstheme="minorHAnsi"/>
                <w:sz w:val="22"/>
                <w:szCs w:val="22"/>
                <w:lang w:val="el-GR"/>
              </w:rPr>
            </w:pPr>
          </w:p>
          <w:p w14:paraId="62DAA6DB" w14:textId="77777777" w:rsidR="00B95A6A" w:rsidRPr="00B7242E" w:rsidRDefault="00B95A6A" w:rsidP="00B7242E">
            <w:pPr>
              <w:suppressAutoHyphens/>
              <w:snapToGrid w:val="0"/>
              <w:spacing w:line="252" w:lineRule="auto"/>
              <w:jc w:val="center"/>
              <w:rPr>
                <w:rFonts w:asciiTheme="minorHAnsi" w:hAnsiTheme="minorHAnsi" w:cstheme="minorHAnsi"/>
                <w:sz w:val="22"/>
                <w:szCs w:val="22"/>
                <w:lang w:val="el-GR"/>
              </w:rPr>
            </w:pPr>
          </w:p>
        </w:tc>
      </w:tr>
    </w:tbl>
    <w:p w14:paraId="7FA76C5C" w14:textId="77777777" w:rsidR="00A84D00" w:rsidRPr="00B7242E" w:rsidRDefault="00A84D00" w:rsidP="00AD5C11">
      <w:pPr>
        <w:jc w:val="center"/>
        <w:rPr>
          <w:rFonts w:asciiTheme="minorHAnsi" w:hAnsiTheme="minorHAnsi" w:cstheme="minorHAnsi"/>
          <w:b/>
          <w:bCs/>
          <w:sz w:val="22"/>
          <w:szCs w:val="22"/>
          <w:lang w:val="el-GR"/>
        </w:rPr>
      </w:pPr>
    </w:p>
    <w:p w14:paraId="118855FD" w14:textId="372CAE02" w:rsidR="00FE6C10" w:rsidRPr="00AD5C11" w:rsidRDefault="0065427B" w:rsidP="00AD5C11">
      <w:pPr>
        <w:shd w:val="clear" w:color="auto" w:fill="BFBFBF" w:themeFill="background1" w:themeFillShade="BF"/>
        <w:spacing w:after="120"/>
        <w:jc w:val="center"/>
        <w:rPr>
          <w:rFonts w:asciiTheme="minorHAnsi" w:hAnsiTheme="minorHAnsi" w:cstheme="minorHAnsi"/>
          <w:b/>
          <w:sz w:val="22"/>
          <w:szCs w:val="22"/>
          <w:lang w:val="el-GR"/>
        </w:rPr>
      </w:pPr>
      <w:r w:rsidRPr="00AD5C11">
        <w:rPr>
          <w:rFonts w:asciiTheme="minorHAnsi" w:hAnsiTheme="minorHAnsi" w:cstheme="minorHAnsi"/>
          <w:b/>
          <w:sz w:val="22"/>
          <w:szCs w:val="22"/>
          <w:lang w:val="el-GR"/>
        </w:rPr>
        <w:t>ΤΜΗΜΑ 8</w:t>
      </w:r>
    </w:p>
    <w:p w14:paraId="3D56400D" w14:textId="231F1C18" w:rsidR="0065427B" w:rsidRPr="00913295" w:rsidRDefault="0065427B" w:rsidP="00913295">
      <w:pPr>
        <w:jc w:val="center"/>
        <w:rPr>
          <w:rFonts w:asciiTheme="minorHAnsi" w:hAnsiTheme="minorHAnsi" w:cstheme="minorHAnsi"/>
          <w:b/>
          <w:bCs/>
          <w:sz w:val="22"/>
          <w:szCs w:val="22"/>
          <w:lang w:val="el-GR"/>
        </w:rPr>
      </w:pPr>
      <w:r w:rsidRPr="00913295">
        <w:rPr>
          <w:rFonts w:asciiTheme="minorHAnsi" w:hAnsiTheme="minorHAnsi" w:cstheme="minorHAnsi"/>
          <w:b/>
          <w:bCs/>
          <w:sz w:val="22"/>
          <w:szCs w:val="22"/>
          <w:lang w:val="el-GR"/>
        </w:rPr>
        <w:t xml:space="preserve">Προμήθεια επέκτασης συμβολαίου συντήρησης για ένα (1) διακομιστή </w:t>
      </w:r>
      <w:r w:rsidRPr="00913295">
        <w:rPr>
          <w:rFonts w:asciiTheme="minorHAnsi" w:hAnsiTheme="minorHAnsi" w:cstheme="minorHAnsi"/>
          <w:b/>
          <w:bCs/>
          <w:sz w:val="22"/>
          <w:szCs w:val="22"/>
        </w:rPr>
        <w:t>FUJITSU</w:t>
      </w:r>
      <w:r w:rsidRPr="00913295">
        <w:rPr>
          <w:rFonts w:asciiTheme="minorHAnsi" w:hAnsiTheme="minorHAnsi" w:cstheme="minorHAnsi"/>
          <w:b/>
          <w:bCs/>
          <w:sz w:val="22"/>
          <w:szCs w:val="22"/>
          <w:lang w:val="el-GR"/>
        </w:rPr>
        <w:t xml:space="preserve"> </w:t>
      </w:r>
      <w:r w:rsidRPr="00913295">
        <w:rPr>
          <w:rFonts w:asciiTheme="minorHAnsi" w:hAnsiTheme="minorHAnsi" w:cstheme="minorHAnsi"/>
          <w:b/>
          <w:bCs/>
          <w:sz w:val="22"/>
          <w:szCs w:val="22"/>
        </w:rPr>
        <w:t>PRIMERGY</w:t>
      </w:r>
      <w:r w:rsidRPr="00913295">
        <w:rPr>
          <w:rFonts w:asciiTheme="minorHAnsi" w:hAnsiTheme="minorHAnsi" w:cstheme="minorHAnsi"/>
          <w:b/>
          <w:bCs/>
          <w:sz w:val="22"/>
          <w:szCs w:val="22"/>
          <w:lang w:val="el-GR"/>
        </w:rPr>
        <w:t xml:space="preserve"> </w:t>
      </w:r>
      <w:r w:rsidRPr="00913295">
        <w:rPr>
          <w:rFonts w:asciiTheme="minorHAnsi" w:hAnsiTheme="minorHAnsi" w:cstheme="minorHAnsi"/>
          <w:b/>
          <w:bCs/>
          <w:sz w:val="22"/>
          <w:szCs w:val="22"/>
        </w:rPr>
        <w:t>RX</w:t>
      </w:r>
      <w:r w:rsidRPr="00913295">
        <w:rPr>
          <w:rFonts w:asciiTheme="minorHAnsi" w:hAnsiTheme="minorHAnsi" w:cstheme="minorHAnsi"/>
          <w:b/>
          <w:bCs/>
          <w:sz w:val="22"/>
          <w:szCs w:val="22"/>
          <w:lang w:val="el-GR"/>
        </w:rPr>
        <w:t xml:space="preserve"> 2530 </w:t>
      </w:r>
      <w:r w:rsidRPr="00913295">
        <w:rPr>
          <w:rFonts w:asciiTheme="minorHAnsi" w:hAnsiTheme="minorHAnsi" w:cstheme="minorHAnsi"/>
          <w:b/>
          <w:bCs/>
          <w:sz w:val="22"/>
          <w:szCs w:val="22"/>
        </w:rPr>
        <w:t>M</w:t>
      </w:r>
      <w:r w:rsidRPr="00913295">
        <w:rPr>
          <w:rFonts w:asciiTheme="minorHAnsi" w:hAnsiTheme="minorHAnsi" w:cstheme="minorHAnsi"/>
          <w:b/>
          <w:bCs/>
          <w:sz w:val="22"/>
          <w:szCs w:val="22"/>
          <w:lang w:val="el-GR"/>
        </w:rPr>
        <w:t>4 του Τμήματος Διοικητικής Υπολογιστικής Υποδομής που φιλοξενεί την υπηρεσία παραχώρησης εικονικών μηχανών σε Υπηρεσίες και Σχολές του Ιδρύματος, έως 31/12/2024</w:t>
      </w:r>
    </w:p>
    <w:p w14:paraId="30E41987" w14:textId="77777777" w:rsidR="0065427B" w:rsidRPr="00AD5C11" w:rsidRDefault="0065427B" w:rsidP="00AD5C11">
      <w:pPr>
        <w:jc w:val="center"/>
        <w:rPr>
          <w:rFonts w:asciiTheme="minorHAnsi" w:hAnsiTheme="minorHAnsi" w:cstheme="minorHAnsi"/>
          <w:sz w:val="22"/>
          <w:szCs w:val="22"/>
          <w:lang w:val="el-GR"/>
        </w:rPr>
      </w:pPr>
    </w:p>
    <w:p w14:paraId="39B40B9D" w14:textId="77777777" w:rsidR="0065427B" w:rsidRPr="00AD5C11" w:rsidRDefault="0065427B" w:rsidP="00AD5C11">
      <w:pPr>
        <w:pStyle w:val="a8"/>
        <w:spacing w:line="280" w:lineRule="exact"/>
        <w:ind w:left="-284"/>
        <w:jc w:val="center"/>
        <w:rPr>
          <w:rFonts w:asciiTheme="minorHAnsi" w:eastAsiaTheme="minorHAnsi" w:hAnsiTheme="minorHAnsi" w:cstheme="minorHAnsi"/>
          <w:sz w:val="22"/>
          <w:szCs w:val="22"/>
          <w:lang w:val="el-GR" w:eastAsia="en-US"/>
        </w:rPr>
      </w:pPr>
      <w:r w:rsidRPr="00AD5C11">
        <w:rPr>
          <w:rFonts w:asciiTheme="minorHAnsi" w:eastAsiaTheme="minorHAnsi" w:hAnsiTheme="minorHAnsi" w:cstheme="minorHAnsi"/>
          <w:sz w:val="22"/>
          <w:szCs w:val="22"/>
          <w:lang w:val="el-GR" w:eastAsia="en-US"/>
        </w:rPr>
        <w:t>Το προσφερόμενο είδος θα πρέπει να πληροί κατ’ ελάχιστο τα παρακάτω τεχνικά χαρακτηριστικά:</w:t>
      </w:r>
    </w:p>
    <w:p w14:paraId="49B42D7E" w14:textId="08D6E8B1" w:rsidR="0065427B" w:rsidRPr="00AD5C11" w:rsidRDefault="0065427B" w:rsidP="00AD5C11">
      <w:pPr>
        <w:pStyle w:val="2"/>
        <w:jc w:val="center"/>
        <w:rPr>
          <w:rFonts w:asciiTheme="minorHAnsi" w:eastAsiaTheme="minorHAnsi" w:hAnsiTheme="minorHAnsi" w:cstheme="minorHAnsi"/>
          <w:b/>
          <w:bCs/>
          <w:color w:val="auto"/>
          <w:sz w:val="22"/>
          <w:szCs w:val="22"/>
          <w:lang w:val="el-GR"/>
        </w:rPr>
      </w:pPr>
      <w:r w:rsidRPr="00AD5C11">
        <w:rPr>
          <w:rFonts w:asciiTheme="minorHAnsi" w:eastAsiaTheme="minorHAnsi" w:hAnsiTheme="minorHAnsi" w:cstheme="minorHAnsi"/>
          <w:b/>
          <w:bCs/>
          <w:color w:val="auto"/>
          <w:sz w:val="22"/>
          <w:szCs w:val="22"/>
          <w:lang w:val="el-GR"/>
        </w:rPr>
        <w:t xml:space="preserve">ΠΙΝΑΚΑΣ ΣΥΜΜΟΡΦΩΣΗΣ ΣΥΜΒΟΛΑΙΟΥ ΣΥΝΤΗΡΗΣΗΣ ΓΙΑ ΔΙΑΚΟΜΙΣΤΗ </w:t>
      </w:r>
      <w:r w:rsidRPr="00AD5C11">
        <w:rPr>
          <w:rFonts w:asciiTheme="minorHAnsi" w:eastAsiaTheme="minorHAnsi" w:hAnsiTheme="minorHAnsi" w:cstheme="minorHAnsi"/>
          <w:b/>
          <w:bCs/>
          <w:color w:val="auto"/>
          <w:sz w:val="22"/>
          <w:szCs w:val="22"/>
        </w:rPr>
        <w:t>FUJITSU</w:t>
      </w:r>
      <w:r w:rsidRPr="00AD5C11">
        <w:rPr>
          <w:rFonts w:asciiTheme="minorHAnsi" w:eastAsiaTheme="minorHAnsi" w:hAnsiTheme="minorHAnsi" w:cstheme="minorHAnsi"/>
          <w:b/>
          <w:bCs/>
          <w:color w:val="auto"/>
          <w:sz w:val="22"/>
          <w:szCs w:val="22"/>
          <w:lang w:val="el-GR"/>
        </w:rPr>
        <w:t xml:space="preserve"> </w:t>
      </w:r>
      <w:r w:rsidRPr="00AD5C11">
        <w:rPr>
          <w:rFonts w:asciiTheme="minorHAnsi" w:eastAsiaTheme="minorHAnsi" w:hAnsiTheme="minorHAnsi" w:cstheme="minorHAnsi"/>
          <w:b/>
          <w:bCs/>
          <w:color w:val="auto"/>
          <w:sz w:val="22"/>
          <w:szCs w:val="22"/>
        </w:rPr>
        <w:t>PRIMERGY</w:t>
      </w:r>
      <w:r w:rsidRPr="00AD5C11">
        <w:rPr>
          <w:rFonts w:asciiTheme="minorHAnsi" w:eastAsiaTheme="minorHAnsi" w:hAnsiTheme="minorHAnsi" w:cstheme="minorHAnsi"/>
          <w:b/>
          <w:bCs/>
          <w:color w:val="auto"/>
          <w:sz w:val="22"/>
          <w:szCs w:val="22"/>
          <w:lang w:val="el-GR"/>
        </w:rPr>
        <w:t xml:space="preserve"> </w:t>
      </w:r>
      <w:r w:rsidRPr="00AD5C11">
        <w:rPr>
          <w:rFonts w:asciiTheme="minorHAnsi" w:eastAsiaTheme="minorHAnsi" w:hAnsiTheme="minorHAnsi" w:cstheme="minorHAnsi"/>
          <w:b/>
          <w:bCs/>
          <w:color w:val="auto"/>
          <w:sz w:val="22"/>
          <w:szCs w:val="22"/>
        </w:rPr>
        <w:t>RX</w:t>
      </w:r>
      <w:r w:rsidRPr="00AD5C11">
        <w:rPr>
          <w:rFonts w:asciiTheme="minorHAnsi" w:eastAsiaTheme="minorHAnsi" w:hAnsiTheme="minorHAnsi" w:cstheme="minorHAnsi"/>
          <w:b/>
          <w:bCs/>
          <w:color w:val="auto"/>
          <w:sz w:val="22"/>
          <w:szCs w:val="22"/>
          <w:lang w:val="el-GR"/>
        </w:rPr>
        <w:t xml:space="preserve"> 2530 </w:t>
      </w:r>
      <w:r w:rsidRPr="00AD5C11">
        <w:rPr>
          <w:rFonts w:asciiTheme="minorHAnsi" w:eastAsiaTheme="minorHAnsi" w:hAnsiTheme="minorHAnsi" w:cstheme="minorHAnsi"/>
          <w:b/>
          <w:bCs/>
          <w:color w:val="auto"/>
          <w:sz w:val="22"/>
          <w:szCs w:val="22"/>
        </w:rPr>
        <w:t>M</w:t>
      </w:r>
      <w:r w:rsidRPr="00AD5C11">
        <w:rPr>
          <w:rFonts w:asciiTheme="minorHAnsi" w:eastAsiaTheme="minorHAnsi" w:hAnsiTheme="minorHAnsi" w:cstheme="minorHAnsi"/>
          <w:b/>
          <w:bCs/>
          <w:color w:val="auto"/>
          <w:sz w:val="22"/>
          <w:szCs w:val="22"/>
          <w:lang w:val="el-GR"/>
        </w:rPr>
        <w:t>4</w:t>
      </w:r>
    </w:p>
    <w:p w14:paraId="20420B19" w14:textId="77777777" w:rsidR="0065427B" w:rsidRPr="00AD5C11" w:rsidRDefault="0065427B" w:rsidP="00AD5C11">
      <w:pPr>
        <w:jc w:val="center"/>
        <w:rPr>
          <w:rFonts w:asciiTheme="minorHAnsi" w:hAnsiTheme="minorHAnsi" w:cstheme="minorHAnsi"/>
          <w:sz w:val="22"/>
          <w:szCs w:val="22"/>
          <w:lang w:val="el-GR"/>
        </w:rPr>
      </w:pPr>
    </w:p>
    <w:tbl>
      <w:tblPr>
        <w:tblW w:w="10206" w:type="dxa"/>
        <w:jc w:val="center"/>
        <w:tblLayout w:type="fixed"/>
        <w:tblCellMar>
          <w:top w:w="57" w:type="dxa"/>
          <w:left w:w="57" w:type="dxa"/>
          <w:bottom w:w="57" w:type="dxa"/>
          <w:right w:w="57" w:type="dxa"/>
        </w:tblCellMar>
        <w:tblLook w:val="0000" w:firstRow="0" w:lastRow="0" w:firstColumn="0" w:lastColumn="0" w:noHBand="0" w:noVBand="0"/>
      </w:tblPr>
      <w:tblGrid>
        <w:gridCol w:w="567"/>
        <w:gridCol w:w="2052"/>
        <w:gridCol w:w="4394"/>
        <w:gridCol w:w="1843"/>
        <w:gridCol w:w="1350"/>
      </w:tblGrid>
      <w:tr w:rsidR="00322D59" w:rsidRPr="00322D59" w14:paraId="480243D0" w14:textId="77777777" w:rsidTr="00322D59">
        <w:trPr>
          <w:trHeight w:val="148"/>
          <w:tblHeader/>
          <w:jc w:val="center"/>
        </w:trPr>
        <w:tc>
          <w:tcPr>
            <w:tcW w:w="567" w:type="dxa"/>
            <w:tcBorders>
              <w:top w:val="single" w:sz="4" w:space="0" w:color="000000"/>
              <w:left w:val="single" w:sz="4" w:space="0" w:color="000000"/>
              <w:bottom w:val="single" w:sz="4" w:space="0" w:color="000000"/>
            </w:tcBorders>
            <w:shd w:val="clear" w:color="auto" w:fill="B8CCE4" w:themeFill="accent1" w:themeFillTint="66"/>
            <w:vAlign w:val="center"/>
          </w:tcPr>
          <w:p w14:paraId="48407330" w14:textId="77777777" w:rsidR="00322D59" w:rsidRPr="00322D59" w:rsidRDefault="00322D59" w:rsidP="0018412A">
            <w:pPr>
              <w:suppressAutoHyphens/>
              <w:snapToGrid w:val="0"/>
              <w:spacing w:line="252" w:lineRule="auto"/>
              <w:jc w:val="center"/>
              <w:rPr>
                <w:rFonts w:asciiTheme="minorHAnsi" w:hAnsiTheme="minorHAnsi" w:cstheme="minorHAnsi"/>
                <w:b/>
                <w:sz w:val="22"/>
                <w:szCs w:val="22"/>
              </w:rPr>
            </w:pPr>
            <w:r w:rsidRPr="00322D59">
              <w:rPr>
                <w:rFonts w:asciiTheme="minorHAnsi" w:hAnsiTheme="minorHAnsi" w:cstheme="minorHAnsi"/>
                <w:b/>
                <w:sz w:val="22"/>
                <w:szCs w:val="22"/>
              </w:rPr>
              <w:lastRenderedPageBreak/>
              <w:t>Α/Α</w:t>
            </w:r>
          </w:p>
        </w:tc>
        <w:tc>
          <w:tcPr>
            <w:tcW w:w="2052" w:type="dxa"/>
            <w:tcBorders>
              <w:top w:val="single" w:sz="4" w:space="0" w:color="000000"/>
              <w:left w:val="single" w:sz="4" w:space="0" w:color="000000"/>
              <w:bottom w:val="single" w:sz="4" w:space="0" w:color="000000"/>
            </w:tcBorders>
            <w:shd w:val="clear" w:color="auto" w:fill="B8CCE4" w:themeFill="accent1" w:themeFillTint="66"/>
            <w:vAlign w:val="center"/>
          </w:tcPr>
          <w:p w14:paraId="6B8FE66E" w14:textId="77777777" w:rsidR="00322D59" w:rsidRPr="00322D59" w:rsidRDefault="00322D59" w:rsidP="0018412A">
            <w:pPr>
              <w:suppressAutoHyphens/>
              <w:snapToGrid w:val="0"/>
              <w:spacing w:line="252" w:lineRule="auto"/>
              <w:jc w:val="center"/>
              <w:rPr>
                <w:rFonts w:asciiTheme="minorHAnsi" w:hAnsiTheme="minorHAnsi" w:cstheme="minorHAnsi"/>
                <w:b/>
                <w:sz w:val="22"/>
                <w:szCs w:val="22"/>
              </w:rPr>
            </w:pPr>
            <w:r w:rsidRPr="00322D59">
              <w:rPr>
                <w:rFonts w:asciiTheme="minorHAnsi" w:hAnsiTheme="minorHAnsi" w:cstheme="minorHAnsi"/>
                <w:b/>
                <w:sz w:val="22"/>
                <w:szCs w:val="22"/>
              </w:rPr>
              <w:t>Χαρα</w:t>
            </w:r>
            <w:proofErr w:type="spellStart"/>
            <w:r w:rsidRPr="00322D59">
              <w:rPr>
                <w:rFonts w:asciiTheme="minorHAnsi" w:hAnsiTheme="minorHAnsi" w:cstheme="minorHAnsi"/>
                <w:b/>
                <w:sz w:val="22"/>
                <w:szCs w:val="22"/>
              </w:rPr>
              <w:t>κτηριστικό</w:t>
            </w:r>
            <w:proofErr w:type="spellEnd"/>
          </w:p>
        </w:tc>
        <w:tc>
          <w:tcPr>
            <w:tcW w:w="4394" w:type="dxa"/>
            <w:tcBorders>
              <w:top w:val="single" w:sz="4" w:space="0" w:color="000000"/>
              <w:left w:val="single" w:sz="4" w:space="0" w:color="000000"/>
              <w:bottom w:val="single" w:sz="4" w:space="0" w:color="000000"/>
              <w:right w:val="single" w:sz="4" w:space="0" w:color="auto"/>
            </w:tcBorders>
            <w:shd w:val="clear" w:color="auto" w:fill="B8CCE4" w:themeFill="accent1" w:themeFillTint="66"/>
            <w:vAlign w:val="center"/>
          </w:tcPr>
          <w:p w14:paraId="0A87FCAE" w14:textId="77777777" w:rsidR="00322D59" w:rsidRPr="00322D59" w:rsidRDefault="00322D59" w:rsidP="0018412A">
            <w:pPr>
              <w:suppressAutoHyphens/>
              <w:snapToGrid w:val="0"/>
              <w:spacing w:line="252" w:lineRule="auto"/>
              <w:jc w:val="center"/>
              <w:rPr>
                <w:rFonts w:asciiTheme="minorHAnsi" w:hAnsiTheme="minorHAnsi" w:cstheme="minorHAnsi"/>
                <w:b/>
                <w:sz w:val="22"/>
                <w:szCs w:val="22"/>
              </w:rPr>
            </w:pPr>
            <w:r w:rsidRPr="00322D59">
              <w:rPr>
                <w:rFonts w:asciiTheme="minorHAnsi" w:hAnsiTheme="minorHAnsi" w:cstheme="minorHAnsi"/>
                <w:b/>
                <w:sz w:val="22"/>
                <w:szCs w:val="22"/>
              </w:rPr>
              <w:t>Απα</w:t>
            </w:r>
            <w:proofErr w:type="spellStart"/>
            <w:r w:rsidRPr="00322D59">
              <w:rPr>
                <w:rFonts w:asciiTheme="minorHAnsi" w:hAnsiTheme="minorHAnsi" w:cstheme="minorHAnsi"/>
                <w:b/>
                <w:sz w:val="22"/>
                <w:szCs w:val="22"/>
              </w:rPr>
              <w:t>ίτηση</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DF55649" w14:textId="77777777" w:rsidR="00322D59" w:rsidRPr="00322D59" w:rsidRDefault="00322D59" w:rsidP="0018412A">
            <w:pPr>
              <w:suppressAutoHyphens/>
              <w:snapToGrid w:val="0"/>
              <w:spacing w:line="252" w:lineRule="auto"/>
              <w:jc w:val="center"/>
              <w:rPr>
                <w:rFonts w:asciiTheme="minorHAnsi" w:hAnsiTheme="minorHAnsi" w:cstheme="minorHAnsi"/>
                <w:b/>
                <w:sz w:val="22"/>
                <w:szCs w:val="22"/>
              </w:rPr>
            </w:pPr>
            <w:proofErr w:type="spellStart"/>
            <w:r w:rsidRPr="00322D59">
              <w:rPr>
                <w:rFonts w:asciiTheme="minorHAnsi" w:hAnsiTheme="minorHAnsi" w:cstheme="minorHAnsi"/>
                <w:b/>
                <w:sz w:val="22"/>
                <w:szCs w:val="22"/>
              </w:rPr>
              <w:t>Συμμόρφωση</w:t>
            </w:r>
            <w:proofErr w:type="spellEnd"/>
            <w:r w:rsidRPr="00322D59">
              <w:rPr>
                <w:rFonts w:asciiTheme="minorHAnsi" w:hAnsiTheme="minorHAnsi" w:cstheme="minorHAnsi"/>
                <w:b/>
                <w:sz w:val="22"/>
                <w:szCs w:val="22"/>
              </w:rPr>
              <w:t xml:space="preserve"> </w:t>
            </w:r>
            <w:proofErr w:type="spellStart"/>
            <w:r w:rsidRPr="00322D59">
              <w:rPr>
                <w:rFonts w:asciiTheme="minorHAnsi" w:hAnsiTheme="minorHAnsi" w:cstheme="minorHAnsi"/>
                <w:b/>
                <w:sz w:val="22"/>
                <w:szCs w:val="22"/>
              </w:rPr>
              <w:t>Προτεινόμενης</w:t>
            </w:r>
            <w:proofErr w:type="spellEnd"/>
            <w:r w:rsidRPr="00322D59">
              <w:rPr>
                <w:rFonts w:asciiTheme="minorHAnsi" w:hAnsiTheme="minorHAnsi" w:cstheme="minorHAnsi"/>
                <w:b/>
                <w:sz w:val="22"/>
                <w:szCs w:val="22"/>
              </w:rPr>
              <w:t xml:space="preserve"> </w:t>
            </w:r>
            <w:proofErr w:type="spellStart"/>
            <w:r w:rsidRPr="00322D59">
              <w:rPr>
                <w:rFonts w:asciiTheme="minorHAnsi" w:hAnsiTheme="minorHAnsi" w:cstheme="minorHAnsi"/>
                <w:b/>
                <w:sz w:val="22"/>
                <w:szCs w:val="22"/>
              </w:rPr>
              <w:t>Προσφοράς</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7FBF566" w14:textId="77777777" w:rsidR="00322D59" w:rsidRPr="00322D59" w:rsidRDefault="00322D59" w:rsidP="0018412A">
            <w:pPr>
              <w:suppressAutoHyphens/>
              <w:snapToGrid w:val="0"/>
              <w:spacing w:line="252" w:lineRule="auto"/>
              <w:jc w:val="center"/>
              <w:rPr>
                <w:rFonts w:asciiTheme="minorHAnsi" w:hAnsiTheme="minorHAnsi" w:cstheme="minorHAnsi"/>
                <w:b/>
                <w:sz w:val="22"/>
                <w:szCs w:val="22"/>
              </w:rPr>
            </w:pPr>
            <w:proofErr w:type="spellStart"/>
            <w:r w:rsidRPr="00322D59">
              <w:rPr>
                <w:rFonts w:asciiTheme="minorHAnsi" w:hAnsiTheme="minorHAnsi" w:cstheme="minorHAnsi"/>
                <w:b/>
                <w:sz w:val="22"/>
                <w:szCs w:val="22"/>
              </w:rPr>
              <w:t>Σημείο</w:t>
            </w:r>
            <w:proofErr w:type="spellEnd"/>
            <w:r w:rsidRPr="00322D59">
              <w:rPr>
                <w:rFonts w:asciiTheme="minorHAnsi" w:hAnsiTheme="minorHAnsi" w:cstheme="minorHAnsi"/>
                <w:b/>
                <w:sz w:val="22"/>
                <w:szCs w:val="22"/>
              </w:rPr>
              <w:t xml:space="preserve"> </w:t>
            </w:r>
            <w:proofErr w:type="spellStart"/>
            <w:r w:rsidRPr="00322D59">
              <w:rPr>
                <w:rFonts w:asciiTheme="minorHAnsi" w:hAnsiTheme="minorHAnsi" w:cstheme="minorHAnsi"/>
                <w:b/>
                <w:sz w:val="22"/>
                <w:szCs w:val="22"/>
              </w:rPr>
              <w:t>Αν</w:t>
            </w:r>
            <w:proofErr w:type="spellEnd"/>
            <w:r w:rsidRPr="00322D59">
              <w:rPr>
                <w:rFonts w:asciiTheme="minorHAnsi" w:hAnsiTheme="minorHAnsi" w:cstheme="minorHAnsi"/>
                <w:b/>
                <w:sz w:val="22"/>
                <w:szCs w:val="22"/>
              </w:rPr>
              <w:t xml:space="preserve">αφοράς </w:t>
            </w:r>
            <w:proofErr w:type="spellStart"/>
            <w:r w:rsidRPr="00322D59">
              <w:rPr>
                <w:rFonts w:asciiTheme="minorHAnsi" w:hAnsiTheme="minorHAnsi" w:cstheme="minorHAnsi"/>
                <w:b/>
                <w:sz w:val="22"/>
                <w:szCs w:val="22"/>
              </w:rPr>
              <w:t>Τεκμηρίωσης</w:t>
            </w:r>
            <w:proofErr w:type="spellEnd"/>
          </w:p>
        </w:tc>
      </w:tr>
      <w:tr w:rsidR="00322D59" w:rsidRPr="00313AF2" w14:paraId="63B35B68" w14:textId="77777777" w:rsidTr="00322D59">
        <w:trPr>
          <w:trHeight w:val="148"/>
          <w:jc w:val="center"/>
        </w:trPr>
        <w:tc>
          <w:tcPr>
            <w:tcW w:w="567" w:type="dxa"/>
            <w:tcBorders>
              <w:left w:val="single" w:sz="4" w:space="0" w:color="000000"/>
              <w:bottom w:val="single" w:sz="4" w:space="0" w:color="000000"/>
            </w:tcBorders>
            <w:vAlign w:val="center"/>
          </w:tcPr>
          <w:p w14:paraId="19F062C6" w14:textId="77777777" w:rsidR="00322D59" w:rsidRPr="00322D59" w:rsidRDefault="00322D59" w:rsidP="0018412A">
            <w:pPr>
              <w:suppressAutoHyphens/>
              <w:snapToGrid w:val="0"/>
              <w:spacing w:line="252" w:lineRule="auto"/>
              <w:jc w:val="center"/>
              <w:rPr>
                <w:rFonts w:asciiTheme="minorHAnsi" w:hAnsiTheme="minorHAnsi" w:cstheme="minorHAnsi"/>
                <w:sz w:val="22"/>
                <w:szCs w:val="22"/>
              </w:rPr>
            </w:pPr>
            <w:r w:rsidRPr="00322D59">
              <w:rPr>
                <w:rFonts w:asciiTheme="minorHAnsi" w:hAnsiTheme="minorHAnsi" w:cstheme="minorHAnsi"/>
                <w:sz w:val="22"/>
                <w:szCs w:val="22"/>
              </w:rPr>
              <w:t>1</w:t>
            </w:r>
          </w:p>
        </w:tc>
        <w:tc>
          <w:tcPr>
            <w:tcW w:w="2052" w:type="dxa"/>
            <w:tcBorders>
              <w:left w:val="single" w:sz="4" w:space="0" w:color="000000"/>
              <w:bottom w:val="single" w:sz="4" w:space="0" w:color="000000"/>
            </w:tcBorders>
            <w:vAlign w:val="center"/>
          </w:tcPr>
          <w:p w14:paraId="360A0219" w14:textId="77777777" w:rsidR="00322D59" w:rsidRPr="00322D59" w:rsidRDefault="00322D59" w:rsidP="0018412A">
            <w:pPr>
              <w:suppressAutoHyphens/>
              <w:snapToGrid w:val="0"/>
              <w:spacing w:line="252" w:lineRule="auto"/>
              <w:jc w:val="center"/>
              <w:rPr>
                <w:rFonts w:asciiTheme="minorHAnsi" w:hAnsiTheme="minorHAnsi" w:cstheme="minorHAnsi"/>
                <w:sz w:val="22"/>
                <w:szCs w:val="22"/>
              </w:rPr>
            </w:pPr>
            <w:proofErr w:type="spellStart"/>
            <w:r w:rsidRPr="00322D59">
              <w:rPr>
                <w:rFonts w:asciiTheme="minorHAnsi" w:hAnsiTheme="minorHAnsi" w:cstheme="minorHAnsi"/>
                <w:sz w:val="22"/>
                <w:szCs w:val="22"/>
              </w:rPr>
              <w:t>Είδος</w:t>
            </w:r>
            <w:proofErr w:type="spellEnd"/>
          </w:p>
        </w:tc>
        <w:tc>
          <w:tcPr>
            <w:tcW w:w="4394" w:type="dxa"/>
            <w:tcBorders>
              <w:left w:val="single" w:sz="4" w:space="0" w:color="000000"/>
              <w:bottom w:val="single" w:sz="4" w:space="0" w:color="000000"/>
              <w:right w:val="single" w:sz="4" w:space="0" w:color="auto"/>
            </w:tcBorders>
            <w:vAlign w:val="center"/>
          </w:tcPr>
          <w:p w14:paraId="38FF4D74" w14:textId="77777777" w:rsidR="00322D59" w:rsidRPr="00322D59" w:rsidRDefault="00322D59" w:rsidP="0018412A">
            <w:pPr>
              <w:suppressAutoHyphens/>
              <w:snapToGrid w:val="0"/>
              <w:spacing w:line="252" w:lineRule="auto"/>
              <w:jc w:val="center"/>
              <w:rPr>
                <w:rFonts w:asciiTheme="minorHAnsi" w:hAnsiTheme="minorHAnsi" w:cstheme="minorHAnsi"/>
                <w:sz w:val="22"/>
                <w:szCs w:val="22"/>
                <w:lang w:val="el-GR"/>
              </w:rPr>
            </w:pPr>
            <w:r w:rsidRPr="00322D59">
              <w:rPr>
                <w:rFonts w:asciiTheme="minorHAnsi" w:hAnsiTheme="minorHAnsi" w:cstheme="minorHAnsi"/>
                <w:sz w:val="22"/>
                <w:szCs w:val="22"/>
                <w:lang w:val="el-GR"/>
              </w:rPr>
              <w:t xml:space="preserve">Επέκταση συμβολαίου συντήρησης για διακομιστή </w:t>
            </w:r>
            <w:r w:rsidRPr="00322D59">
              <w:rPr>
                <w:rFonts w:asciiTheme="minorHAnsi" w:hAnsiTheme="minorHAnsi" w:cstheme="minorHAnsi"/>
                <w:sz w:val="22"/>
                <w:szCs w:val="22"/>
              </w:rPr>
              <w:t>FUJITSU</w:t>
            </w:r>
            <w:r w:rsidRPr="00322D59">
              <w:rPr>
                <w:rFonts w:asciiTheme="minorHAnsi" w:hAnsiTheme="minorHAnsi" w:cstheme="minorHAnsi"/>
                <w:sz w:val="22"/>
                <w:szCs w:val="22"/>
                <w:lang w:val="el-GR"/>
              </w:rPr>
              <w:t xml:space="preserve"> </w:t>
            </w:r>
            <w:r w:rsidRPr="00322D59">
              <w:rPr>
                <w:rFonts w:asciiTheme="minorHAnsi" w:hAnsiTheme="minorHAnsi" w:cstheme="minorHAnsi"/>
                <w:sz w:val="22"/>
                <w:szCs w:val="22"/>
              </w:rPr>
              <w:t>PRIMERGY</w:t>
            </w:r>
            <w:r w:rsidRPr="00322D59">
              <w:rPr>
                <w:rFonts w:asciiTheme="minorHAnsi" w:hAnsiTheme="minorHAnsi" w:cstheme="minorHAnsi"/>
                <w:sz w:val="22"/>
                <w:szCs w:val="22"/>
                <w:lang w:val="el-GR"/>
              </w:rPr>
              <w:t xml:space="preserve"> </w:t>
            </w:r>
            <w:r w:rsidRPr="00322D59">
              <w:rPr>
                <w:rFonts w:asciiTheme="minorHAnsi" w:hAnsiTheme="minorHAnsi" w:cstheme="minorHAnsi"/>
                <w:sz w:val="22"/>
                <w:szCs w:val="22"/>
              </w:rPr>
              <w:t>RX</w:t>
            </w:r>
            <w:r w:rsidRPr="00322D59">
              <w:rPr>
                <w:rFonts w:asciiTheme="minorHAnsi" w:hAnsiTheme="minorHAnsi" w:cstheme="minorHAnsi"/>
                <w:sz w:val="22"/>
                <w:szCs w:val="22"/>
                <w:lang w:val="el-GR"/>
              </w:rPr>
              <w:t xml:space="preserve"> 2530 </w:t>
            </w:r>
            <w:r w:rsidRPr="00322D59">
              <w:rPr>
                <w:rFonts w:asciiTheme="minorHAnsi" w:hAnsiTheme="minorHAnsi" w:cstheme="minorHAnsi"/>
                <w:sz w:val="22"/>
                <w:szCs w:val="22"/>
              </w:rPr>
              <w:t>M</w:t>
            </w:r>
            <w:r w:rsidRPr="00322D59">
              <w:rPr>
                <w:rFonts w:asciiTheme="minorHAnsi" w:hAnsiTheme="minorHAnsi" w:cstheme="minorHAnsi"/>
                <w:sz w:val="22"/>
                <w:szCs w:val="22"/>
                <w:lang w:val="el-GR"/>
              </w:rPr>
              <w:t>4 (</w:t>
            </w:r>
            <w:r w:rsidRPr="00322D59">
              <w:rPr>
                <w:rFonts w:asciiTheme="minorHAnsi" w:hAnsiTheme="minorHAnsi" w:cstheme="minorHAnsi"/>
                <w:sz w:val="22"/>
                <w:szCs w:val="22"/>
              </w:rPr>
              <w:t>Serial</w:t>
            </w:r>
            <w:r w:rsidRPr="00322D59">
              <w:rPr>
                <w:rFonts w:asciiTheme="minorHAnsi" w:hAnsiTheme="minorHAnsi" w:cstheme="minorHAnsi"/>
                <w:sz w:val="22"/>
                <w:szCs w:val="22"/>
                <w:lang w:val="el-GR"/>
              </w:rPr>
              <w:t xml:space="preserve"> </w:t>
            </w:r>
            <w:r w:rsidRPr="00322D59">
              <w:rPr>
                <w:rFonts w:asciiTheme="minorHAnsi" w:hAnsiTheme="minorHAnsi" w:cstheme="minorHAnsi"/>
                <w:sz w:val="22"/>
                <w:szCs w:val="22"/>
              </w:rPr>
              <w:t>N</w:t>
            </w:r>
            <w:r w:rsidRPr="00322D59">
              <w:rPr>
                <w:rFonts w:asciiTheme="minorHAnsi" w:hAnsiTheme="minorHAnsi" w:cstheme="minorHAnsi"/>
                <w:sz w:val="22"/>
                <w:szCs w:val="22"/>
                <w:lang w:val="el-GR"/>
              </w:rPr>
              <w:t xml:space="preserve">ο </w:t>
            </w:r>
            <w:r w:rsidRPr="00322D59">
              <w:rPr>
                <w:rFonts w:asciiTheme="minorHAnsi" w:hAnsiTheme="minorHAnsi" w:cstheme="minorHAnsi"/>
                <w:sz w:val="22"/>
                <w:szCs w:val="22"/>
              </w:rPr>
              <w:t>YMBQ</w:t>
            </w:r>
            <w:r w:rsidRPr="00322D59">
              <w:rPr>
                <w:rFonts w:asciiTheme="minorHAnsi" w:hAnsiTheme="minorHAnsi" w:cstheme="minorHAnsi"/>
                <w:sz w:val="22"/>
                <w:szCs w:val="22"/>
                <w:lang w:val="el-GR"/>
              </w:rPr>
              <w:t>015850)</w:t>
            </w:r>
          </w:p>
        </w:tc>
        <w:tc>
          <w:tcPr>
            <w:tcW w:w="1843" w:type="dxa"/>
            <w:tcBorders>
              <w:top w:val="single" w:sz="4" w:space="0" w:color="auto"/>
              <w:left w:val="single" w:sz="4" w:space="0" w:color="auto"/>
              <w:bottom w:val="single" w:sz="4" w:space="0" w:color="auto"/>
              <w:right w:val="single" w:sz="4" w:space="0" w:color="auto"/>
            </w:tcBorders>
            <w:vAlign w:val="center"/>
          </w:tcPr>
          <w:p w14:paraId="354B22D9" w14:textId="77777777" w:rsidR="00322D59" w:rsidRPr="00322D59" w:rsidRDefault="00322D59" w:rsidP="0018412A">
            <w:pPr>
              <w:suppressAutoHyphens/>
              <w:snapToGrid w:val="0"/>
              <w:spacing w:line="252" w:lineRule="auto"/>
              <w:rPr>
                <w:rFonts w:asciiTheme="minorHAnsi" w:hAnsiTheme="minorHAnsi" w:cstheme="minorHAnsi"/>
                <w:sz w:val="22"/>
                <w:szCs w:val="22"/>
                <w:lang w:val="el-GR"/>
              </w:rPr>
            </w:pPr>
          </w:p>
        </w:tc>
        <w:tc>
          <w:tcPr>
            <w:tcW w:w="1350" w:type="dxa"/>
            <w:tcBorders>
              <w:top w:val="single" w:sz="4" w:space="0" w:color="auto"/>
              <w:left w:val="single" w:sz="4" w:space="0" w:color="auto"/>
              <w:bottom w:val="single" w:sz="4" w:space="0" w:color="auto"/>
              <w:right w:val="single" w:sz="4" w:space="0" w:color="auto"/>
            </w:tcBorders>
          </w:tcPr>
          <w:p w14:paraId="1E84B228" w14:textId="77777777" w:rsidR="00322D59" w:rsidRPr="00322D59" w:rsidRDefault="00322D59" w:rsidP="0018412A">
            <w:pPr>
              <w:suppressAutoHyphens/>
              <w:snapToGrid w:val="0"/>
              <w:spacing w:line="252" w:lineRule="auto"/>
              <w:jc w:val="center"/>
              <w:rPr>
                <w:rFonts w:asciiTheme="minorHAnsi" w:hAnsiTheme="minorHAnsi" w:cstheme="minorHAnsi"/>
                <w:sz w:val="22"/>
                <w:szCs w:val="22"/>
                <w:lang w:val="el-GR"/>
              </w:rPr>
            </w:pPr>
          </w:p>
        </w:tc>
      </w:tr>
      <w:tr w:rsidR="00322D59" w:rsidRPr="00322D59" w14:paraId="32C8F369" w14:textId="77777777" w:rsidTr="00322D59">
        <w:trPr>
          <w:trHeight w:val="148"/>
          <w:jc w:val="center"/>
        </w:trPr>
        <w:tc>
          <w:tcPr>
            <w:tcW w:w="567" w:type="dxa"/>
            <w:tcBorders>
              <w:left w:val="single" w:sz="4" w:space="0" w:color="000000"/>
              <w:bottom w:val="single" w:sz="4" w:space="0" w:color="000000"/>
            </w:tcBorders>
            <w:vAlign w:val="center"/>
          </w:tcPr>
          <w:p w14:paraId="72C68B6E" w14:textId="77777777" w:rsidR="00322D59" w:rsidRPr="00322D59" w:rsidRDefault="00322D59" w:rsidP="0018412A">
            <w:pPr>
              <w:suppressAutoHyphens/>
              <w:snapToGrid w:val="0"/>
              <w:spacing w:line="252" w:lineRule="auto"/>
              <w:jc w:val="center"/>
              <w:rPr>
                <w:rFonts w:asciiTheme="minorHAnsi" w:hAnsiTheme="minorHAnsi" w:cstheme="minorHAnsi"/>
                <w:sz w:val="22"/>
                <w:szCs w:val="22"/>
              </w:rPr>
            </w:pPr>
            <w:r w:rsidRPr="00322D59">
              <w:rPr>
                <w:rFonts w:asciiTheme="minorHAnsi" w:hAnsiTheme="minorHAnsi" w:cstheme="minorHAnsi"/>
                <w:sz w:val="22"/>
                <w:szCs w:val="22"/>
              </w:rPr>
              <w:t>2</w:t>
            </w:r>
          </w:p>
        </w:tc>
        <w:tc>
          <w:tcPr>
            <w:tcW w:w="2052" w:type="dxa"/>
            <w:tcBorders>
              <w:left w:val="single" w:sz="4" w:space="0" w:color="000000"/>
              <w:bottom w:val="single" w:sz="4" w:space="0" w:color="000000"/>
            </w:tcBorders>
            <w:vAlign w:val="center"/>
          </w:tcPr>
          <w:p w14:paraId="45DFF552" w14:textId="77777777" w:rsidR="00322D59" w:rsidRPr="00322D59" w:rsidRDefault="00322D59" w:rsidP="0018412A">
            <w:pPr>
              <w:suppressAutoHyphens/>
              <w:snapToGrid w:val="0"/>
              <w:spacing w:line="252" w:lineRule="auto"/>
              <w:jc w:val="center"/>
              <w:rPr>
                <w:rFonts w:asciiTheme="minorHAnsi" w:hAnsiTheme="minorHAnsi" w:cstheme="minorHAnsi"/>
                <w:sz w:val="22"/>
                <w:szCs w:val="22"/>
              </w:rPr>
            </w:pPr>
            <w:proofErr w:type="spellStart"/>
            <w:r w:rsidRPr="00322D59">
              <w:rPr>
                <w:rFonts w:asciiTheme="minorHAnsi" w:hAnsiTheme="minorHAnsi" w:cstheme="minorHAnsi"/>
                <w:sz w:val="22"/>
                <w:szCs w:val="22"/>
              </w:rPr>
              <w:t>Αριθμός</w:t>
            </w:r>
            <w:proofErr w:type="spellEnd"/>
            <w:r w:rsidRPr="00322D59">
              <w:rPr>
                <w:rFonts w:asciiTheme="minorHAnsi" w:hAnsiTheme="minorHAnsi" w:cstheme="minorHAnsi"/>
                <w:sz w:val="22"/>
                <w:szCs w:val="22"/>
              </w:rPr>
              <w:t xml:space="preserve"> </w:t>
            </w:r>
            <w:proofErr w:type="spellStart"/>
            <w:r w:rsidRPr="00322D59">
              <w:rPr>
                <w:rFonts w:asciiTheme="minorHAnsi" w:hAnsiTheme="minorHAnsi" w:cstheme="minorHAnsi"/>
                <w:sz w:val="22"/>
                <w:szCs w:val="22"/>
              </w:rPr>
              <w:t>τεμ</w:t>
            </w:r>
            <w:proofErr w:type="spellEnd"/>
            <w:r w:rsidRPr="00322D59">
              <w:rPr>
                <w:rFonts w:asciiTheme="minorHAnsi" w:hAnsiTheme="minorHAnsi" w:cstheme="minorHAnsi"/>
                <w:sz w:val="22"/>
                <w:szCs w:val="22"/>
              </w:rPr>
              <w:t>αχίων</w:t>
            </w:r>
          </w:p>
        </w:tc>
        <w:tc>
          <w:tcPr>
            <w:tcW w:w="4394" w:type="dxa"/>
            <w:tcBorders>
              <w:left w:val="single" w:sz="4" w:space="0" w:color="000000"/>
              <w:bottom w:val="single" w:sz="4" w:space="0" w:color="000000"/>
              <w:right w:val="single" w:sz="4" w:space="0" w:color="auto"/>
            </w:tcBorders>
            <w:vAlign w:val="center"/>
          </w:tcPr>
          <w:p w14:paraId="3BD31618" w14:textId="77777777" w:rsidR="00322D59" w:rsidRPr="00322D59" w:rsidRDefault="00322D59" w:rsidP="0018412A">
            <w:pPr>
              <w:suppressAutoHyphens/>
              <w:snapToGrid w:val="0"/>
              <w:spacing w:line="252" w:lineRule="auto"/>
              <w:jc w:val="center"/>
              <w:rPr>
                <w:rFonts w:asciiTheme="minorHAnsi" w:hAnsiTheme="minorHAnsi" w:cstheme="minorHAnsi"/>
                <w:sz w:val="22"/>
                <w:szCs w:val="22"/>
              </w:rPr>
            </w:pPr>
            <w:r w:rsidRPr="00322D59">
              <w:rPr>
                <w:rFonts w:asciiTheme="minorHAnsi" w:hAnsiTheme="minorHAnsi" w:cstheme="minorHAnsi"/>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14:paraId="2C035F40" w14:textId="77777777" w:rsidR="00322D59" w:rsidRPr="00322D59" w:rsidRDefault="00322D59" w:rsidP="0018412A">
            <w:pPr>
              <w:suppressAutoHyphens/>
              <w:snapToGrid w:val="0"/>
              <w:spacing w:line="252" w:lineRule="auto"/>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1869ED80" w14:textId="77777777" w:rsidR="00322D59" w:rsidRPr="00322D59" w:rsidRDefault="00322D59" w:rsidP="0018412A">
            <w:pPr>
              <w:suppressAutoHyphens/>
              <w:snapToGrid w:val="0"/>
              <w:spacing w:line="252" w:lineRule="auto"/>
              <w:jc w:val="center"/>
              <w:rPr>
                <w:rFonts w:asciiTheme="minorHAnsi" w:hAnsiTheme="minorHAnsi" w:cstheme="minorHAnsi"/>
                <w:sz w:val="22"/>
                <w:szCs w:val="22"/>
              </w:rPr>
            </w:pPr>
          </w:p>
        </w:tc>
      </w:tr>
      <w:tr w:rsidR="00322D59" w:rsidRPr="00322D59" w14:paraId="7A10DB0E" w14:textId="77777777" w:rsidTr="00322D59">
        <w:trPr>
          <w:trHeight w:val="148"/>
          <w:jc w:val="center"/>
        </w:trPr>
        <w:tc>
          <w:tcPr>
            <w:tcW w:w="567" w:type="dxa"/>
            <w:tcBorders>
              <w:left w:val="single" w:sz="4" w:space="0" w:color="000000"/>
              <w:bottom w:val="single" w:sz="4" w:space="0" w:color="000000"/>
            </w:tcBorders>
            <w:vAlign w:val="center"/>
          </w:tcPr>
          <w:p w14:paraId="622EC78D" w14:textId="77777777" w:rsidR="00322D59" w:rsidRPr="00322D59" w:rsidRDefault="00322D59" w:rsidP="0018412A">
            <w:pPr>
              <w:suppressAutoHyphens/>
              <w:snapToGrid w:val="0"/>
              <w:spacing w:line="252" w:lineRule="auto"/>
              <w:jc w:val="center"/>
              <w:rPr>
                <w:rFonts w:asciiTheme="minorHAnsi" w:hAnsiTheme="minorHAnsi" w:cstheme="minorHAnsi"/>
                <w:sz w:val="22"/>
                <w:szCs w:val="22"/>
              </w:rPr>
            </w:pPr>
            <w:r w:rsidRPr="00322D59">
              <w:rPr>
                <w:rFonts w:asciiTheme="minorHAnsi" w:hAnsiTheme="minorHAnsi" w:cstheme="minorHAnsi"/>
                <w:sz w:val="22"/>
                <w:szCs w:val="22"/>
              </w:rPr>
              <w:t>3</w:t>
            </w:r>
          </w:p>
        </w:tc>
        <w:tc>
          <w:tcPr>
            <w:tcW w:w="2052" w:type="dxa"/>
            <w:tcBorders>
              <w:left w:val="single" w:sz="4" w:space="0" w:color="000000"/>
              <w:bottom w:val="single" w:sz="4" w:space="0" w:color="000000"/>
            </w:tcBorders>
            <w:vAlign w:val="center"/>
          </w:tcPr>
          <w:p w14:paraId="37AA6635" w14:textId="77777777" w:rsidR="00322D59" w:rsidRPr="00322D59" w:rsidRDefault="00322D59" w:rsidP="0018412A">
            <w:pPr>
              <w:suppressAutoHyphens/>
              <w:snapToGrid w:val="0"/>
              <w:spacing w:line="252" w:lineRule="auto"/>
              <w:jc w:val="center"/>
              <w:rPr>
                <w:rFonts w:asciiTheme="minorHAnsi" w:hAnsiTheme="minorHAnsi" w:cstheme="minorHAnsi"/>
                <w:sz w:val="22"/>
                <w:szCs w:val="22"/>
              </w:rPr>
            </w:pPr>
            <w:proofErr w:type="spellStart"/>
            <w:r w:rsidRPr="00322D59">
              <w:rPr>
                <w:rFonts w:asciiTheme="minorHAnsi" w:hAnsiTheme="minorHAnsi" w:cstheme="minorHAnsi"/>
                <w:sz w:val="22"/>
                <w:szCs w:val="22"/>
              </w:rPr>
              <w:t>Διάρκει</w:t>
            </w:r>
            <w:proofErr w:type="spellEnd"/>
            <w:r w:rsidRPr="00322D59">
              <w:rPr>
                <w:rFonts w:asciiTheme="minorHAnsi" w:hAnsiTheme="minorHAnsi" w:cstheme="minorHAnsi"/>
                <w:sz w:val="22"/>
                <w:szCs w:val="22"/>
              </w:rPr>
              <w:t>α</w:t>
            </w:r>
          </w:p>
        </w:tc>
        <w:tc>
          <w:tcPr>
            <w:tcW w:w="4394" w:type="dxa"/>
            <w:tcBorders>
              <w:left w:val="single" w:sz="4" w:space="0" w:color="000000"/>
              <w:bottom w:val="single" w:sz="4" w:space="0" w:color="000000"/>
              <w:right w:val="single" w:sz="4" w:space="0" w:color="auto"/>
            </w:tcBorders>
            <w:vAlign w:val="center"/>
          </w:tcPr>
          <w:p w14:paraId="1F1FCE02" w14:textId="77777777" w:rsidR="00322D59" w:rsidRPr="00322D59" w:rsidRDefault="00322D59" w:rsidP="0018412A">
            <w:pPr>
              <w:suppressAutoHyphens/>
              <w:snapToGrid w:val="0"/>
              <w:spacing w:line="252" w:lineRule="auto"/>
              <w:jc w:val="center"/>
              <w:rPr>
                <w:rFonts w:asciiTheme="minorHAnsi" w:hAnsiTheme="minorHAnsi" w:cstheme="minorHAnsi"/>
                <w:sz w:val="22"/>
                <w:szCs w:val="22"/>
              </w:rPr>
            </w:pPr>
            <w:proofErr w:type="spellStart"/>
            <w:r w:rsidRPr="00322D59">
              <w:rPr>
                <w:rFonts w:asciiTheme="minorHAnsi" w:hAnsiTheme="minorHAnsi" w:cstheme="minorHAnsi"/>
                <w:sz w:val="22"/>
                <w:szCs w:val="22"/>
              </w:rPr>
              <w:t>Έως</w:t>
            </w:r>
            <w:proofErr w:type="spellEnd"/>
            <w:r w:rsidRPr="00322D59">
              <w:rPr>
                <w:rFonts w:asciiTheme="minorHAnsi" w:hAnsiTheme="minorHAnsi" w:cstheme="minorHAnsi"/>
                <w:sz w:val="22"/>
                <w:szCs w:val="22"/>
              </w:rPr>
              <w:t xml:space="preserve"> 31/12/2024</w:t>
            </w:r>
          </w:p>
        </w:tc>
        <w:tc>
          <w:tcPr>
            <w:tcW w:w="1843" w:type="dxa"/>
            <w:tcBorders>
              <w:top w:val="single" w:sz="4" w:space="0" w:color="auto"/>
              <w:left w:val="single" w:sz="4" w:space="0" w:color="auto"/>
              <w:bottom w:val="single" w:sz="4" w:space="0" w:color="auto"/>
              <w:right w:val="single" w:sz="4" w:space="0" w:color="auto"/>
            </w:tcBorders>
            <w:vAlign w:val="center"/>
          </w:tcPr>
          <w:p w14:paraId="222ED288" w14:textId="77777777" w:rsidR="00322D59" w:rsidRPr="00322D59" w:rsidRDefault="00322D59" w:rsidP="0018412A">
            <w:pPr>
              <w:suppressAutoHyphens/>
              <w:snapToGrid w:val="0"/>
              <w:spacing w:line="252" w:lineRule="auto"/>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794F80E5" w14:textId="77777777" w:rsidR="00322D59" w:rsidRPr="00322D59" w:rsidRDefault="00322D59" w:rsidP="0018412A">
            <w:pPr>
              <w:suppressAutoHyphens/>
              <w:snapToGrid w:val="0"/>
              <w:spacing w:line="252" w:lineRule="auto"/>
              <w:jc w:val="center"/>
              <w:rPr>
                <w:rFonts w:asciiTheme="minorHAnsi" w:hAnsiTheme="minorHAnsi" w:cstheme="minorHAnsi"/>
                <w:sz w:val="22"/>
                <w:szCs w:val="22"/>
              </w:rPr>
            </w:pPr>
          </w:p>
        </w:tc>
      </w:tr>
      <w:tr w:rsidR="00322D59" w:rsidRPr="00313AF2" w14:paraId="1674869C" w14:textId="77777777" w:rsidTr="00322D59">
        <w:trPr>
          <w:trHeight w:val="148"/>
          <w:jc w:val="center"/>
        </w:trPr>
        <w:tc>
          <w:tcPr>
            <w:tcW w:w="567" w:type="dxa"/>
            <w:tcBorders>
              <w:left w:val="single" w:sz="4" w:space="0" w:color="000000"/>
              <w:bottom w:val="single" w:sz="4" w:space="0" w:color="000000"/>
            </w:tcBorders>
            <w:vAlign w:val="center"/>
          </w:tcPr>
          <w:p w14:paraId="73B0B0AD" w14:textId="77777777" w:rsidR="00322D59" w:rsidRPr="00322D59" w:rsidRDefault="00322D59" w:rsidP="0018412A">
            <w:pPr>
              <w:suppressAutoHyphens/>
              <w:snapToGrid w:val="0"/>
              <w:spacing w:line="252" w:lineRule="auto"/>
              <w:jc w:val="center"/>
              <w:rPr>
                <w:rFonts w:asciiTheme="minorHAnsi" w:hAnsiTheme="minorHAnsi" w:cstheme="minorHAnsi"/>
                <w:sz w:val="22"/>
                <w:szCs w:val="22"/>
              </w:rPr>
            </w:pPr>
            <w:r w:rsidRPr="00322D59">
              <w:rPr>
                <w:rFonts w:asciiTheme="minorHAnsi" w:hAnsiTheme="minorHAnsi" w:cstheme="minorHAnsi"/>
                <w:sz w:val="22"/>
                <w:szCs w:val="22"/>
              </w:rPr>
              <w:t>4</w:t>
            </w:r>
          </w:p>
        </w:tc>
        <w:tc>
          <w:tcPr>
            <w:tcW w:w="2052" w:type="dxa"/>
            <w:tcBorders>
              <w:left w:val="single" w:sz="4" w:space="0" w:color="000000"/>
              <w:bottom w:val="single" w:sz="4" w:space="0" w:color="000000"/>
            </w:tcBorders>
            <w:vAlign w:val="center"/>
          </w:tcPr>
          <w:p w14:paraId="5C76E225" w14:textId="77777777" w:rsidR="00322D59" w:rsidRPr="00322D59" w:rsidRDefault="00322D59" w:rsidP="0018412A">
            <w:pPr>
              <w:suppressAutoHyphens/>
              <w:snapToGrid w:val="0"/>
              <w:spacing w:line="252" w:lineRule="auto"/>
              <w:jc w:val="center"/>
              <w:rPr>
                <w:rFonts w:asciiTheme="minorHAnsi" w:hAnsiTheme="minorHAnsi" w:cstheme="minorHAnsi"/>
                <w:sz w:val="22"/>
                <w:szCs w:val="22"/>
              </w:rPr>
            </w:pPr>
            <w:proofErr w:type="spellStart"/>
            <w:r w:rsidRPr="00322D59">
              <w:rPr>
                <w:rFonts w:asciiTheme="minorHAnsi" w:hAnsiTheme="minorHAnsi" w:cstheme="minorHAnsi"/>
                <w:sz w:val="22"/>
                <w:szCs w:val="22"/>
              </w:rPr>
              <w:t>Έν</w:t>
            </w:r>
            <w:proofErr w:type="spellEnd"/>
            <w:r w:rsidRPr="00322D59">
              <w:rPr>
                <w:rFonts w:asciiTheme="minorHAnsi" w:hAnsiTheme="minorHAnsi" w:cstheme="minorHAnsi"/>
                <w:sz w:val="22"/>
                <w:szCs w:val="22"/>
              </w:rPr>
              <w:t xml:space="preserve">αρξη </w:t>
            </w:r>
            <w:proofErr w:type="spellStart"/>
            <w:r w:rsidRPr="00322D59">
              <w:rPr>
                <w:rFonts w:asciiTheme="minorHAnsi" w:hAnsiTheme="minorHAnsi" w:cstheme="minorHAnsi"/>
                <w:sz w:val="22"/>
                <w:szCs w:val="22"/>
              </w:rPr>
              <w:t>Ισχύος</w:t>
            </w:r>
            <w:proofErr w:type="spellEnd"/>
          </w:p>
        </w:tc>
        <w:tc>
          <w:tcPr>
            <w:tcW w:w="4394" w:type="dxa"/>
            <w:tcBorders>
              <w:left w:val="single" w:sz="4" w:space="0" w:color="000000"/>
              <w:bottom w:val="single" w:sz="4" w:space="0" w:color="000000"/>
              <w:right w:val="single" w:sz="4" w:space="0" w:color="auto"/>
            </w:tcBorders>
            <w:vAlign w:val="center"/>
          </w:tcPr>
          <w:p w14:paraId="57CE84AD" w14:textId="77777777" w:rsidR="00322D59" w:rsidRPr="00322D59" w:rsidRDefault="00322D59" w:rsidP="0018412A">
            <w:pPr>
              <w:suppressAutoHyphens/>
              <w:snapToGrid w:val="0"/>
              <w:spacing w:line="252" w:lineRule="auto"/>
              <w:jc w:val="center"/>
              <w:rPr>
                <w:rFonts w:asciiTheme="minorHAnsi" w:hAnsiTheme="minorHAnsi" w:cstheme="minorHAnsi"/>
                <w:sz w:val="22"/>
                <w:szCs w:val="22"/>
                <w:lang w:val="el-GR"/>
              </w:rPr>
            </w:pPr>
            <w:r w:rsidRPr="00322D59">
              <w:rPr>
                <w:rFonts w:asciiTheme="minorHAnsi" w:hAnsiTheme="minorHAnsi" w:cstheme="minorHAnsi"/>
                <w:sz w:val="22"/>
                <w:szCs w:val="22"/>
                <w:lang w:val="el-GR"/>
              </w:rPr>
              <w:t>Από την υπογραφή της σύμβασης</w:t>
            </w:r>
          </w:p>
        </w:tc>
        <w:tc>
          <w:tcPr>
            <w:tcW w:w="1843" w:type="dxa"/>
            <w:tcBorders>
              <w:top w:val="single" w:sz="4" w:space="0" w:color="auto"/>
              <w:left w:val="single" w:sz="4" w:space="0" w:color="auto"/>
              <w:bottom w:val="single" w:sz="4" w:space="0" w:color="auto"/>
              <w:right w:val="single" w:sz="4" w:space="0" w:color="auto"/>
            </w:tcBorders>
            <w:vAlign w:val="center"/>
          </w:tcPr>
          <w:p w14:paraId="28C4B585" w14:textId="77777777" w:rsidR="00322D59" w:rsidRPr="00322D59" w:rsidRDefault="00322D59" w:rsidP="0018412A">
            <w:pPr>
              <w:suppressAutoHyphens/>
              <w:snapToGrid w:val="0"/>
              <w:spacing w:line="252" w:lineRule="auto"/>
              <w:rPr>
                <w:rFonts w:asciiTheme="minorHAnsi" w:hAnsiTheme="minorHAnsi" w:cstheme="minorHAnsi"/>
                <w:sz w:val="22"/>
                <w:szCs w:val="22"/>
                <w:lang w:val="el-GR"/>
              </w:rPr>
            </w:pPr>
          </w:p>
        </w:tc>
        <w:tc>
          <w:tcPr>
            <w:tcW w:w="1350" w:type="dxa"/>
            <w:tcBorders>
              <w:top w:val="single" w:sz="4" w:space="0" w:color="auto"/>
              <w:left w:val="single" w:sz="4" w:space="0" w:color="auto"/>
              <w:bottom w:val="single" w:sz="4" w:space="0" w:color="auto"/>
              <w:right w:val="single" w:sz="4" w:space="0" w:color="auto"/>
            </w:tcBorders>
          </w:tcPr>
          <w:p w14:paraId="1D746C89" w14:textId="77777777" w:rsidR="00322D59" w:rsidRPr="00322D59" w:rsidRDefault="00322D59" w:rsidP="0018412A">
            <w:pPr>
              <w:suppressAutoHyphens/>
              <w:snapToGrid w:val="0"/>
              <w:spacing w:line="252" w:lineRule="auto"/>
              <w:jc w:val="center"/>
              <w:rPr>
                <w:rFonts w:asciiTheme="minorHAnsi" w:hAnsiTheme="minorHAnsi" w:cstheme="minorHAnsi"/>
                <w:sz w:val="22"/>
                <w:szCs w:val="22"/>
                <w:lang w:val="el-GR"/>
              </w:rPr>
            </w:pPr>
          </w:p>
        </w:tc>
      </w:tr>
      <w:tr w:rsidR="00322D59" w:rsidRPr="00313AF2" w14:paraId="23B526F4" w14:textId="77777777" w:rsidTr="00322D59">
        <w:trPr>
          <w:trHeight w:val="148"/>
          <w:jc w:val="center"/>
        </w:trPr>
        <w:tc>
          <w:tcPr>
            <w:tcW w:w="567" w:type="dxa"/>
            <w:tcBorders>
              <w:top w:val="single" w:sz="4" w:space="0" w:color="auto"/>
              <w:left w:val="single" w:sz="4" w:space="0" w:color="auto"/>
              <w:bottom w:val="single" w:sz="4" w:space="0" w:color="auto"/>
              <w:right w:val="single" w:sz="4" w:space="0" w:color="auto"/>
            </w:tcBorders>
          </w:tcPr>
          <w:p w14:paraId="0F5CC30D" w14:textId="77777777" w:rsidR="00322D59" w:rsidRPr="00322D59" w:rsidRDefault="00322D59" w:rsidP="0018412A">
            <w:pPr>
              <w:suppressAutoHyphens/>
              <w:snapToGrid w:val="0"/>
              <w:spacing w:line="252" w:lineRule="auto"/>
              <w:jc w:val="center"/>
              <w:rPr>
                <w:rFonts w:asciiTheme="minorHAnsi" w:hAnsiTheme="minorHAnsi" w:cstheme="minorHAnsi"/>
                <w:sz w:val="22"/>
                <w:szCs w:val="22"/>
              </w:rPr>
            </w:pPr>
            <w:r w:rsidRPr="00322D59">
              <w:rPr>
                <w:rFonts w:asciiTheme="minorHAnsi" w:hAnsiTheme="minorHAnsi" w:cstheme="minorHAnsi"/>
                <w:sz w:val="22"/>
                <w:szCs w:val="22"/>
              </w:rPr>
              <w:t>5</w:t>
            </w:r>
          </w:p>
        </w:tc>
        <w:tc>
          <w:tcPr>
            <w:tcW w:w="2052" w:type="dxa"/>
            <w:tcBorders>
              <w:top w:val="single" w:sz="4" w:space="0" w:color="auto"/>
              <w:left w:val="single" w:sz="4" w:space="0" w:color="auto"/>
              <w:bottom w:val="single" w:sz="4" w:space="0" w:color="auto"/>
              <w:right w:val="single" w:sz="4" w:space="0" w:color="auto"/>
            </w:tcBorders>
          </w:tcPr>
          <w:p w14:paraId="74B37BEC" w14:textId="77777777" w:rsidR="00322D59" w:rsidRPr="00322D59" w:rsidRDefault="00322D59" w:rsidP="0018412A">
            <w:pPr>
              <w:suppressAutoHyphens/>
              <w:snapToGrid w:val="0"/>
              <w:spacing w:line="252" w:lineRule="auto"/>
              <w:jc w:val="center"/>
              <w:rPr>
                <w:rFonts w:asciiTheme="minorHAnsi" w:hAnsiTheme="minorHAnsi" w:cstheme="minorHAnsi"/>
                <w:sz w:val="22"/>
                <w:szCs w:val="22"/>
              </w:rPr>
            </w:pPr>
            <w:proofErr w:type="spellStart"/>
            <w:r w:rsidRPr="00322D59">
              <w:rPr>
                <w:rFonts w:asciiTheme="minorHAnsi" w:hAnsiTheme="minorHAnsi" w:cstheme="minorHAnsi"/>
                <w:sz w:val="22"/>
                <w:szCs w:val="22"/>
              </w:rPr>
              <w:t>Χρόνος</w:t>
            </w:r>
            <w:proofErr w:type="spellEnd"/>
            <w:r w:rsidRPr="00322D59">
              <w:rPr>
                <w:rFonts w:asciiTheme="minorHAnsi" w:hAnsiTheme="minorHAnsi" w:cstheme="minorHAnsi"/>
                <w:sz w:val="22"/>
                <w:szCs w:val="22"/>
              </w:rPr>
              <w:t xml:space="preserve"> πα</w:t>
            </w:r>
            <w:proofErr w:type="spellStart"/>
            <w:r w:rsidRPr="00322D59">
              <w:rPr>
                <w:rFonts w:asciiTheme="minorHAnsi" w:hAnsiTheme="minorHAnsi" w:cstheme="minorHAnsi"/>
                <w:sz w:val="22"/>
                <w:szCs w:val="22"/>
              </w:rPr>
              <w:t>ράδοσης</w:t>
            </w:r>
            <w:proofErr w:type="spellEnd"/>
            <w:r w:rsidRPr="00322D59">
              <w:rPr>
                <w:rFonts w:asciiTheme="minorHAnsi" w:hAnsiTheme="minorHAnsi" w:cstheme="minorHAnsi"/>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24A60166" w14:textId="2C5218B1" w:rsidR="00322D59" w:rsidRPr="00322D59" w:rsidRDefault="00322D59" w:rsidP="0018412A">
            <w:pPr>
              <w:suppressAutoHyphens/>
              <w:snapToGrid w:val="0"/>
              <w:spacing w:line="252" w:lineRule="auto"/>
              <w:jc w:val="center"/>
              <w:rPr>
                <w:rFonts w:asciiTheme="minorHAnsi" w:hAnsiTheme="minorHAnsi" w:cstheme="minorHAnsi"/>
                <w:sz w:val="22"/>
                <w:szCs w:val="22"/>
                <w:lang w:val="el-GR"/>
              </w:rPr>
            </w:pPr>
            <w:r w:rsidRPr="00322D59">
              <w:rPr>
                <w:rFonts w:asciiTheme="minorHAnsi" w:hAnsiTheme="minorHAnsi" w:cstheme="minorHAnsi"/>
                <w:sz w:val="22"/>
                <w:szCs w:val="22"/>
                <w:lang w:val="el-GR" w:eastAsia="ar-SA"/>
              </w:rPr>
              <w:t xml:space="preserve">≤ </w:t>
            </w:r>
            <w:r w:rsidR="00FB0A50">
              <w:rPr>
                <w:rFonts w:asciiTheme="minorHAnsi" w:hAnsiTheme="minorHAnsi" w:cstheme="minorHAnsi"/>
                <w:sz w:val="22"/>
                <w:szCs w:val="22"/>
                <w:lang w:val="el-GR" w:eastAsia="ar-SA"/>
              </w:rPr>
              <w:t>20</w:t>
            </w:r>
            <w:r w:rsidRPr="00322D59">
              <w:rPr>
                <w:rFonts w:asciiTheme="minorHAnsi" w:hAnsiTheme="minorHAnsi" w:cstheme="minorHAnsi"/>
                <w:sz w:val="22"/>
                <w:szCs w:val="22"/>
                <w:lang w:val="el-GR"/>
              </w:rPr>
              <w:t xml:space="preserve"> ημέρες από την υπογραφή της σύμβασης</w:t>
            </w:r>
          </w:p>
        </w:tc>
        <w:tc>
          <w:tcPr>
            <w:tcW w:w="1843" w:type="dxa"/>
            <w:tcBorders>
              <w:top w:val="single" w:sz="4" w:space="0" w:color="auto"/>
              <w:left w:val="single" w:sz="4" w:space="0" w:color="auto"/>
              <w:bottom w:val="single" w:sz="4" w:space="0" w:color="auto"/>
              <w:right w:val="single" w:sz="4" w:space="0" w:color="auto"/>
            </w:tcBorders>
            <w:vAlign w:val="center"/>
          </w:tcPr>
          <w:p w14:paraId="0F9078DB" w14:textId="77777777" w:rsidR="00322D59" w:rsidRPr="00322D59" w:rsidRDefault="00322D59" w:rsidP="0018412A">
            <w:pPr>
              <w:snapToGrid w:val="0"/>
              <w:spacing w:line="252" w:lineRule="auto"/>
              <w:jc w:val="center"/>
              <w:rPr>
                <w:rFonts w:asciiTheme="minorHAnsi" w:hAnsiTheme="minorHAnsi" w:cstheme="minorHAnsi"/>
                <w:sz w:val="22"/>
                <w:szCs w:val="22"/>
                <w:lang w:val="el-GR"/>
              </w:rPr>
            </w:pPr>
          </w:p>
        </w:tc>
        <w:tc>
          <w:tcPr>
            <w:tcW w:w="1350" w:type="dxa"/>
            <w:tcBorders>
              <w:top w:val="single" w:sz="4" w:space="0" w:color="auto"/>
              <w:left w:val="single" w:sz="4" w:space="0" w:color="auto"/>
              <w:bottom w:val="single" w:sz="4" w:space="0" w:color="auto"/>
              <w:right w:val="single" w:sz="4" w:space="0" w:color="auto"/>
            </w:tcBorders>
          </w:tcPr>
          <w:p w14:paraId="34791205" w14:textId="77777777" w:rsidR="00322D59" w:rsidRPr="00322D59" w:rsidRDefault="00322D59" w:rsidP="0018412A">
            <w:pPr>
              <w:suppressAutoHyphens/>
              <w:snapToGrid w:val="0"/>
              <w:spacing w:line="252" w:lineRule="auto"/>
              <w:jc w:val="center"/>
              <w:rPr>
                <w:rFonts w:asciiTheme="minorHAnsi" w:hAnsiTheme="minorHAnsi" w:cstheme="minorHAnsi"/>
                <w:sz w:val="22"/>
                <w:szCs w:val="22"/>
                <w:lang w:val="el-GR"/>
              </w:rPr>
            </w:pPr>
          </w:p>
        </w:tc>
      </w:tr>
    </w:tbl>
    <w:p w14:paraId="2BAC315F" w14:textId="77777777" w:rsidR="0065427B" w:rsidRPr="00322D59" w:rsidRDefault="0065427B" w:rsidP="00AD5C11">
      <w:pPr>
        <w:jc w:val="center"/>
        <w:rPr>
          <w:rFonts w:asciiTheme="minorHAnsi" w:hAnsiTheme="minorHAnsi" w:cstheme="minorHAnsi"/>
          <w:sz w:val="22"/>
          <w:szCs w:val="22"/>
          <w:lang w:val="el-GR"/>
        </w:rPr>
      </w:pPr>
    </w:p>
    <w:p w14:paraId="6CBE6785" w14:textId="3ECBFE93" w:rsidR="00357876" w:rsidRPr="00AD5C11" w:rsidRDefault="00357876" w:rsidP="00AD5C11">
      <w:pPr>
        <w:pStyle w:val="1"/>
        <w:shd w:val="clear" w:color="auto" w:fill="BFBFBF" w:themeFill="background1" w:themeFillShade="BF"/>
        <w:jc w:val="center"/>
        <w:rPr>
          <w:rFonts w:asciiTheme="minorHAnsi" w:hAnsiTheme="minorHAnsi" w:cstheme="minorHAnsi"/>
          <w:color w:val="auto"/>
          <w:sz w:val="22"/>
          <w:szCs w:val="22"/>
          <w:lang w:val="el-GR"/>
        </w:rPr>
      </w:pPr>
      <w:bookmarkStart w:id="0" w:name="_Τμήμα_4._Προμήθεια"/>
      <w:bookmarkEnd w:id="0"/>
      <w:r w:rsidRPr="00AD5C11">
        <w:rPr>
          <w:rFonts w:asciiTheme="minorHAnsi" w:hAnsiTheme="minorHAnsi" w:cstheme="minorHAnsi"/>
          <w:color w:val="auto"/>
          <w:sz w:val="22"/>
          <w:szCs w:val="22"/>
          <w:lang w:val="el-GR"/>
        </w:rPr>
        <w:t>ΤΜΗΜΑ 9</w:t>
      </w:r>
    </w:p>
    <w:p w14:paraId="07EEE142" w14:textId="39D586A5" w:rsidR="0065427B" w:rsidRPr="00216162" w:rsidRDefault="0065427B" w:rsidP="00216162">
      <w:pPr>
        <w:jc w:val="center"/>
        <w:rPr>
          <w:rFonts w:asciiTheme="minorHAnsi" w:hAnsiTheme="minorHAnsi" w:cstheme="minorHAnsi"/>
          <w:b/>
          <w:bCs/>
          <w:sz w:val="22"/>
          <w:szCs w:val="22"/>
          <w:lang w:val="el-GR"/>
        </w:rPr>
      </w:pPr>
      <w:r w:rsidRPr="00216162">
        <w:rPr>
          <w:rFonts w:asciiTheme="minorHAnsi" w:hAnsiTheme="minorHAnsi" w:cstheme="minorHAnsi"/>
          <w:b/>
          <w:bCs/>
          <w:sz w:val="22"/>
          <w:szCs w:val="22"/>
          <w:lang w:val="el-GR"/>
        </w:rPr>
        <w:t xml:space="preserve">Προμήθεια επέκτασης συμβολαίου συντήρησης για ένα (1) διακομιστή </w:t>
      </w:r>
      <w:r w:rsidRPr="00216162">
        <w:rPr>
          <w:rFonts w:asciiTheme="minorHAnsi" w:hAnsiTheme="minorHAnsi" w:cstheme="minorHAnsi"/>
          <w:b/>
          <w:bCs/>
          <w:sz w:val="22"/>
          <w:szCs w:val="22"/>
        </w:rPr>
        <w:t>Dell</w:t>
      </w:r>
      <w:r w:rsidRPr="00216162">
        <w:rPr>
          <w:rFonts w:asciiTheme="minorHAnsi" w:hAnsiTheme="minorHAnsi" w:cstheme="minorHAnsi"/>
          <w:b/>
          <w:bCs/>
          <w:sz w:val="22"/>
          <w:szCs w:val="22"/>
          <w:lang w:val="el-GR"/>
        </w:rPr>
        <w:t xml:space="preserve"> </w:t>
      </w:r>
      <w:r w:rsidRPr="00216162">
        <w:rPr>
          <w:rFonts w:asciiTheme="minorHAnsi" w:hAnsiTheme="minorHAnsi" w:cstheme="minorHAnsi"/>
          <w:b/>
          <w:bCs/>
          <w:sz w:val="22"/>
          <w:szCs w:val="22"/>
        </w:rPr>
        <w:t>PowerEdge</w:t>
      </w:r>
      <w:r w:rsidRPr="00216162">
        <w:rPr>
          <w:rFonts w:asciiTheme="minorHAnsi" w:hAnsiTheme="minorHAnsi" w:cstheme="minorHAnsi"/>
          <w:b/>
          <w:bCs/>
          <w:sz w:val="22"/>
          <w:szCs w:val="22"/>
          <w:lang w:val="el-GR"/>
        </w:rPr>
        <w:t xml:space="preserve"> </w:t>
      </w:r>
      <w:r w:rsidRPr="00216162">
        <w:rPr>
          <w:rFonts w:asciiTheme="minorHAnsi" w:hAnsiTheme="minorHAnsi" w:cstheme="minorHAnsi"/>
          <w:b/>
          <w:bCs/>
          <w:sz w:val="22"/>
          <w:szCs w:val="22"/>
        </w:rPr>
        <w:t>R</w:t>
      </w:r>
      <w:r w:rsidRPr="00216162">
        <w:rPr>
          <w:rFonts w:asciiTheme="minorHAnsi" w:hAnsiTheme="minorHAnsi" w:cstheme="minorHAnsi"/>
          <w:b/>
          <w:bCs/>
          <w:sz w:val="22"/>
          <w:szCs w:val="22"/>
          <w:lang w:val="el-GR"/>
        </w:rPr>
        <w:t>720 του Τμήματος Διοικητικής Υπολογιστικής Υποδομής φιλοξενίας υπηρεσίας παραχώρησης εικονικών μηχανών σε Υπηρεσίες και Σχολές του Ιδρύματος, διάρκειας δύο (2) ετών</w:t>
      </w:r>
    </w:p>
    <w:p w14:paraId="724448FC" w14:textId="77777777" w:rsidR="0065427B" w:rsidRPr="00AD5C11" w:rsidRDefault="0065427B" w:rsidP="00AD5C11">
      <w:pPr>
        <w:jc w:val="center"/>
        <w:rPr>
          <w:rFonts w:asciiTheme="minorHAnsi" w:hAnsiTheme="minorHAnsi" w:cstheme="minorHAnsi"/>
          <w:sz w:val="22"/>
          <w:szCs w:val="22"/>
          <w:lang w:val="el-GR"/>
        </w:rPr>
      </w:pPr>
    </w:p>
    <w:p w14:paraId="40B0EB9A" w14:textId="77777777" w:rsidR="0065427B" w:rsidRPr="00AD5C11" w:rsidRDefault="0065427B" w:rsidP="00AD5C11">
      <w:pPr>
        <w:pStyle w:val="a8"/>
        <w:spacing w:line="280" w:lineRule="exact"/>
        <w:ind w:left="-284"/>
        <w:jc w:val="center"/>
        <w:rPr>
          <w:rFonts w:asciiTheme="minorHAnsi" w:eastAsiaTheme="minorHAnsi" w:hAnsiTheme="minorHAnsi" w:cstheme="minorHAnsi"/>
          <w:sz w:val="22"/>
          <w:szCs w:val="22"/>
          <w:lang w:val="el-GR" w:eastAsia="en-US"/>
        </w:rPr>
      </w:pPr>
      <w:r w:rsidRPr="00AD5C11">
        <w:rPr>
          <w:rFonts w:asciiTheme="minorHAnsi" w:eastAsiaTheme="minorHAnsi" w:hAnsiTheme="minorHAnsi" w:cstheme="minorHAnsi"/>
          <w:sz w:val="22"/>
          <w:szCs w:val="22"/>
          <w:lang w:val="el-GR" w:eastAsia="en-US"/>
        </w:rPr>
        <w:t>Το προσφερόμενο είδος θα πρέπει να πληροί κατ’ ελάχιστο τα παρακάτω τεχνικά χαρακτηριστικά:</w:t>
      </w:r>
    </w:p>
    <w:p w14:paraId="068072B8" w14:textId="4F9B40CE" w:rsidR="0065427B" w:rsidRPr="00AD5C11" w:rsidRDefault="0065427B" w:rsidP="00AD5C11">
      <w:pPr>
        <w:pStyle w:val="2"/>
        <w:jc w:val="center"/>
        <w:rPr>
          <w:rFonts w:asciiTheme="minorHAnsi" w:eastAsiaTheme="minorHAnsi" w:hAnsiTheme="minorHAnsi" w:cstheme="minorHAnsi"/>
          <w:b/>
          <w:bCs/>
          <w:color w:val="auto"/>
          <w:sz w:val="22"/>
          <w:szCs w:val="22"/>
          <w:lang w:val="el-GR"/>
        </w:rPr>
      </w:pPr>
      <w:bookmarkStart w:id="1" w:name="_Ref43981617"/>
      <w:r w:rsidRPr="00AD5C11">
        <w:rPr>
          <w:rFonts w:asciiTheme="minorHAnsi" w:eastAsiaTheme="minorHAnsi" w:hAnsiTheme="minorHAnsi" w:cstheme="minorHAnsi"/>
          <w:b/>
          <w:bCs/>
          <w:color w:val="auto"/>
          <w:sz w:val="22"/>
          <w:szCs w:val="22"/>
          <w:lang w:val="el-GR"/>
        </w:rPr>
        <w:t xml:space="preserve">ΠΙΝΑΚΑΣ ΣΥΜΜΟΡΦΩΣΗΣ ΣΥΜΒΟΛΑΙΟΥ ΣΥΝΤΗΡΗΣΗΣ ΓΙΑ ΔΙΑΚΟΜΙΣΤΗ </w:t>
      </w:r>
      <w:r w:rsidRPr="00AD5C11">
        <w:rPr>
          <w:rFonts w:asciiTheme="minorHAnsi" w:eastAsiaTheme="minorHAnsi" w:hAnsiTheme="minorHAnsi" w:cstheme="minorHAnsi"/>
          <w:b/>
          <w:bCs/>
          <w:color w:val="auto"/>
          <w:sz w:val="22"/>
          <w:szCs w:val="22"/>
        </w:rPr>
        <w:t>DELL</w:t>
      </w:r>
      <w:r w:rsidRPr="00AD5C11">
        <w:rPr>
          <w:rFonts w:asciiTheme="minorHAnsi" w:eastAsiaTheme="minorHAnsi" w:hAnsiTheme="minorHAnsi" w:cstheme="minorHAnsi"/>
          <w:b/>
          <w:bCs/>
          <w:color w:val="auto"/>
          <w:sz w:val="22"/>
          <w:szCs w:val="22"/>
          <w:lang w:val="el-GR"/>
        </w:rPr>
        <w:t xml:space="preserve"> </w:t>
      </w:r>
      <w:r w:rsidRPr="00AD5C11">
        <w:rPr>
          <w:rFonts w:asciiTheme="minorHAnsi" w:eastAsiaTheme="minorHAnsi" w:hAnsiTheme="minorHAnsi" w:cstheme="minorHAnsi"/>
          <w:b/>
          <w:bCs/>
          <w:color w:val="auto"/>
          <w:sz w:val="22"/>
          <w:szCs w:val="22"/>
        </w:rPr>
        <w:t>POWER</w:t>
      </w:r>
      <w:r w:rsidRPr="00AD5C11">
        <w:rPr>
          <w:rFonts w:asciiTheme="minorHAnsi" w:eastAsiaTheme="minorHAnsi" w:hAnsiTheme="minorHAnsi" w:cstheme="minorHAnsi"/>
          <w:b/>
          <w:bCs/>
          <w:color w:val="auto"/>
          <w:sz w:val="22"/>
          <w:szCs w:val="22"/>
          <w:lang w:val="el-GR"/>
        </w:rPr>
        <w:t xml:space="preserve"> </w:t>
      </w:r>
      <w:r w:rsidRPr="00AD5C11">
        <w:rPr>
          <w:rFonts w:asciiTheme="minorHAnsi" w:eastAsiaTheme="minorHAnsi" w:hAnsiTheme="minorHAnsi" w:cstheme="minorHAnsi"/>
          <w:b/>
          <w:bCs/>
          <w:color w:val="auto"/>
          <w:sz w:val="22"/>
          <w:szCs w:val="22"/>
        </w:rPr>
        <w:t>EDGE</w:t>
      </w:r>
      <w:r w:rsidRPr="00AD5C11">
        <w:rPr>
          <w:rFonts w:asciiTheme="minorHAnsi" w:eastAsiaTheme="minorHAnsi" w:hAnsiTheme="minorHAnsi" w:cstheme="minorHAnsi"/>
          <w:b/>
          <w:bCs/>
          <w:color w:val="auto"/>
          <w:sz w:val="22"/>
          <w:szCs w:val="22"/>
          <w:lang w:val="el-GR"/>
        </w:rPr>
        <w:t xml:space="preserve"> </w:t>
      </w:r>
      <w:r w:rsidRPr="00AD5C11">
        <w:rPr>
          <w:rFonts w:asciiTheme="minorHAnsi" w:eastAsiaTheme="minorHAnsi" w:hAnsiTheme="minorHAnsi" w:cstheme="minorHAnsi"/>
          <w:b/>
          <w:bCs/>
          <w:color w:val="auto"/>
          <w:sz w:val="22"/>
          <w:szCs w:val="22"/>
        </w:rPr>
        <w:t>R</w:t>
      </w:r>
      <w:r w:rsidRPr="00AD5C11">
        <w:rPr>
          <w:rFonts w:asciiTheme="minorHAnsi" w:eastAsiaTheme="minorHAnsi" w:hAnsiTheme="minorHAnsi" w:cstheme="minorHAnsi"/>
          <w:b/>
          <w:bCs/>
          <w:color w:val="auto"/>
          <w:sz w:val="22"/>
          <w:szCs w:val="22"/>
          <w:lang w:val="el-GR"/>
        </w:rPr>
        <w:t>720</w:t>
      </w:r>
      <w:bookmarkEnd w:id="1"/>
    </w:p>
    <w:tbl>
      <w:tblPr>
        <w:tblW w:w="10206" w:type="dxa"/>
        <w:jc w:val="center"/>
        <w:tblLayout w:type="fixed"/>
        <w:tblCellMar>
          <w:top w:w="57" w:type="dxa"/>
          <w:left w:w="57" w:type="dxa"/>
          <w:bottom w:w="57" w:type="dxa"/>
          <w:right w:w="57" w:type="dxa"/>
        </w:tblCellMar>
        <w:tblLook w:val="0000" w:firstRow="0" w:lastRow="0" w:firstColumn="0" w:lastColumn="0" w:noHBand="0" w:noVBand="0"/>
      </w:tblPr>
      <w:tblGrid>
        <w:gridCol w:w="567"/>
        <w:gridCol w:w="2052"/>
        <w:gridCol w:w="4394"/>
        <w:gridCol w:w="1843"/>
        <w:gridCol w:w="1350"/>
      </w:tblGrid>
      <w:tr w:rsidR="00DC2FB7" w:rsidRPr="00DC2FB7" w14:paraId="65423483" w14:textId="77777777" w:rsidTr="00DC2FB7">
        <w:trPr>
          <w:trHeight w:val="148"/>
          <w:tblHeader/>
          <w:jc w:val="center"/>
        </w:trPr>
        <w:tc>
          <w:tcPr>
            <w:tcW w:w="567" w:type="dxa"/>
            <w:tcBorders>
              <w:top w:val="single" w:sz="4" w:space="0" w:color="000000"/>
              <w:left w:val="single" w:sz="4" w:space="0" w:color="000000"/>
              <w:bottom w:val="single" w:sz="4" w:space="0" w:color="000000"/>
            </w:tcBorders>
            <w:shd w:val="clear" w:color="auto" w:fill="B8CCE4" w:themeFill="accent1" w:themeFillTint="66"/>
            <w:vAlign w:val="center"/>
          </w:tcPr>
          <w:p w14:paraId="454A6484" w14:textId="77777777" w:rsidR="00DC2FB7" w:rsidRPr="00DC2FB7" w:rsidRDefault="00DC2FB7" w:rsidP="0018412A">
            <w:pPr>
              <w:suppressAutoHyphens/>
              <w:snapToGrid w:val="0"/>
              <w:spacing w:line="252" w:lineRule="auto"/>
              <w:jc w:val="center"/>
              <w:rPr>
                <w:rFonts w:asciiTheme="minorHAnsi" w:hAnsiTheme="minorHAnsi" w:cstheme="minorHAnsi"/>
                <w:b/>
                <w:sz w:val="22"/>
                <w:szCs w:val="22"/>
              </w:rPr>
            </w:pPr>
            <w:r w:rsidRPr="00DC2FB7">
              <w:rPr>
                <w:rFonts w:asciiTheme="minorHAnsi" w:hAnsiTheme="minorHAnsi" w:cstheme="minorHAnsi"/>
                <w:b/>
                <w:sz w:val="22"/>
                <w:szCs w:val="22"/>
              </w:rPr>
              <w:t>Α/Α</w:t>
            </w:r>
          </w:p>
        </w:tc>
        <w:tc>
          <w:tcPr>
            <w:tcW w:w="2052" w:type="dxa"/>
            <w:tcBorders>
              <w:top w:val="single" w:sz="4" w:space="0" w:color="000000"/>
              <w:left w:val="single" w:sz="4" w:space="0" w:color="000000"/>
              <w:bottom w:val="single" w:sz="4" w:space="0" w:color="000000"/>
            </w:tcBorders>
            <w:shd w:val="clear" w:color="auto" w:fill="B8CCE4" w:themeFill="accent1" w:themeFillTint="66"/>
            <w:vAlign w:val="center"/>
          </w:tcPr>
          <w:p w14:paraId="51FEF32B" w14:textId="77777777" w:rsidR="00DC2FB7" w:rsidRPr="00DC2FB7" w:rsidRDefault="00DC2FB7" w:rsidP="0018412A">
            <w:pPr>
              <w:suppressAutoHyphens/>
              <w:snapToGrid w:val="0"/>
              <w:spacing w:line="252" w:lineRule="auto"/>
              <w:jc w:val="center"/>
              <w:rPr>
                <w:rFonts w:asciiTheme="minorHAnsi" w:hAnsiTheme="minorHAnsi" w:cstheme="minorHAnsi"/>
                <w:b/>
                <w:sz w:val="22"/>
                <w:szCs w:val="22"/>
              </w:rPr>
            </w:pPr>
            <w:r w:rsidRPr="00DC2FB7">
              <w:rPr>
                <w:rFonts w:asciiTheme="minorHAnsi" w:hAnsiTheme="minorHAnsi" w:cstheme="minorHAnsi"/>
                <w:b/>
                <w:sz w:val="22"/>
                <w:szCs w:val="22"/>
              </w:rPr>
              <w:t>Χαρα</w:t>
            </w:r>
            <w:proofErr w:type="spellStart"/>
            <w:r w:rsidRPr="00DC2FB7">
              <w:rPr>
                <w:rFonts w:asciiTheme="minorHAnsi" w:hAnsiTheme="minorHAnsi" w:cstheme="minorHAnsi"/>
                <w:b/>
                <w:sz w:val="22"/>
                <w:szCs w:val="22"/>
              </w:rPr>
              <w:t>κτηριστικό</w:t>
            </w:r>
            <w:proofErr w:type="spellEnd"/>
          </w:p>
        </w:tc>
        <w:tc>
          <w:tcPr>
            <w:tcW w:w="4394" w:type="dxa"/>
            <w:tcBorders>
              <w:top w:val="single" w:sz="4" w:space="0" w:color="000000"/>
              <w:left w:val="single" w:sz="4" w:space="0" w:color="000000"/>
              <w:bottom w:val="single" w:sz="4" w:space="0" w:color="000000"/>
              <w:right w:val="single" w:sz="4" w:space="0" w:color="auto"/>
            </w:tcBorders>
            <w:shd w:val="clear" w:color="auto" w:fill="B8CCE4" w:themeFill="accent1" w:themeFillTint="66"/>
            <w:vAlign w:val="center"/>
          </w:tcPr>
          <w:p w14:paraId="3CC3A2F2" w14:textId="77777777" w:rsidR="00DC2FB7" w:rsidRPr="00DC2FB7" w:rsidRDefault="00DC2FB7" w:rsidP="0018412A">
            <w:pPr>
              <w:suppressAutoHyphens/>
              <w:snapToGrid w:val="0"/>
              <w:spacing w:line="252" w:lineRule="auto"/>
              <w:jc w:val="center"/>
              <w:rPr>
                <w:rFonts w:asciiTheme="minorHAnsi" w:hAnsiTheme="minorHAnsi" w:cstheme="minorHAnsi"/>
                <w:b/>
                <w:sz w:val="22"/>
                <w:szCs w:val="22"/>
              </w:rPr>
            </w:pPr>
            <w:r w:rsidRPr="00DC2FB7">
              <w:rPr>
                <w:rFonts w:asciiTheme="minorHAnsi" w:hAnsiTheme="minorHAnsi" w:cstheme="minorHAnsi"/>
                <w:b/>
                <w:sz w:val="22"/>
                <w:szCs w:val="22"/>
              </w:rPr>
              <w:t>Απα</w:t>
            </w:r>
            <w:proofErr w:type="spellStart"/>
            <w:r w:rsidRPr="00DC2FB7">
              <w:rPr>
                <w:rFonts w:asciiTheme="minorHAnsi" w:hAnsiTheme="minorHAnsi" w:cstheme="minorHAnsi"/>
                <w:b/>
                <w:sz w:val="22"/>
                <w:szCs w:val="22"/>
              </w:rPr>
              <w:t>ίτηση</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84EEE17" w14:textId="77777777" w:rsidR="00DC2FB7" w:rsidRPr="00DC2FB7" w:rsidRDefault="00DC2FB7" w:rsidP="0018412A">
            <w:pPr>
              <w:suppressAutoHyphens/>
              <w:snapToGrid w:val="0"/>
              <w:spacing w:line="252" w:lineRule="auto"/>
              <w:jc w:val="center"/>
              <w:rPr>
                <w:rFonts w:asciiTheme="minorHAnsi" w:hAnsiTheme="minorHAnsi" w:cstheme="minorHAnsi"/>
                <w:b/>
                <w:sz w:val="22"/>
                <w:szCs w:val="22"/>
              </w:rPr>
            </w:pPr>
            <w:proofErr w:type="spellStart"/>
            <w:r w:rsidRPr="00DC2FB7">
              <w:rPr>
                <w:rFonts w:asciiTheme="minorHAnsi" w:hAnsiTheme="minorHAnsi" w:cstheme="minorHAnsi"/>
                <w:b/>
                <w:sz w:val="22"/>
                <w:szCs w:val="22"/>
              </w:rPr>
              <w:t>Συμμόρφωση</w:t>
            </w:r>
            <w:proofErr w:type="spellEnd"/>
            <w:r w:rsidRPr="00DC2FB7">
              <w:rPr>
                <w:rFonts w:asciiTheme="minorHAnsi" w:hAnsiTheme="minorHAnsi" w:cstheme="minorHAnsi"/>
                <w:b/>
                <w:sz w:val="22"/>
                <w:szCs w:val="22"/>
              </w:rPr>
              <w:t xml:space="preserve"> </w:t>
            </w:r>
            <w:proofErr w:type="spellStart"/>
            <w:r w:rsidRPr="00DC2FB7">
              <w:rPr>
                <w:rFonts w:asciiTheme="minorHAnsi" w:hAnsiTheme="minorHAnsi" w:cstheme="minorHAnsi"/>
                <w:b/>
                <w:sz w:val="22"/>
                <w:szCs w:val="22"/>
              </w:rPr>
              <w:t>Προτεινόμενης</w:t>
            </w:r>
            <w:proofErr w:type="spellEnd"/>
            <w:r w:rsidRPr="00DC2FB7">
              <w:rPr>
                <w:rFonts w:asciiTheme="minorHAnsi" w:hAnsiTheme="minorHAnsi" w:cstheme="minorHAnsi"/>
                <w:b/>
                <w:sz w:val="22"/>
                <w:szCs w:val="22"/>
              </w:rPr>
              <w:t xml:space="preserve"> </w:t>
            </w:r>
            <w:proofErr w:type="spellStart"/>
            <w:r w:rsidRPr="00DC2FB7">
              <w:rPr>
                <w:rFonts w:asciiTheme="minorHAnsi" w:hAnsiTheme="minorHAnsi" w:cstheme="minorHAnsi"/>
                <w:b/>
                <w:sz w:val="22"/>
                <w:szCs w:val="22"/>
              </w:rPr>
              <w:t>Προσφοράς</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710A978" w14:textId="77777777" w:rsidR="00DC2FB7" w:rsidRPr="00DC2FB7" w:rsidRDefault="00DC2FB7" w:rsidP="0018412A">
            <w:pPr>
              <w:suppressAutoHyphens/>
              <w:snapToGrid w:val="0"/>
              <w:spacing w:line="252" w:lineRule="auto"/>
              <w:jc w:val="center"/>
              <w:rPr>
                <w:rFonts w:asciiTheme="minorHAnsi" w:hAnsiTheme="minorHAnsi" w:cstheme="minorHAnsi"/>
                <w:b/>
                <w:sz w:val="22"/>
                <w:szCs w:val="22"/>
              </w:rPr>
            </w:pPr>
            <w:proofErr w:type="spellStart"/>
            <w:r w:rsidRPr="00DC2FB7">
              <w:rPr>
                <w:rFonts w:asciiTheme="minorHAnsi" w:hAnsiTheme="minorHAnsi" w:cstheme="minorHAnsi"/>
                <w:b/>
                <w:sz w:val="22"/>
                <w:szCs w:val="22"/>
              </w:rPr>
              <w:t>Σημείο</w:t>
            </w:r>
            <w:proofErr w:type="spellEnd"/>
            <w:r w:rsidRPr="00DC2FB7">
              <w:rPr>
                <w:rFonts w:asciiTheme="minorHAnsi" w:hAnsiTheme="minorHAnsi" w:cstheme="minorHAnsi"/>
                <w:b/>
                <w:sz w:val="22"/>
                <w:szCs w:val="22"/>
              </w:rPr>
              <w:t xml:space="preserve"> </w:t>
            </w:r>
            <w:proofErr w:type="spellStart"/>
            <w:r w:rsidRPr="00DC2FB7">
              <w:rPr>
                <w:rFonts w:asciiTheme="minorHAnsi" w:hAnsiTheme="minorHAnsi" w:cstheme="minorHAnsi"/>
                <w:b/>
                <w:sz w:val="22"/>
                <w:szCs w:val="22"/>
              </w:rPr>
              <w:t>Αν</w:t>
            </w:r>
            <w:proofErr w:type="spellEnd"/>
            <w:r w:rsidRPr="00DC2FB7">
              <w:rPr>
                <w:rFonts w:asciiTheme="minorHAnsi" w:hAnsiTheme="minorHAnsi" w:cstheme="minorHAnsi"/>
                <w:b/>
                <w:sz w:val="22"/>
                <w:szCs w:val="22"/>
              </w:rPr>
              <w:t xml:space="preserve">αφοράς </w:t>
            </w:r>
            <w:proofErr w:type="spellStart"/>
            <w:r w:rsidRPr="00DC2FB7">
              <w:rPr>
                <w:rFonts w:asciiTheme="minorHAnsi" w:hAnsiTheme="minorHAnsi" w:cstheme="minorHAnsi"/>
                <w:b/>
                <w:sz w:val="22"/>
                <w:szCs w:val="22"/>
              </w:rPr>
              <w:t>Τεκμηρίωσης</w:t>
            </w:r>
            <w:proofErr w:type="spellEnd"/>
          </w:p>
        </w:tc>
      </w:tr>
      <w:tr w:rsidR="00DC2FB7" w:rsidRPr="00313AF2" w14:paraId="214F0AC7" w14:textId="77777777" w:rsidTr="00DC2FB7">
        <w:trPr>
          <w:trHeight w:val="148"/>
          <w:jc w:val="center"/>
        </w:trPr>
        <w:tc>
          <w:tcPr>
            <w:tcW w:w="567" w:type="dxa"/>
            <w:tcBorders>
              <w:left w:val="single" w:sz="4" w:space="0" w:color="000000"/>
              <w:bottom w:val="single" w:sz="4" w:space="0" w:color="000000"/>
            </w:tcBorders>
            <w:vAlign w:val="center"/>
          </w:tcPr>
          <w:p w14:paraId="37E57037" w14:textId="77777777" w:rsidR="00DC2FB7" w:rsidRPr="00DC2FB7" w:rsidRDefault="00DC2FB7" w:rsidP="0018412A">
            <w:pPr>
              <w:suppressAutoHyphens/>
              <w:snapToGrid w:val="0"/>
              <w:spacing w:line="252" w:lineRule="auto"/>
              <w:jc w:val="center"/>
              <w:rPr>
                <w:rFonts w:asciiTheme="minorHAnsi" w:hAnsiTheme="minorHAnsi" w:cstheme="minorHAnsi"/>
                <w:sz w:val="22"/>
                <w:szCs w:val="22"/>
              </w:rPr>
            </w:pPr>
            <w:r w:rsidRPr="00DC2FB7">
              <w:rPr>
                <w:rFonts w:asciiTheme="minorHAnsi" w:hAnsiTheme="minorHAnsi" w:cstheme="minorHAnsi"/>
                <w:sz w:val="22"/>
                <w:szCs w:val="22"/>
              </w:rPr>
              <w:t>1</w:t>
            </w:r>
          </w:p>
        </w:tc>
        <w:tc>
          <w:tcPr>
            <w:tcW w:w="2052" w:type="dxa"/>
            <w:tcBorders>
              <w:left w:val="single" w:sz="4" w:space="0" w:color="000000"/>
              <w:bottom w:val="single" w:sz="4" w:space="0" w:color="000000"/>
            </w:tcBorders>
            <w:vAlign w:val="center"/>
          </w:tcPr>
          <w:p w14:paraId="780EB3A9" w14:textId="77777777" w:rsidR="00DC2FB7" w:rsidRPr="00DC2FB7" w:rsidRDefault="00DC2FB7" w:rsidP="0018412A">
            <w:pPr>
              <w:suppressAutoHyphens/>
              <w:snapToGrid w:val="0"/>
              <w:spacing w:line="252" w:lineRule="auto"/>
              <w:jc w:val="center"/>
              <w:rPr>
                <w:rFonts w:asciiTheme="minorHAnsi" w:hAnsiTheme="minorHAnsi" w:cstheme="minorHAnsi"/>
                <w:sz w:val="22"/>
                <w:szCs w:val="22"/>
              </w:rPr>
            </w:pPr>
            <w:proofErr w:type="spellStart"/>
            <w:r w:rsidRPr="00DC2FB7">
              <w:rPr>
                <w:rFonts w:asciiTheme="minorHAnsi" w:hAnsiTheme="minorHAnsi" w:cstheme="minorHAnsi"/>
                <w:sz w:val="22"/>
                <w:szCs w:val="22"/>
              </w:rPr>
              <w:t>Είδος</w:t>
            </w:r>
            <w:proofErr w:type="spellEnd"/>
          </w:p>
        </w:tc>
        <w:tc>
          <w:tcPr>
            <w:tcW w:w="4394" w:type="dxa"/>
            <w:tcBorders>
              <w:left w:val="single" w:sz="4" w:space="0" w:color="000000"/>
              <w:bottom w:val="single" w:sz="4" w:space="0" w:color="000000"/>
              <w:right w:val="single" w:sz="4" w:space="0" w:color="auto"/>
            </w:tcBorders>
            <w:vAlign w:val="center"/>
          </w:tcPr>
          <w:p w14:paraId="670F57BF" w14:textId="77777777" w:rsidR="00DC2FB7" w:rsidRPr="00DC2FB7" w:rsidRDefault="00DC2FB7" w:rsidP="0018412A">
            <w:pPr>
              <w:suppressAutoHyphens/>
              <w:snapToGrid w:val="0"/>
              <w:spacing w:line="252" w:lineRule="auto"/>
              <w:jc w:val="center"/>
              <w:rPr>
                <w:rFonts w:asciiTheme="minorHAnsi" w:hAnsiTheme="minorHAnsi" w:cstheme="minorHAnsi"/>
                <w:sz w:val="22"/>
                <w:szCs w:val="22"/>
                <w:lang w:val="el-GR"/>
              </w:rPr>
            </w:pPr>
            <w:r w:rsidRPr="00DC2FB7">
              <w:rPr>
                <w:rFonts w:asciiTheme="minorHAnsi" w:hAnsiTheme="minorHAnsi" w:cstheme="minorHAnsi"/>
                <w:sz w:val="22"/>
                <w:szCs w:val="22"/>
                <w:lang w:val="el-GR"/>
              </w:rPr>
              <w:t xml:space="preserve">Επέκταση συμβολαίου συντήρησης (εγγύηση) για διακομιστή </w:t>
            </w:r>
            <w:r w:rsidRPr="00DC2FB7">
              <w:rPr>
                <w:rFonts w:asciiTheme="minorHAnsi" w:hAnsiTheme="minorHAnsi" w:cstheme="minorHAnsi"/>
                <w:sz w:val="22"/>
                <w:szCs w:val="22"/>
              </w:rPr>
              <w:t>Dell</w:t>
            </w:r>
            <w:r w:rsidRPr="00DC2FB7">
              <w:rPr>
                <w:rFonts w:asciiTheme="minorHAnsi" w:hAnsiTheme="minorHAnsi" w:cstheme="minorHAnsi"/>
                <w:sz w:val="22"/>
                <w:szCs w:val="22"/>
                <w:lang w:val="el-GR"/>
              </w:rPr>
              <w:t xml:space="preserve"> </w:t>
            </w:r>
            <w:r w:rsidRPr="00DC2FB7">
              <w:rPr>
                <w:rFonts w:asciiTheme="minorHAnsi" w:hAnsiTheme="minorHAnsi" w:cstheme="minorHAnsi"/>
                <w:sz w:val="22"/>
                <w:szCs w:val="22"/>
              </w:rPr>
              <w:t>PowerEdge</w:t>
            </w:r>
            <w:r w:rsidRPr="00DC2FB7">
              <w:rPr>
                <w:rFonts w:asciiTheme="minorHAnsi" w:hAnsiTheme="minorHAnsi" w:cstheme="minorHAnsi"/>
                <w:sz w:val="22"/>
                <w:szCs w:val="22"/>
                <w:lang w:val="el-GR"/>
              </w:rPr>
              <w:t xml:space="preserve"> </w:t>
            </w:r>
            <w:r w:rsidRPr="00DC2FB7">
              <w:rPr>
                <w:rFonts w:asciiTheme="minorHAnsi" w:hAnsiTheme="minorHAnsi" w:cstheme="minorHAnsi"/>
                <w:sz w:val="22"/>
                <w:szCs w:val="22"/>
              </w:rPr>
              <w:t>R</w:t>
            </w:r>
            <w:r w:rsidRPr="00DC2FB7">
              <w:rPr>
                <w:rFonts w:asciiTheme="minorHAnsi" w:hAnsiTheme="minorHAnsi" w:cstheme="minorHAnsi"/>
                <w:sz w:val="22"/>
                <w:szCs w:val="22"/>
                <w:lang w:val="el-GR"/>
              </w:rPr>
              <w:t xml:space="preserve">720, με </w:t>
            </w:r>
            <w:r w:rsidRPr="00DC2FB7">
              <w:rPr>
                <w:rFonts w:asciiTheme="minorHAnsi" w:hAnsiTheme="minorHAnsi" w:cstheme="minorHAnsi"/>
                <w:sz w:val="22"/>
                <w:szCs w:val="22"/>
              </w:rPr>
              <w:t>ST</w:t>
            </w:r>
            <w:r w:rsidRPr="00DC2FB7">
              <w:rPr>
                <w:rFonts w:asciiTheme="minorHAnsi" w:hAnsiTheme="minorHAnsi" w:cstheme="minorHAnsi"/>
                <w:sz w:val="22"/>
                <w:szCs w:val="22"/>
                <w:lang w:val="el-GR"/>
              </w:rPr>
              <w:t xml:space="preserve"> 28</w:t>
            </w:r>
            <w:r w:rsidRPr="00DC2FB7">
              <w:rPr>
                <w:rFonts w:asciiTheme="minorHAnsi" w:hAnsiTheme="minorHAnsi" w:cstheme="minorHAnsi"/>
                <w:sz w:val="22"/>
                <w:szCs w:val="22"/>
              </w:rPr>
              <w:t>MDGZ</w:t>
            </w:r>
            <w:r w:rsidRPr="00DC2FB7">
              <w:rPr>
                <w:rFonts w:asciiTheme="minorHAnsi" w:hAnsiTheme="minorHAnsi" w:cstheme="minorHAnsi"/>
                <w:sz w:val="22"/>
                <w:szCs w:val="22"/>
                <w:lang w:val="el-GR"/>
              </w:rPr>
              <w:t>1</w:t>
            </w:r>
          </w:p>
        </w:tc>
        <w:tc>
          <w:tcPr>
            <w:tcW w:w="1843" w:type="dxa"/>
            <w:tcBorders>
              <w:top w:val="single" w:sz="4" w:space="0" w:color="auto"/>
              <w:left w:val="single" w:sz="4" w:space="0" w:color="auto"/>
              <w:bottom w:val="single" w:sz="4" w:space="0" w:color="auto"/>
              <w:right w:val="single" w:sz="4" w:space="0" w:color="auto"/>
            </w:tcBorders>
            <w:vAlign w:val="center"/>
          </w:tcPr>
          <w:p w14:paraId="52A6363E" w14:textId="77777777" w:rsidR="00DC2FB7" w:rsidRPr="00DC2FB7" w:rsidRDefault="00DC2FB7" w:rsidP="0018412A">
            <w:pPr>
              <w:suppressAutoHyphens/>
              <w:snapToGrid w:val="0"/>
              <w:spacing w:line="252" w:lineRule="auto"/>
              <w:rPr>
                <w:rFonts w:asciiTheme="minorHAnsi" w:hAnsiTheme="minorHAnsi" w:cstheme="minorHAnsi"/>
                <w:sz w:val="22"/>
                <w:szCs w:val="22"/>
                <w:lang w:val="el-GR"/>
              </w:rPr>
            </w:pPr>
          </w:p>
        </w:tc>
        <w:tc>
          <w:tcPr>
            <w:tcW w:w="1350" w:type="dxa"/>
            <w:tcBorders>
              <w:top w:val="single" w:sz="4" w:space="0" w:color="auto"/>
              <w:left w:val="single" w:sz="4" w:space="0" w:color="auto"/>
              <w:bottom w:val="single" w:sz="4" w:space="0" w:color="auto"/>
              <w:right w:val="single" w:sz="4" w:space="0" w:color="auto"/>
            </w:tcBorders>
          </w:tcPr>
          <w:p w14:paraId="4D7BCC07" w14:textId="77777777" w:rsidR="00DC2FB7" w:rsidRPr="00DC2FB7" w:rsidRDefault="00DC2FB7" w:rsidP="0018412A">
            <w:pPr>
              <w:suppressAutoHyphens/>
              <w:snapToGrid w:val="0"/>
              <w:spacing w:line="252" w:lineRule="auto"/>
              <w:jc w:val="center"/>
              <w:rPr>
                <w:rFonts w:asciiTheme="minorHAnsi" w:hAnsiTheme="minorHAnsi" w:cstheme="minorHAnsi"/>
                <w:sz w:val="22"/>
                <w:szCs w:val="22"/>
                <w:lang w:val="el-GR"/>
              </w:rPr>
            </w:pPr>
          </w:p>
        </w:tc>
      </w:tr>
      <w:tr w:rsidR="00DC2FB7" w:rsidRPr="00DC2FB7" w14:paraId="4FC44551" w14:textId="77777777" w:rsidTr="00DC2FB7">
        <w:trPr>
          <w:trHeight w:val="148"/>
          <w:jc w:val="center"/>
        </w:trPr>
        <w:tc>
          <w:tcPr>
            <w:tcW w:w="567" w:type="dxa"/>
            <w:tcBorders>
              <w:left w:val="single" w:sz="4" w:space="0" w:color="000000"/>
              <w:bottom w:val="single" w:sz="4" w:space="0" w:color="000000"/>
            </w:tcBorders>
            <w:vAlign w:val="center"/>
          </w:tcPr>
          <w:p w14:paraId="705D2CC9" w14:textId="77777777" w:rsidR="00DC2FB7" w:rsidRPr="00DC2FB7" w:rsidRDefault="00DC2FB7" w:rsidP="0018412A">
            <w:pPr>
              <w:suppressAutoHyphens/>
              <w:snapToGrid w:val="0"/>
              <w:spacing w:line="252" w:lineRule="auto"/>
              <w:jc w:val="center"/>
              <w:rPr>
                <w:rFonts w:asciiTheme="minorHAnsi" w:hAnsiTheme="minorHAnsi" w:cstheme="minorHAnsi"/>
                <w:sz w:val="22"/>
                <w:szCs w:val="22"/>
              </w:rPr>
            </w:pPr>
            <w:r w:rsidRPr="00DC2FB7">
              <w:rPr>
                <w:rFonts w:asciiTheme="minorHAnsi" w:hAnsiTheme="minorHAnsi" w:cstheme="minorHAnsi"/>
                <w:sz w:val="22"/>
                <w:szCs w:val="22"/>
              </w:rPr>
              <w:t>2</w:t>
            </w:r>
          </w:p>
        </w:tc>
        <w:tc>
          <w:tcPr>
            <w:tcW w:w="2052" w:type="dxa"/>
            <w:tcBorders>
              <w:left w:val="single" w:sz="4" w:space="0" w:color="000000"/>
              <w:bottom w:val="single" w:sz="4" w:space="0" w:color="000000"/>
            </w:tcBorders>
            <w:vAlign w:val="center"/>
          </w:tcPr>
          <w:p w14:paraId="418C1993" w14:textId="77777777" w:rsidR="00DC2FB7" w:rsidRPr="00DC2FB7" w:rsidRDefault="00DC2FB7" w:rsidP="0018412A">
            <w:pPr>
              <w:suppressAutoHyphens/>
              <w:snapToGrid w:val="0"/>
              <w:spacing w:line="252" w:lineRule="auto"/>
              <w:jc w:val="center"/>
              <w:rPr>
                <w:rFonts w:asciiTheme="minorHAnsi" w:hAnsiTheme="minorHAnsi" w:cstheme="minorHAnsi"/>
                <w:sz w:val="22"/>
                <w:szCs w:val="22"/>
              </w:rPr>
            </w:pPr>
            <w:proofErr w:type="spellStart"/>
            <w:r w:rsidRPr="00DC2FB7">
              <w:rPr>
                <w:rFonts w:asciiTheme="minorHAnsi" w:hAnsiTheme="minorHAnsi" w:cstheme="minorHAnsi"/>
                <w:sz w:val="22"/>
                <w:szCs w:val="22"/>
              </w:rPr>
              <w:t>Αριθμός</w:t>
            </w:r>
            <w:proofErr w:type="spellEnd"/>
            <w:r w:rsidRPr="00DC2FB7">
              <w:rPr>
                <w:rFonts w:asciiTheme="minorHAnsi" w:hAnsiTheme="minorHAnsi" w:cstheme="minorHAnsi"/>
                <w:sz w:val="22"/>
                <w:szCs w:val="22"/>
              </w:rPr>
              <w:t xml:space="preserve"> </w:t>
            </w:r>
            <w:proofErr w:type="spellStart"/>
            <w:r w:rsidRPr="00DC2FB7">
              <w:rPr>
                <w:rFonts w:asciiTheme="minorHAnsi" w:hAnsiTheme="minorHAnsi" w:cstheme="minorHAnsi"/>
                <w:sz w:val="22"/>
                <w:szCs w:val="22"/>
              </w:rPr>
              <w:t>τεμ</w:t>
            </w:r>
            <w:proofErr w:type="spellEnd"/>
            <w:r w:rsidRPr="00DC2FB7">
              <w:rPr>
                <w:rFonts w:asciiTheme="minorHAnsi" w:hAnsiTheme="minorHAnsi" w:cstheme="minorHAnsi"/>
                <w:sz w:val="22"/>
                <w:szCs w:val="22"/>
              </w:rPr>
              <w:t>αχίων</w:t>
            </w:r>
          </w:p>
        </w:tc>
        <w:tc>
          <w:tcPr>
            <w:tcW w:w="4394" w:type="dxa"/>
            <w:tcBorders>
              <w:left w:val="single" w:sz="4" w:space="0" w:color="000000"/>
              <w:bottom w:val="single" w:sz="4" w:space="0" w:color="000000"/>
              <w:right w:val="single" w:sz="4" w:space="0" w:color="auto"/>
            </w:tcBorders>
            <w:vAlign w:val="center"/>
          </w:tcPr>
          <w:p w14:paraId="36BDEE4D" w14:textId="77777777" w:rsidR="00DC2FB7" w:rsidRPr="00DC2FB7" w:rsidRDefault="00DC2FB7" w:rsidP="0018412A">
            <w:pPr>
              <w:suppressAutoHyphens/>
              <w:snapToGrid w:val="0"/>
              <w:spacing w:line="252" w:lineRule="auto"/>
              <w:jc w:val="center"/>
              <w:rPr>
                <w:rFonts w:asciiTheme="minorHAnsi" w:hAnsiTheme="minorHAnsi" w:cstheme="minorHAnsi"/>
                <w:sz w:val="22"/>
                <w:szCs w:val="22"/>
              </w:rPr>
            </w:pPr>
            <w:r w:rsidRPr="00DC2FB7">
              <w:rPr>
                <w:rFonts w:asciiTheme="minorHAnsi" w:hAnsiTheme="minorHAnsi" w:cstheme="minorHAnsi"/>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14:paraId="2F6BC7E8" w14:textId="77777777" w:rsidR="00DC2FB7" w:rsidRPr="00DC2FB7" w:rsidRDefault="00DC2FB7" w:rsidP="0018412A">
            <w:pPr>
              <w:suppressAutoHyphens/>
              <w:snapToGrid w:val="0"/>
              <w:spacing w:line="252" w:lineRule="auto"/>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54E0D124" w14:textId="77777777" w:rsidR="00DC2FB7" w:rsidRPr="00DC2FB7" w:rsidRDefault="00DC2FB7" w:rsidP="0018412A">
            <w:pPr>
              <w:suppressAutoHyphens/>
              <w:snapToGrid w:val="0"/>
              <w:spacing w:line="252" w:lineRule="auto"/>
              <w:jc w:val="center"/>
              <w:rPr>
                <w:rFonts w:asciiTheme="minorHAnsi" w:hAnsiTheme="minorHAnsi" w:cstheme="minorHAnsi"/>
                <w:sz w:val="22"/>
                <w:szCs w:val="22"/>
              </w:rPr>
            </w:pPr>
          </w:p>
        </w:tc>
      </w:tr>
      <w:tr w:rsidR="00DC2FB7" w:rsidRPr="00DC2FB7" w14:paraId="6B3BB6A1" w14:textId="77777777" w:rsidTr="00DC2FB7">
        <w:trPr>
          <w:trHeight w:val="148"/>
          <w:jc w:val="center"/>
        </w:trPr>
        <w:tc>
          <w:tcPr>
            <w:tcW w:w="567" w:type="dxa"/>
            <w:tcBorders>
              <w:left w:val="single" w:sz="4" w:space="0" w:color="000000"/>
              <w:bottom w:val="single" w:sz="4" w:space="0" w:color="000000"/>
            </w:tcBorders>
            <w:vAlign w:val="center"/>
          </w:tcPr>
          <w:p w14:paraId="37A41C34" w14:textId="77777777" w:rsidR="00DC2FB7" w:rsidRPr="00DC2FB7" w:rsidRDefault="00DC2FB7" w:rsidP="0018412A">
            <w:pPr>
              <w:suppressAutoHyphens/>
              <w:snapToGrid w:val="0"/>
              <w:spacing w:line="252" w:lineRule="auto"/>
              <w:jc w:val="center"/>
              <w:rPr>
                <w:rFonts w:asciiTheme="minorHAnsi" w:hAnsiTheme="minorHAnsi" w:cstheme="minorHAnsi"/>
                <w:sz w:val="22"/>
                <w:szCs w:val="22"/>
              </w:rPr>
            </w:pPr>
            <w:r w:rsidRPr="00DC2FB7">
              <w:rPr>
                <w:rFonts w:asciiTheme="minorHAnsi" w:hAnsiTheme="minorHAnsi" w:cstheme="minorHAnsi"/>
                <w:sz w:val="22"/>
                <w:szCs w:val="22"/>
              </w:rPr>
              <w:t>3</w:t>
            </w:r>
          </w:p>
        </w:tc>
        <w:tc>
          <w:tcPr>
            <w:tcW w:w="2052" w:type="dxa"/>
            <w:tcBorders>
              <w:left w:val="single" w:sz="4" w:space="0" w:color="000000"/>
              <w:bottom w:val="single" w:sz="4" w:space="0" w:color="000000"/>
            </w:tcBorders>
            <w:vAlign w:val="center"/>
          </w:tcPr>
          <w:p w14:paraId="2DDAC052" w14:textId="77777777" w:rsidR="00DC2FB7" w:rsidRPr="00DC2FB7" w:rsidRDefault="00DC2FB7" w:rsidP="0018412A">
            <w:pPr>
              <w:suppressAutoHyphens/>
              <w:snapToGrid w:val="0"/>
              <w:spacing w:line="252" w:lineRule="auto"/>
              <w:jc w:val="center"/>
              <w:rPr>
                <w:rFonts w:asciiTheme="minorHAnsi" w:hAnsiTheme="minorHAnsi" w:cstheme="minorHAnsi"/>
                <w:sz w:val="22"/>
                <w:szCs w:val="22"/>
              </w:rPr>
            </w:pPr>
            <w:proofErr w:type="spellStart"/>
            <w:r w:rsidRPr="00DC2FB7">
              <w:rPr>
                <w:rFonts w:asciiTheme="minorHAnsi" w:hAnsiTheme="minorHAnsi" w:cstheme="minorHAnsi"/>
                <w:sz w:val="22"/>
                <w:szCs w:val="22"/>
              </w:rPr>
              <w:t>Διάρκει</w:t>
            </w:r>
            <w:proofErr w:type="spellEnd"/>
            <w:r w:rsidRPr="00DC2FB7">
              <w:rPr>
                <w:rFonts w:asciiTheme="minorHAnsi" w:hAnsiTheme="minorHAnsi" w:cstheme="minorHAnsi"/>
                <w:sz w:val="22"/>
                <w:szCs w:val="22"/>
              </w:rPr>
              <w:t>α</w:t>
            </w:r>
          </w:p>
        </w:tc>
        <w:tc>
          <w:tcPr>
            <w:tcW w:w="4394" w:type="dxa"/>
            <w:tcBorders>
              <w:left w:val="single" w:sz="4" w:space="0" w:color="000000"/>
              <w:bottom w:val="single" w:sz="4" w:space="0" w:color="000000"/>
              <w:right w:val="single" w:sz="4" w:space="0" w:color="auto"/>
            </w:tcBorders>
            <w:vAlign w:val="center"/>
          </w:tcPr>
          <w:p w14:paraId="3C10E3EE" w14:textId="77777777" w:rsidR="00DC2FB7" w:rsidRPr="00DC2FB7" w:rsidRDefault="00DC2FB7" w:rsidP="0018412A">
            <w:pPr>
              <w:suppressAutoHyphens/>
              <w:snapToGrid w:val="0"/>
              <w:spacing w:line="252" w:lineRule="auto"/>
              <w:jc w:val="center"/>
              <w:rPr>
                <w:rFonts w:asciiTheme="minorHAnsi" w:hAnsiTheme="minorHAnsi" w:cstheme="minorHAnsi"/>
                <w:sz w:val="22"/>
                <w:szCs w:val="22"/>
              </w:rPr>
            </w:pPr>
            <w:r w:rsidRPr="00DC2FB7">
              <w:rPr>
                <w:rFonts w:asciiTheme="minorHAnsi" w:hAnsiTheme="minorHAnsi" w:cstheme="minorHAnsi"/>
                <w:sz w:val="22"/>
                <w:szCs w:val="22"/>
              </w:rPr>
              <w:t xml:space="preserve">2 </w:t>
            </w:r>
            <w:proofErr w:type="spellStart"/>
            <w:r w:rsidRPr="00DC2FB7">
              <w:rPr>
                <w:rFonts w:asciiTheme="minorHAnsi" w:hAnsiTheme="minorHAnsi" w:cstheme="minorHAnsi"/>
                <w:sz w:val="22"/>
                <w:szCs w:val="22"/>
              </w:rPr>
              <w:t>έτη</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6F04E8A4" w14:textId="77777777" w:rsidR="00DC2FB7" w:rsidRPr="00DC2FB7" w:rsidRDefault="00DC2FB7" w:rsidP="0018412A">
            <w:pPr>
              <w:suppressAutoHyphens/>
              <w:snapToGrid w:val="0"/>
              <w:spacing w:line="252" w:lineRule="auto"/>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2A5DCAD9" w14:textId="77777777" w:rsidR="00DC2FB7" w:rsidRPr="00DC2FB7" w:rsidRDefault="00DC2FB7" w:rsidP="0018412A">
            <w:pPr>
              <w:suppressAutoHyphens/>
              <w:snapToGrid w:val="0"/>
              <w:spacing w:line="252" w:lineRule="auto"/>
              <w:jc w:val="center"/>
              <w:rPr>
                <w:rFonts w:asciiTheme="minorHAnsi" w:hAnsiTheme="minorHAnsi" w:cstheme="minorHAnsi"/>
                <w:sz w:val="22"/>
                <w:szCs w:val="22"/>
              </w:rPr>
            </w:pPr>
          </w:p>
        </w:tc>
      </w:tr>
      <w:tr w:rsidR="00DC2FB7" w:rsidRPr="00DC2FB7" w14:paraId="7100548C" w14:textId="77777777" w:rsidTr="00DC2FB7">
        <w:trPr>
          <w:trHeight w:val="148"/>
          <w:jc w:val="center"/>
        </w:trPr>
        <w:tc>
          <w:tcPr>
            <w:tcW w:w="567" w:type="dxa"/>
            <w:tcBorders>
              <w:left w:val="single" w:sz="4" w:space="0" w:color="000000"/>
              <w:bottom w:val="single" w:sz="4" w:space="0" w:color="000000"/>
            </w:tcBorders>
            <w:vAlign w:val="center"/>
          </w:tcPr>
          <w:p w14:paraId="6CDA297C" w14:textId="77777777" w:rsidR="00DC2FB7" w:rsidRPr="00DC2FB7" w:rsidRDefault="00DC2FB7" w:rsidP="0018412A">
            <w:pPr>
              <w:suppressAutoHyphens/>
              <w:snapToGrid w:val="0"/>
              <w:spacing w:line="252" w:lineRule="auto"/>
              <w:jc w:val="center"/>
              <w:rPr>
                <w:rFonts w:asciiTheme="minorHAnsi" w:hAnsiTheme="minorHAnsi" w:cstheme="minorHAnsi"/>
                <w:sz w:val="22"/>
                <w:szCs w:val="22"/>
              </w:rPr>
            </w:pPr>
            <w:r w:rsidRPr="00DC2FB7">
              <w:rPr>
                <w:rFonts w:asciiTheme="minorHAnsi" w:hAnsiTheme="minorHAnsi" w:cstheme="minorHAnsi"/>
                <w:sz w:val="22"/>
                <w:szCs w:val="22"/>
              </w:rPr>
              <w:t>4</w:t>
            </w:r>
          </w:p>
        </w:tc>
        <w:tc>
          <w:tcPr>
            <w:tcW w:w="2052" w:type="dxa"/>
            <w:tcBorders>
              <w:left w:val="single" w:sz="4" w:space="0" w:color="000000"/>
              <w:bottom w:val="single" w:sz="4" w:space="0" w:color="000000"/>
            </w:tcBorders>
            <w:vAlign w:val="center"/>
          </w:tcPr>
          <w:p w14:paraId="08766293" w14:textId="77777777" w:rsidR="00DC2FB7" w:rsidRPr="00DC2FB7" w:rsidRDefault="00DC2FB7" w:rsidP="0018412A">
            <w:pPr>
              <w:suppressAutoHyphens/>
              <w:snapToGrid w:val="0"/>
              <w:spacing w:line="252" w:lineRule="auto"/>
              <w:jc w:val="center"/>
              <w:rPr>
                <w:rFonts w:asciiTheme="minorHAnsi" w:hAnsiTheme="minorHAnsi" w:cstheme="minorHAnsi"/>
                <w:sz w:val="22"/>
                <w:szCs w:val="22"/>
              </w:rPr>
            </w:pPr>
            <w:proofErr w:type="spellStart"/>
            <w:r w:rsidRPr="00DC2FB7">
              <w:rPr>
                <w:rFonts w:asciiTheme="minorHAnsi" w:hAnsiTheme="minorHAnsi" w:cstheme="minorHAnsi"/>
                <w:sz w:val="22"/>
                <w:szCs w:val="22"/>
              </w:rPr>
              <w:t>Έν</w:t>
            </w:r>
            <w:proofErr w:type="spellEnd"/>
            <w:r w:rsidRPr="00DC2FB7">
              <w:rPr>
                <w:rFonts w:asciiTheme="minorHAnsi" w:hAnsiTheme="minorHAnsi" w:cstheme="minorHAnsi"/>
                <w:sz w:val="22"/>
                <w:szCs w:val="22"/>
              </w:rPr>
              <w:t xml:space="preserve">αρξη </w:t>
            </w:r>
            <w:proofErr w:type="spellStart"/>
            <w:r w:rsidRPr="00DC2FB7">
              <w:rPr>
                <w:rFonts w:asciiTheme="minorHAnsi" w:hAnsiTheme="minorHAnsi" w:cstheme="minorHAnsi"/>
                <w:sz w:val="22"/>
                <w:szCs w:val="22"/>
              </w:rPr>
              <w:t>Ισχύος</w:t>
            </w:r>
            <w:proofErr w:type="spellEnd"/>
          </w:p>
        </w:tc>
        <w:tc>
          <w:tcPr>
            <w:tcW w:w="4394" w:type="dxa"/>
            <w:tcBorders>
              <w:left w:val="single" w:sz="4" w:space="0" w:color="000000"/>
              <w:bottom w:val="single" w:sz="4" w:space="0" w:color="000000"/>
              <w:right w:val="single" w:sz="4" w:space="0" w:color="auto"/>
            </w:tcBorders>
            <w:vAlign w:val="center"/>
          </w:tcPr>
          <w:p w14:paraId="40B063DD" w14:textId="77777777" w:rsidR="00DC2FB7" w:rsidRPr="00DC2FB7" w:rsidRDefault="00DC2FB7" w:rsidP="0018412A">
            <w:pPr>
              <w:suppressAutoHyphens/>
              <w:snapToGrid w:val="0"/>
              <w:spacing w:line="252" w:lineRule="auto"/>
              <w:jc w:val="center"/>
              <w:rPr>
                <w:rFonts w:asciiTheme="minorHAnsi" w:hAnsiTheme="minorHAnsi" w:cstheme="minorHAnsi"/>
                <w:sz w:val="22"/>
                <w:szCs w:val="22"/>
              </w:rPr>
            </w:pPr>
            <w:r w:rsidRPr="00DC2FB7">
              <w:rPr>
                <w:rFonts w:asciiTheme="minorHAnsi" w:hAnsiTheme="minorHAnsi" w:cstheme="minorHAnsi"/>
                <w:sz w:val="22"/>
                <w:szCs w:val="22"/>
              </w:rPr>
              <w:t>από 23.09.2022</w:t>
            </w:r>
          </w:p>
        </w:tc>
        <w:tc>
          <w:tcPr>
            <w:tcW w:w="1843" w:type="dxa"/>
            <w:tcBorders>
              <w:top w:val="single" w:sz="4" w:space="0" w:color="auto"/>
              <w:left w:val="single" w:sz="4" w:space="0" w:color="auto"/>
              <w:bottom w:val="single" w:sz="4" w:space="0" w:color="auto"/>
              <w:right w:val="single" w:sz="4" w:space="0" w:color="auto"/>
            </w:tcBorders>
            <w:vAlign w:val="center"/>
          </w:tcPr>
          <w:p w14:paraId="49F3F38B" w14:textId="77777777" w:rsidR="00DC2FB7" w:rsidRPr="00DC2FB7" w:rsidRDefault="00DC2FB7" w:rsidP="0018412A">
            <w:pPr>
              <w:suppressAutoHyphens/>
              <w:snapToGrid w:val="0"/>
              <w:spacing w:line="252" w:lineRule="auto"/>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2ED308AB" w14:textId="77777777" w:rsidR="00DC2FB7" w:rsidRPr="00DC2FB7" w:rsidRDefault="00DC2FB7" w:rsidP="0018412A">
            <w:pPr>
              <w:suppressAutoHyphens/>
              <w:snapToGrid w:val="0"/>
              <w:spacing w:line="252" w:lineRule="auto"/>
              <w:jc w:val="center"/>
              <w:rPr>
                <w:rFonts w:asciiTheme="minorHAnsi" w:hAnsiTheme="minorHAnsi" w:cstheme="minorHAnsi"/>
                <w:sz w:val="22"/>
                <w:szCs w:val="22"/>
              </w:rPr>
            </w:pPr>
          </w:p>
        </w:tc>
      </w:tr>
      <w:tr w:rsidR="00DC2FB7" w:rsidRPr="00313AF2" w14:paraId="6860F4FD" w14:textId="77777777" w:rsidTr="00DC2FB7">
        <w:trPr>
          <w:trHeight w:val="148"/>
          <w:jc w:val="center"/>
        </w:trPr>
        <w:tc>
          <w:tcPr>
            <w:tcW w:w="567" w:type="dxa"/>
            <w:tcBorders>
              <w:top w:val="single" w:sz="4" w:space="0" w:color="auto"/>
              <w:left w:val="single" w:sz="4" w:space="0" w:color="auto"/>
              <w:bottom w:val="single" w:sz="4" w:space="0" w:color="auto"/>
              <w:right w:val="single" w:sz="4" w:space="0" w:color="auto"/>
            </w:tcBorders>
          </w:tcPr>
          <w:p w14:paraId="34B86330" w14:textId="77777777" w:rsidR="00DC2FB7" w:rsidRPr="00DC2FB7" w:rsidRDefault="00DC2FB7" w:rsidP="0018412A">
            <w:pPr>
              <w:suppressAutoHyphens/>
              <w:snapToGrid w:val="0"/>
              <w:spacing w:line="252" w:lineRule="auto"/>
              <w:jc w:val="center"/>
              <w:rPr>
                <w:rFonts w:asciiTheme="minorHAnsi" w:hAnsiTheme="minorHAnsi" w:cstheme="minorHAnsi"/>
                <w:sz w:val="22"/>
                <w:szCs w:val="22"/>
              </w:rPr>
            </w:pPr>
            <w:r w:rsidRPr="00DC2FB7">
              <w:rPr>
                <w:rFonts w:asciiTheme="minorHAnsi" w:hAnsiTheme="minorHAnsi" w:cstheme="minorHAnsi"/>
                <w:sz w:val="22"/>
                <w:szCs w:val="22"/>
              </w:rPr>
              <w:t>5</w:t>
            </w:r>
          </w:p>
        </w:tc>
        <w:tc>
          <w:tcPr>
            <w:tcW w:w="2052" w:type="dxa"/>
            <w:tcBorders>
              <w:top w:val="single" w:sz="4" w:space="0" w:color="auto"/>
              <w:left w:val="single" w:sz="4" w:space="0" w:color="auto"/>
              <w:bottom w:val="single" w:sz="4" w:space="0" w:color="auto"/>
              <w:right w:val="single" w:sz="4" w:space="0" w:color="auto"/>
            </w:tcBorders>
          </w:tcPr>
          <w:p w14:paraId="20C20AAC" w14:textId="77777777" w:rsidR="00DC2FB7" w:rsidRPr="00DC2FB7" w:rsidRDefault="00DC2FB7" w:rsidP="0018412A">
            <w:pPr>
              <w:suppressAutoHyphens/>
              <w:snapToGrid w:val="0"/>
              <w:spacing w:line="252" w:lineRule="auto"/>
              <w:jc w:val="center"/>
              <w:rPr>
                <w:rFonts w:asciiTheme="minorHAnsi" w:hAnsiTheme="minorHAnsi" w:cstheme="minorHAnsi"/>
                <w:sz w:val="22"/>
                <w:szCs w:val="22"/>
              </w:rPr>
            </w:pPr>
            <w:proofErr w:type="spellStart"/>
            <w:r w:rsidRPr="00DC2FB7">
              <w:rPr>
                <w:rFonts w:asciiTheme="minorHAnsi" w:hAnsiTheme="minorHAnsi" w:cstheme="minorHAnsi"/>
                <w:sz w:val="22"/>
                <w:szCs w:val="22"/>
              </w:rPr>
              <w:t>Χρόνος</w:t>
            </w:r>
            <w:proofErr w:type="spellEnd"/>
            <w:r w:rsidRPr="00DC2FB7">
              <w:rPr>
                <w:rFonts w:asciiTheme="minorHAnsi" w:hAnsiTheme="minorHAnsi" w:cstheme="minorHAnsi"/>
                <w:sz w:val="22"/>
                <w:szCs w:val="22"/>
              </w:rPr>
              <w:t xml:space="preserve"> πα</w:t>
            </w:r>
            <w:proofErr w:type="spellStart"/>
            <w:r w:rsidRPr="00DC2FB7">
              <w:rPr>
                <w:rFonts w:asciiTheme="minorHAnsi" w:hAnsiTheme="minorHAnsi" w:cstheme="minorHAnsi"/>
                <w:sz w:val="22"/>
                <w:szCs w:val="22"/>
              </w:rPr>
              <w:t>ράδοσης</w:t>
            </w:r>
            <w:proofErr w:type="spellEnd"/>
            <w:r w:rsidRPr="00DC2FB7">
              <w:rPr>
                <w:rFonts w:asciiTheme="minorHAnsi" w:hAnsiTheme="minorHAnsi" w:cstheme="minorHAnsi"/>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4F2020FB" w14:textId="017D75D5" w:rsidR="00DC2FB7" w:rsidRPr="00DC2FB7" w:rsidRDefault="00DC2FB7" w:rsidP="0018412A">
            <w:pPr>
              <w:suppressAutoHyphens/>
              <w:snapToGrid w:val="0"/>
              <w:spacing w:line="252" w:lineRule="auto"/>
              <w:jc w:val="center"/>
              <w:rPr>
                <w:rFonts w:asciiTheme="minorHAnsi" w:hAnsiTheme="minorHAnsi" w:cstheme="minorHAnsi"/>
                <w:sz w:val="22"/>
                <w:szCs w:val="22"/>
                <w:lang w:val="el-GR"/>
              </w:rPr>
            </w:pPr>
            <w:r w:rsidRPr="00DC2FB7">
              <w:rPr>
                <w:rFonts w:asciiTheme="minorHAnsi" w:hAnsiTheme="minorHAnsi" w:cstheme="minorHAnsi"/>
                <w:sz w:val="22"/>
                <w:szCs w:val="22"/>
                <w:lang w:val="el-GR" w:eastAsia="ar-SA"/>
              </w:rPr>
              <w:t xml:space="preserve">≤ </w:t>
            </w:r>
            <w:r w:rsidR="00FB0A50">
              <w:rPr>
                <w:rFonts w:asciiTheme="minorHAnsi" w:hAnsiTheme="minorHAnsi" w:cstheme="minorHAnsi"/>
                <w:sz w:val="22"/>
                <w:szCs w:val="22"/>
                <w:lang w:val="el-GR" w:eastAsia="ar-SA"/>
              </w:rPr>
              <w:t>20</w:t>
            </w:r>
            <w:r w:rsidRPr="00DC2FB7">
              <w:rPr>
                <w:rFonts w:asciiTheme="minorHAnsi" w:hAnsiTheme="minorHAnsi" w:cstheme="minorHAnsi"/>
                <w:sz w:val="22"/>
                <w:szCs w:val="22"/>
                <w:lang w:val="el-GR"/>
              </w:rPr>
              <w:t xml:space="preserve"> ημέρες από την υπογραφή της σύμβασης</w:t>
            </w:r>
          </w:p>
        </w:tc>
        <w:tc>
          <w:tcPr>
            <w:tcW w:w="1843" w:type="dxa"/>
            <w:tcBorders>
              <w:top w:val="single" w:sz="4" w:space="0" w:color="auto"/>
              <w:left w:val="single" w:sz="4" w:space="0" w:color="auto"/>
              <w:bottom w:val="single" w:sz="4" w:space="0" w:color="auto"/>
              <w:right w:val="single" w:sz="4" w:space="0" w:color="auto"/>
            </w:tcBorders>
            <w:vAlign w:val="center"/>
          </w:tcPr>
          <w:p w14:paraId="1E9E1560" w14:textId="77777777" w:rsidR="00DC2FB7" w:rsidRPr="00DC2FB7" w:rsidRDefault="00DC2FB7" w:rsidP="0018412A">
            <w:pPr>
              <w:snapToGrid w:val="0"/>
              <w:spacing w:line="252" w:lineRule="auto"/>
              <w:jc w:val="center"/>
              <w:rPr>
                <w:rFonts w:asciiTheme="minorHAnsi" w:hAnsiTheme="minorHAnsi" w:cstheme="minorHAnsi"/>
                <w:sz w:val="22"/>
                <w:szCs w:val="22"/>
                <w:lang w:val="el-GR"/>
              </w:rPr>
            </w:pPr>
          </w:p>
        </w:tc>
        <w:tc>
          <w:tcPr>
            <w:tcW w:w="1350" w:type="dxa"/>
            <w:tcBorders>
              <w:top w:val="single" w:sz="4" w:space="0" w:color="auto"/>
              <w:left w:val="single" w:sz="4" w:space="0" w:color="auto"/>
              <w:bottom w:val="single" w:sz="4" w:space="0" w:color="auto"/>
              <w:right w:val="single" w:sz="4" w:space="0" w:color="auto"/>
            </w:tcBorders>
          </w:tcPr>
          <w:p w14:paraId="31A6D5B3" w14:textId="77777777" w:rsidR="00DC2FB7" w:rsidRPr="00DC2FB7" w:rsidRDefault="00DC2FB7" w:rsidP="0018412A">
            <w:pPr>
              <w:suppressAutoHyphens/>
              <w:snapToGrid w:val="0"/>
              <w:spacing w:line="252" w:lineRule="auto"/>
              <w:jc w:val="center"/>
              <w:rPr>
                <w:rFonts w:asciiTheme="minorHAnsi" w:hAnsiTheme="minorHAnsi" w:cstheme="minorHAnsi"/>
                <w:sz w:val="22"/>
                <w:szCs w:val="22"/>
                <w:lang w:val="el-GR"/>
              </w:rPr>
            </w:pPr>
          </w:p>
        </w:tc>
      </w:tr>
    </w:tbl>
    <w:p w14:paraId="1F1923F3" w14:textId="77777777" w:rsidR="0065427B" w:rsidRPr="00DC2FB7" w:rsidRDefault="0065427B" w:rsidP="00AD5C11">
      <w:pPr>
        <w:jc w:val="center"/>
        <w:rPr>
          <w:rFonts w:asciiTheme="minorHAnsi" w:hAnsiTheme="minorHAnsi" w:cstheme="minorHAnsi"/>
          <w:b/>
          <w:sz w:val="22"/>
          <w:szCs w:val="22"/>
          <w:lang w:val="el-GR"/>
        </w:rPr>
      </w:pPr>
    </w:p>
    <w:p w14:paraId="2284EAB6" w14:textId="77777777" w:rsidR="0065427B" w:rsidRPr="00DC2FB7" w:rsidRDefault="0065427B" w:rsidP="00AD5C11">
      <w:pPr>
        <w:jc w:val="center"/>
        <w:rPr>
          <w:rFonts w:asciiTheme="minorHAnsi" w:hAnsiTheme="minorHAnsi" w:cstheme="minorHAnsi"/>
          <w:sz w:val="22"/>
          <w:szCs w:val="22"/>
          <w:lang w:val="el-GR"/>
        </w:rPr>
      </w:pPr>
    </w:p>
    <w:p w14:paraId="59AFF27E" w14:textId="6A9A6BC2" w:rsidR="00776A43" w:rsidRPr="00AD5C11" w:rsidRDefault="00776A43" w:rsidP="00AD5C11">
      <w:pPr>
        <w:tabs>
          <w:tab w:val="left" w:pos="3150"/>
        </w:tabs>
        <w:spacing w:after="120"/>
        <w:jc w:val="center"/>
        <w:rPr>
          <w:rFonts w:asciiTheme="minorHAnsi" w:eastAsiaTheme="minorHAnsi" w:hAnsiTheme="minorHAnsi" w:cstheme="minorHAnsi"/>
          <w:b/>
          <w:sz w:val="22"/>
          <w:szCs w:val="22"/>
          <w:lang w:val="el-GR" w:eastAsia="en-US"/>
        </w:rPr>
      </w:pPr>
      <w:r w:rsidRPr="00AD5C11">
        <w:rPr>
          <w:rFonts w:asciiTheme="minorHAnsi" w:eastAsiaTheme="minorHAnsi" w:hAnsiTheme="minorHAnsi" w:cstheme="minorHAnsi"/>
          <w:b/>
          <w:sz w:val="22"/>
          <w:szCs w:val="22"/>
          <w:lang w:val="el-GR" w:eastAsia="en-US"/>
        </w:rPr>
        <w:t>ΠΑΡΑΡΤΗΜΑ Β’</w:t>
      </w:r>
    </w:p>
    <w:p w14:paraId="01DAA483" w14:textId="77777777" w:rsidR="005D77F4" w:rsidRPr="00AD5C11" w:rsidRDefault="005D77F4" w:rsidP="00AD5C11">
      <w:pPr>
        <w:tabs>
          <w:tab w:val="left" w:pos="3150"/>
        </w:tabs>
        <w:spacing w:after="120"/>
        <w:jc w:val="center"/>
        <w:rPr>
          <w:rFonts w:asciiTheme="minorHAnsi" w:eastAsiaTheme="minorHAnsi" w:hAnsiTheme="minorHAnsi" w:cstheme="minorHAnsi"/>
          <w:b/>
          <w:i/>
          <w:sz w:val="22"/>
          <w:szCs w:val="22"/>
          <w:lang w:val="el-GR" w:eastAsia="en-US"/>
        </w:rPr>
      </w:pPr>
      <w:r w:rsidRPr="00AD5C11">
        <w:rPr>
          <w:rFonts w:asciiTheme="minorHAnsi" w:eastAsiaTheme="minorHAnsi" w:hAnsiTheme="minorHAnsi" w:cstheme="minorHAnsi"/>
          <w:b/>
          <w:i/>
          <w:sz w:val="22"/>
          <w:szCs w:val="22"/>
          <w:lang w:val="el-GR" w:eastAsia="en-US"/>
        </w:rPr>
        <w:t>«ΕΝΤΥΠΟ ΟΙΚΟΝΟΜΙΚΗΣ ΠΡΟΣΦΟΡΑΣ»</w:t>
      </w:r>
    </w:p>
    <w:p w14:paraId="4210000C" w14:textId="0EF45F96" w:rsidR="00AD5D28" w:rsidRPr="00AD5C11" w:rsidRDefault="00C935D3" w:rsidP="00A6436E">
      <w:pPr>
        <w:tabs>
          <w:tab w:val="left" w:pos="3150"/>
        </w:tabs>
        <w:spacing w:after="120"/>
        <w:jc w:val="both"/>
        <w:rPr>
          <w:rFonts w:asciiTheme="minorHAnsi" w:eastAsiaTheme="minorHAnsi" w:hAnsiTheme="minorHAnsi" w:cstheme="minorHAnsi"/>
          <w:b/>
          <w:sz w:val="22"/>
          <w:szCs w:val="22"/>
          <w:lang w:val="el-GR" w:eastAsia="en-US"/>
        </w:rPr>
      </w:pPr>
      <w:r w:rsidRPr="00AD5C11">
        <w:rPr>
          <w:rFonts w:asciiTheme="minorHAnsi" w:eastAsiaTheme="minorHAnsi" w:hAnsiTheme="minorHAnsi" w:cstheme="minorHAnsi"/>
          <w:b/>
          <w:sz w:val="22"/>
          <w:szCs w:val="22"/>
          <w:lang w:val="el-GR" w:eastAsia="en-US"/>
        </w:rPr>
        <w:t>Προς:</w:t>
      </w:r>
    </w:p>
    <w:p w14:paraId="4C5A4629" w14:textId="4914E7DE" w:rsidR="005D77F4" w:rsidRPr="00AD5C11" w:rsidRDefault="005D77F4" w:rsidP="00A6436E">
      <w:pPr>
        <w:tabs>
          <w:tab w:val="left" w:pos="3150"/>
        </w:tabs>
        <w:spacing w:after="120"/>
        <w:jc w:val="both"/>
        <w:rPr>
          <w:rFonts w:asciiTheme="minorHAnsi" w:eastAsiaTheme="minorHAnsi" w:hAnsiTheme="minorHAnsi" w:cstheme="minorHAnsi"/>
          <w:b/>
          <w:sz w:val="22"/>
          <w:szCs w:val="22"/>
          <w:lang w:val="el-GR" w:eastAsia="en-US"/>
        </w:rPr>
      </w:pPr>
      <w:r w:rsidRPr="00AD5C11">
        <w:rPr>
          <w:rFonts w:asciiTheme="minorHAnsi" w:eastAsiaTheme="minorHAnsi" w:hAnsiTheme="minorHAnsi" w:cstheme="minorHAnsi"/>
          <w:b/>
          <w:sz w:val="22"/>
          <w:szCs w:val="22"/>
          <w:lang w:val="el-GR" w:eastAsia="en-US"/>
        </w:rPr>
        <w:t>Πολυτεχνείο Κρήτης</w:t>
      </w:r>
    </w:p>
    <w:p w14:paraId="62BB7541" w14:textId="42D72321" w:rsidR="005D77F4" w:rsidRPr="00AD5C11" w:rsidRDefault="005D77F4" w:rsidP="00A6436E">
      <w:pPr>
        <w:tabs>
          <w:tab w:val="left" w:pos="3150"/>
        </w:tabs>
        <w:spacing w:after="120"/>
        <w:jc w:val="both"/>
        <w:rPr>
          <w:rFonts w:asciiTheme="minorHAnsi" w:eastAsiaTheme="minorHAnsi" w:hAnsiTheme="minorHAnsi" w:cstheme="minorHAnsi"/>
          <w:b/>
          <w:sz w:val="22"/>
          <w:szCs w:val="22"/>
          <w:lang w:val="el-GR" w:eastAsia="en-US"/>
        </w:rPr>
      </w:pPr>
      <w:r w:rsidRPr="00AD5C11">
        <w:rPr>
          <w:rFonts w:asciiTheme="minorHAnsi" w:eastAsiaTheme="minorHAnsi" w:hAnsiTheme="minorHAnsi" w:cstheme="minorHAnsi"/>
          <w:b/>
          <w:sz w:val="22"/>
          <w:szCs w:val="22"/>
          <w:lang w:val="el-GR" w:eastAsia="en-US"/>
        </w:rPr>
        <w:t>Οικονομική Υπηρεσία</w:t>
      </w:r>
      <w:r w:rsidR="00AD5D28" w:rsidRPr="00AD5C11">
        <w:rPr>
          <w:rFonts w:asciiTheme="minorHAnsi" w:eastAsiaTheme="minorHAnsi" w:hAnsiTheme="minorHAnsi" w:cstheme="minorHAnsi"/>
          <w:b/>
          <w:sz w:val="22"/>
          <w:szCs w:val="22"/>
          <w:lang w:val="el-GR" w:eastAsia="en-US"/>
        </w:rPr>
        <w:t xml:space="preserve">, </w:t>
      </w:r>
      <w:r w:rsidRPr="00AD5C11">
        <w:rPr>
          <w:rFonts w:asciiTheme="minorHAnsi" w:eastAsiaTheme="minorHAnsi" w:hAnsiTheme="minorHAnsi" w:cstheme="minorHAnsi"/>
          <w:b/>
          <w:sz w:val="22"/>
          <w:szCs w:val="22"/>
          <w:lang w:val="el-GR" w:eastAsia="en-US"/>
        </w:rPr>
        <w:t>Τμήμα Προμηθειών</w:t>
      </w:r>
    </w:p>
    <w:p w14:paraId="278B4764" w14:textId="54A5157F" w:rsidR="00505E6F" w:rsidRDefault="00A6436E" w:rsidP="00A6436E">
      <w:pPr>
        <w:tabs>
          <w:tab w:val="left" w:pos="3150"/>
        </w:tabs>
        <w:spacing w:after="120"/>
        <w:jc w:val="both"/>
        <w:rPr>
          <w:rFonts w:asciiTheme="minorHAnsi" w:eastAsiaTheme="minorHAnsi" w:hAnsiTheme="minorHAnsi" w:cstheme="minorHAnsi"/>
          <w:sz w:val="22"/>
          <w:szCs w:val="22"/>
          <w:lang w:val="el-GR" w:eastAsia="en-US"/>
        </w:rPr>
      </w:pPr>
      <w:r>
        <w:rPr>
          <w:rFonts w:asciiTheme="minorHAnsi" w:eastAsiaTheme="minorHAnsi" w:hAnsiTheme="minorHAnsi" w:cstheme="minorHAnsi"/>
          <w:sz w:val="22"/>
          <w:szCs w:val="22"/>
          <w:lang w:val="el-GR" w:eastAsia="en-US"/>
        </w:rPr>
        <w:lastRenderedPageBreak/>
        <w:t xml:space="preserve">Στο πλαίσιο της </w:t>
      </w:r>
      <w:proofErr w:type="spellStart"/>
      <w:r>
        <w:rPr>
          <w:rFonts w:asciiTheme="minorHAnsi" w:eastAsiaTheme="minorHAnsi" w:hAnsiTheme="minorHAnsi" w:cstheme="minorHAnsi"/>
          <w:sz w:val="22"/>
          <w:szCs w:val="22"/>
          <w:lang w:val="el-GR" w:eastAsia="en-US"/>
        </w:rPr>
        <w:t>υπ΄αριθμ</w:t>
      </w:r>
      <w:proofErr w:type="spellEnd"/>
      <w:r w:rsidR="00670305">
        <w:rPr>
          <w:rFonts w:asciiTheme="minorHAnsi" w:eastAsiaTheme="minorHAnsi" w:hAnsiTheme="minorHAnsi" w:cstheme="minorHAnsi"/>
          <w:sz w:val="22"/>
          <w:szCs w:val="22"/>
          <w:lang w:val="el-GR" w:eastAsia="en-US"/>
        </w:rPr>
        <w:t xml:space="preserve">. 4549/13.07.2022 </w:t>
      </w:r>
      <w:r>
        <w:rPr>
          <w:rFonts w:asciiTheme="minorHAnsi" w:eastAsiaTheme="minorHAnsi" w:hAnsiTheme="minorHAnsi" w:cstheme="minorHAnsi"/>
          <w:sz w:val="22"/>
          <w:szCs w:val="22"/>
          <w:lang w:val="el-GR" w:eastAsia="en-US"/>
        </w:rPr>
        <w:t xml:space="preserve">Πρόσκλησης υποβολής προσφορών σας </w:t>
      </w:r>
      <w:r w:rsidR="00DC023E" w:rsidRPr="00AD5C11">
        <w:rPr>
          <w:rFonts w:asciiTheme="minorHAnsi" w:eastAsiaTheme="minorHAnsi" w:hAnsiTheme="minorHAnsi" w:cstheme="minorHAnsi"/>
          <w:sz w:val="22"/>
          <w:szCs w:val="22"/>
          <w:lang w:val="el-GR" w:eastAsia="en-US"/>
        </w:rPr>
        <w:t>υποβάλλουμε οικονομική προσφορά για το</w:t>
      </w:r>
      <w:r>
        <w:rPr>
          <w:rFonts w:asciiTheme="minorHAnsi" w:eastAsiaTheme="minorHAnsi" w:hAnsiTheme="minorHAnsi" w:cstheme="minorHAnsi"/>
          <w:sz w:val="22"/>
          <w:szCs w:val="22"/>
          <w:lang w:val="el-GR" w:eastAsia="en-US"/>
        </w:rPr>
        <w:t>/τα</w:t>
      </w:r>
      <w:r w:rsidR="00DC023E" w:rsidRPr="00AD5C11">
        <w:rPr>
          <w:rFonts w:asciiTheme="minorHAnsi" w:eastAsiaTheme="minorHAnsi" w:hAnsiTheme="minorHAnsi" w:cstheme="minorHAnsi"/>
          <w:sz w:val="22"/>
          <w:szCs w:val="22"/>
          <w:lang w:val="el-GR" w:eastAsia="en-US"/>
        </w:rPr>
        <w:t xml:space="preserve"> τμήμα</w:t>
      </w:r>
      <w:r>
        <w:rPr>
          <w:rFonts w:asciiTheme="minorHAnsi" w:eastAsiaTheme="minorHAnsi" w:hAnsiTheme="minorHAnsi" w:cstheme="minorHAnsi"/>
          <w:sz w:val="22"/>
          <w:szCs w:val="22"/>
          <w:lang w:val="el-GR" w:eastAsia="en-US"/>
        </w:rPr>
        <w:t>/τα………………..</w:t>
      </w:r>
      <w:r w:rsidR="00DC023E" w:rsidRPr="00AD5C11">
        <w:rPr>
          <w:rFonts w:asciiTheme="minorHAnsi" w:eastAsiaTheme="minorHAnsi" w:hAnsiTheme="minorHAnsi" w:cstheme="minorHAnsi"/>
          <w:sz w:val="22"/>
          <w:szCs w:val="22"/>
          <w:lang w:val="el-GR" w:eastAsia="en-US"/>
        </w:rPr>
        <w:t>ως εξής:</w:t>
      </w:r>
    </w:p>
    <w:p w14:paraId="390CE0C2" w14:textId="4EA8A38C" w:rsidR="00DC46DC" w:rsidRDefault="00DC46DC" w:rsidP="00AD5C11">
      <w:pPr>
        <w:tabs>
          <w:tab w:val="left" w:pos="3150"/>
        </w:tabs>
        <w:spacing w:after="120"/>
        <w:jc w:val="center"/>
        <w:rPr>
          <w:rFonts w:asciiTheme="minorHAnsi" w:eastAsiaTheme="minorHAnsi" w:hAnsiTheme="minorHAnsi" w:cstheme="minorHAnsi"/>
          <w:b/>
          <w:sz w:val="22"/>
          <w:szCs w:val="22"/>
          <w:lang w:eastAsia="en-US"/>
        </w:rPr>
      </w:pPr>
      <w:r w:rsidRPr="00AD5C11">
        <w:rPr>
          <w:rFonts w:asciiTheme="minorHAnsi" w:eastAsiaTheme="minorHAnsi" w:hAnsiTheme="minorHAnsi" w:cstheme="minorHAnsi"/>
          <w:b/>
          <w:sz w:val="22"/>
          <w:szCs w:val="22"/>
          <w:lang w:val="el-GR" w:eastAsia="en-US"/>
        </w:rPr>
        <w:t xml:space="preserve">ΤΜΗΜΑ </w:t>
      </w:r>
      <w:r w:rsidR="00FB1148">
        <w:rPr>
          <w:rFonts w:asciiTheme="minorHAnsi" w:eastAsiaTheme="minorHAnsi" w:hAnsiTheme="minorHAnsi" w:cstheme="minorHAnsi"/>
          <w:b/>
          <w:sz w:val="22"/>
          <w:szCs w:val="22"/>
          <w:lang w:eastAsia="en-US"/>
        </w:rPr>
        <w:t>1</w:t>
      </w:r>
    </w:p>
    <w:tbl>
      <w:tblPr>
        <w:tblStyle w:val="a7"/>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101"/>
        <w:gridCol w:w="2045"/>
        <w:gridCol w:w="1119"/>
        <w:gridCol w:w="1226"/>
        <w:gridCol w:w="2296"/>
        <w:gridCol w:w="2531"/>
      </w:tblGrid>
      <w:tr w:rsidR="008448D1" w:rsidRPr="00313AF2" w14:paraId="3BED3BF8" w14:textId="77777777" w:rsidTr="00831AFE">
        <w:tc>
          <w:tcPr>
            <w:tcW w:w="1119" w:type="dxa"/>
            <w:vAlign w:val="center"/>
          </w:tcPr>
          <w:p w14:paraId="3512B420" w14:textId="77777777" w:rsidR="008448D1" w:rsidRDefault="008448D1" w:rsidP="00831AFE">
            <w:pPr>
              <w:jc w:val="center"/>
            </w:pPr>
            <w:proofErr w:type="spellStart"/>
            <w:r w:rsidRPr="00313493">
              <w:rPr>
                <w:rFonts w:ascii="Calibri" w:hAnsi="Calibri" w:cs="Calibri"/>
                <w:b/>
                <w:bCs/>
                <w:color w:val="000000"/>
              </w:rPr>
              <w:t>Τμήμ</w:t>
            </w:r>
            <w:proofErr w:type="spellEnd"/>
            <w:r w:rsidRPr="00313493">
              <w:rPr>
                <w:rFonts w:ascii="Calibri" w:hAnsi="Calibri" w:cs="Calibri"/>
                <w:b/>
                <w:bCs/>
                <w:color w:val="000000"/>
              </w:rPr>
              <w:t>α</w:t>
            </w:r>
          </w:p>
        </w:tc>
        <w:tc>
          <w:tcPr>
            <w:tcW w:w="2074" w:type="dxa"/>
            <w:vAlign w:val="center"/>
          </w:tcPr>
          <w:p w14:paraId="29950F3C" w14:textId="77777777" w:rsidR="008448D1" w:rsidRDefault="008448D1" w:rsidP="00831AFE">
            <w:pPr>
              <w:jc w:val="center"/>
            </w:pPr>
            <w:proofErr w:type="spellStart"/>
            <w:r w:rsidRPr="00313493">
              <w:rPr>
                <w:rFonts w:ascii="Calibri" w:hAnsi="Calibri" w:cs="Calibri"/>
                <w:b/>
                <w:bCs/>
                <w:color w:val="000000"/>
              </w:rPr>
              <w:t>Περιγρ</w:t>
            </w:r>
            <w:proofErr w:type="spellEnd"/>
            <w:r w:rsidRPr="00313493">
              <w:rPr>
                <w:rFonts w:ascii="Calibri" w:hAnsi="Calibri" w:cs="Calibri"/>
                <w:b/>
                <w:bCs/>
                <w:color w:val="000000"/>
              </w:rPr>
              <w:t>αφή</w:t>
            </w:r>
          </w:p>
        </w:tc>
        <w:tc>
          <w:tcPr>
            <w:tcW w:w="1122" w:type="dxa"/>
            <w:vAlign w:val="center"/>
          </w:tcPr>
          <w:p w14:paraId="567641F1" w14:textId="77777777" w:rsidR="008448D1" w:rsidRDefault="008448D1" w:rsidP="00831AFE">
            <w:pPr>
              <w:jc w:val="center"/>
            </w:pPr>
            <w:proofErr w:type="spellStart"/>
            <w:r w:rsidRPr="00313493">
              <w:rPr>
                <w:rFonts w:ascii="Calibri" w:hAnsi="Calibri" w:cs="Calibri"/>
                <w:b/>
                <w:bCs/>
                <w:color w:val="000000"/>
              </w:rPr>
              <w:t>Ποσότητ</w:t>
            </w:r>
            <w:proofErr w:type="spellEnd"/>
            <w:r w:rsidRPr="00313493">
              <w:rPr>
                <w:rFonts w:ascii="Calibri" w:hAnsi="Calibri" w:cs="Calibri"/>
                <w:b/>
                <w:bCs/>
                <w:color w:val="000000"/>
              </w:rPr>
              <w:t>α</w:t>
            </w:r>
          </w:p>
        </w:tc>
        <w:tc>
          <w:tcPr>
            <w:tcW w:w="1240" w:type="dxa"/>
            <w:vAlign w:val="center"/>
          </w:tcPr>
          <w:p w14:paraId="11CCAFE4" w14:textId="77777777" w:rsidR="008448D1" w:rsidRPr="002A72EB" w:rsidRDefault="008448D1" w:rsidP="00831AFE">
            <w:pPr>
              <w:jc w:val="center"/>
              <w:rPr>
                <w:rFonts w:ascii="Calibri" w:hAnsi="Calibri" w:cs="Calibri"/>
                <w:b/>
                <w:bCs/>
                <w:color w:val="000000"/>
              </w:rPr>
            </w:pPr>
            <w:proofErr w:type="spellStart"/>
            <w:r w:rsidRPr="00313493">
              <w:rPr>
                <w:rFonts w:ascii="Calibri" w:hAnsi="Calibri" w:cs="Calibri"/>
                <w:b/>
                <w:bCs/>
                <w:color w:val="000000"/>
              </w:rPr>
              <w:t>Τιμή</w:t>
            </w:r>
            <w:proofErr w:type="spellEnd"/>
            <w:r w:rsidRPr="00313493">
              <w:rPr>
                <w:rFonts w:ascii="Calibri" w:hAnsi="Calibri" w:cs="Calibri"/>
                <w:b/>
                <w:bCs/>
                <w:color w:val="000000"/>
              </w:rPr>
              <w:t xml:space="preserve"> </w:t>
            </w:r>
            <w:proofErr w:type="spellStart"/>
            <w:r w:rsidRPr="00313493">
              <w:rPr>
                <w:rFonts w:ascii="Calibri" w:hAnsi="Calibri" w:cs="Calibri"/>
                <w:b/>
                <w:bCs/>
                <w:color w:val="000000"/>
              </w:rPr>
              <w:t>μονάδος</w:t>
            </w:r>
            <w:proofErr w:type="spellEnd"/>
            <w:r w:rsidRPr="00313493">
              <w:rPr>
                <w:rFonts w:ascii="Calibri" w:hAnsi="Calibri" w:cs="Calibri"/>
                <w:b/>
                <w:bCs/>
                <w:color w:val="000000"/>
              </w:rPr>
              <w:t xml:space="preserve"> </w:t>
            </w:r>
            <w:proofErr w:type="spellStart"/>
            <w:r w:rsidRPr="00313493">
              <w:rPr>
                <w:rFonts w:ascii="Calibri" w:hAnsi="Calibri" w:cs="Calibri"/>
                <w:b/>
                <w:bCs/>
                <w:color w:val="000000"/>
              </w:rPr>
              <w:t>άνευ</w:t>
            </w:r>
            <w:proofErr w:type="spellEnd"/>
            <w:r w:rsidRPr="00313493">
              <w:rPr>
                <w:rFonts w:ascii="Calibri" w:hAnsi="Calibri" w:cs="Calibri"/>
                <w:b/>
                <w:bCs/>
                <w:color w:val="000000"/>
              </w:rPr>
              <w:t xml:space="preserve"> ΦΠΑ</w:t>
            </w:r>
          </w:p>
        </w:tc>
        <w:tc>
          <w:tcPr>
            <w:tcW w:w="2350" w:type="dxa"/>
            <w:vAlign w:val="center"/>
          </w:tcPr>
          <w:p w14:paraId="74848289" w14:textId="77777777" w:rsidR="008448D1" w:rsidRPr="004F3C91" w:rsidRDefault="008448D1" w:rsidP="00831AFE">
            <w:pPr>
              <w:jc w:val="center"/>
              <w:rPr>
                <w:rFonts w:ascii="Calibri" w:hAnsi="Calibri" w:cs="Calibri"/>
                <w:b/>
                <w:bCs/>
                <w:color w:val="000000"/>
                <w:lang w:val="el-GR"/>
              </w:rPr>
            </w:pPr>
            <w:r w:rsidRPr="004F3C91">
              <w:rPr>
                <w:rFonts w:ascii="Calibri" w:hAnsi="Calibri" w:cs="Calibri"/>
                <w:b/>
                <w:bCs/>
                <w:color w:val="000000"/>
                <w:lang w:val="el-GR"/>
              </w:rPr>
              <w:t>Συνολική τιμή προσφοράς τμήματος άνευ ΦΠΑ</w:t>
            </w:r>
          </w:p>
        </w:tc>
        <w:tc>
          <w:tcPr>
            <w:tcW w:w="2531" w:type="dxa"/>
            <w:vAlign w:val="center"/>
          </w:tcPr>
          <w:p w14:paraId="1A90B144" w14:textId="77777777" w:rsidR="008448D1" w:rsidRPr="004F3C91" w:rsidRDefault="008448D1" w:rsidP="00831AFE">
            <w:pPr>
              <w:jc w:val="center"/>
              <w:rPr>
                <w:rFonts w:ascii="Calibri" w:hAnsi="Calibri" w:cs="Calibri"/>
                <w:b/>
                <w:bCs/>
                <w:color w:val="000000"/>
                <w:lang w:val="el-GR"/>
              </w:rPr>
            </w:pPr>
            <w:r w:rsidRPr="004F3C91">
              <w:rPr>
                <w:rFonts w:ascii="Calibri" w:hAnsi="Calibri" w:cs="Calibri"/>
                <w:b/>
                <w:bCs/>
                <w:color w:val="000000"/>
                <w:lang w:val="el-GR"/>
              </w:rPr>
              <w:t>ΣΥΝΟΛΙΚΗ ΤΙΜΗ ΠΡΟΣΦΟΡΑΣ ΤΜΗΜΑΤΟΣ ΣΥΜΠΕΡΙΛΑΜΒΑΝΟΜΕΝΟΥ ΦΠΑ 24%</w:t>
            </w:r>
          </w:p>
        </w:tc>
      </w:tr>
      <w:tr w:rsidR="008448D1" w14:paraId="2463AD1C" w14:textId="77777777" w:rsidTr="00831AFE">
        <w:tc>
          <w:tcPr>
            <w:tcW w:w="1119" w:type="dxa"/>
            <w:vAlign w:val="center"/>
          </w:tcPr>
          <w:p w14:paraId="172270C3" w14:textId="276DC565" w:rsidR="008448D1" w:rsidRPr="008448D1" w:rsidRDefault="008448D1" w:rsidP="00831AFE">
            <w:pPr>
              <w:jc w:val="center"/>
              <w:rPr>
                <w:lang w:val="el-GR"/>
              </w:rPr>
            </w:pPr>
            <w:r>
              <w:rPr>
                <w:rFonts w:ascii="Calibri" w:hAnsi="Calibri" w:cs="Calibri"/>
                <w:color w:val="000000"/>
                <w:lang w:val="el-GR"/>
              </w:rPr>
              <w:t>1</w:t>
            </w:r>
          </w:p>
        </w:tc>
        <w:tc>
          <w:tcPr>
            <w:tcW w:w="2074" w:type="dxa"/>
            <w:vAlign w:val="center"/>
          </w:tcPr>
          <w:p w14:paraId="1F4CB040" w14:textId="19134768" w:rsidR="008448D1" w:rsidRPr="004F3C91" w:rsidRDefault="008448D1" w:rsidP="00831AFE">
            <w:pPr>
              <w:jc w:val="center"/>
              <w:rPr>
                <w:lang w:val="el-GR"/>
              </w:rPr>
            </w:pPr>
            <w:proofErr w:type="spellStart"/>
            <w:r w:rsidRPr="006F1A9C">
              <w:rPr>
                <w:rFonts w:asciiTheme="minorHAnsi" w:hAnsiTheme="minorHAnsi" w:cstheme="minorHAnsi"/>
                <w:sz w:val="22"/>
                <w:szCs w:val="22"/>
                <w:lang w:val="el-GR"/>
              </w:rPr>
              <w:t>Eπέκταση</w:t>
            </w:r>
            <w:proofErr w:type="spellEnd"/>
            <w:r w:rsidRPr="006F1A9C">
              <w:rPr>
                <w:rFonts w:asciiTheme="minorHAnsi" w:hAnsiTheme="minorHAnsi" w:cstheme="minorHAnsi"/>
                <w:sz w:val="22"/>
                <w:szCs w:val="22"/>
                <w:lang w:val="el-GR"/>
              </w:rPr>
              <w:t xml:space="preserve"> συντήρησης (εγγύηση) για κεντρικό σύστημα αποθήκευσης IBM </w:t>
            </w:r>
            <w:proofErr w:type="spellStart"/>
            <w:r w:rsidRPr="006F1A9C">
              <w:rPr>
                <w:rFonts w:asciiTheme="minorHAnsi" w:hAnsiTheme="minorHAnsi" w:cstheme="minorHAnsi"/>
                <w:sz w:val="22"/>
                <w:szCs w:val="22"/>
                <w:lang w:val="el-GR"/>
              </w:rPr>
              <w:t>Storewize</w:t>
            </w:r>
            <w:proofErr w:type="spellEnd"/>
            <w:r w:rsidRPr="006F1A9C">
              <w:rPr>
                <w:rFonts w:asciiTheme="minorHAnsi" w:hAnsiTheme="minorHAnsi" w:cstheme="minorHAnsi"/>
                <w:sz w:val="22"/>
                <w:szCs w:val="22"/>
                <w:lang w:val="el-GR"/>
              </w:rPr>
              <w:t xml:space="preserve"> v7000, διάρκειας ενός (1) έτους με ημερομηνία έναρξης από 24.08.2022</w:t>
            </w:r>
          </w:p>
        </w:tc>
        <w:tc>
          <w:tcPr>
            <w:tcW w:w="1122" w:type="dxa"/>
            <w:vAlign w:val="center"/>
          </w:tcPr>
          <w:p w14:paraId="5C123EB2" w14:textId="77777777" w:rsidR="008448D1" w:rsidRDefault="008448D1" w:rsidP="00831AFE">
            <w:pPr>
              <w:jc w:val="center"/>
            </w:pPr>
            <w:r>
              <w:t>1</w:t>
            </w:r>
          </w:p>
        </w:tc>
        <w:tc>
          <w:tcPr>
            <w:tcW w:w="1240" w:type="dxa"/>
            <w:vAlign w:val="center"/>
          </w:tcPr>
          <w:p w14:paraId="42FC1C63" w14:textId="77777777" w:rsidR="008448D1" w:rsidRDefault="008448D1" w:rsidP="00831AFE">
            <w:pPr>
              <w:jc w:val="center"/>
            </w:pPr>
          </w:p>
        </w:tc>
        <w:tc>
          <w:tcPr>
            <w:tcW w:w="2350" w:type="dxa"/>
            <w:vAlign w:val="center"/>
          </w:tcPr>
          <w:p w14:paraId="5CD9E71E" w14:textId="77777777" w:rsidR="008448D1" w:rsidRDefault="008448D1" w:rsidP="00831AFE">
            <w:pPr>
              <w:jc w:val="center"/>
            </w:pPr>
          </w:p>
        </w:tc>
        <w:tc>
          <w:tcPr>
            <w:tcW w:w="2531" w:type="dxa"/>
            <w:vAlign w:val="center"/>
          </w:tcPr>
          <w:p w14:paraId="2E844BFB" w14:textId="77777777" w:rsidR="008448D1" w:rsidRDefault="008448D1" w:rsidP="00831AFE">
            <w:pPr>
              <w:jc w:val="center"/>
            </w:pPr>
          </w:p>
        </w:tc>
      </w:tr>
    </w:tbl>
    <w:p w14:paraId="06ACFA80" w14:textId="77777777" w:rsidR="008448D1" w:rsidRPr="00FB1148" w:rsidRDefault="008448D1" w:rsidP="00AD5C11">
      <w:pPr>
        <w:tabs>
          <w:tab w:val="left" w:pos="3150"/>
        </w:tabs>
        <w:spacing w:after="120"/>
        <w:jc w:val="center"/>
        <w:rPr>
          <w:rFonts w:asciiTheme="minorHAnsi" w:eastAsiaTheme="minorHAnsi" w:hAnsiTheme="minorHAnsi" w:cstheme="minorHAnsi"/>
          <w:b/>
          <w:sz w:val="22"/>
          <w:szCs w:val="22"/>
          <w:lang w:eastAsia="en-US"/>
        </w:rPr>
      </w:pPr>
    </w:p>
    <w:p w14:paraId="3E9AD206" w14:textId="387CDD71" w:rsidR="00FB1148" w:rsidRDefault="00FB1148" w:rsidP="00FB1148">
      <w:pPr>
        <w:tabs>
          <w:tab w:val="left" w:pos="3150"/>
        </w:tabs>
        <w:spacing w:after="120"/>
        <w:jc w:val="center"/>
        <w:rPr>
          <w:rFonts w:asciiTheme="minorHAnsi" w:eastAsiaTheme="minorHAnsi" w:hAnsiTheme="minorHAnsi" w:cstheme="minorHAnsi"/>
          <w:b/>
          <w:sz w:val="22"/>
          <w:szCs w:val="22"/>
          <w:lang w:val="el-GR" w:eastAsia="en-US"/>
        </w:rPr>
      </w:pPr>
      <w:r w:rsidRPr="00AD5C11">
        <w:rPr>
          <w:rFonts w:asciiTheme="minorHAnsi" w:eastAsiaTheme="minorHAnsi" w:hAnsiTheme="minorHAnsi" w:cstheme="minorHAnsi"/>
          <w:b/>
          <w:sz w:val="22"/>
          <w:szCs w:val="22"/>
          <w:lang w:val="el-GR" w:eastAsia="en-US"/>
        </w:rPr>
        <w:t>ΤΜΗΜΑ 2</w:t>
      </w:r>
    </w:p>
    <w:tbl>
      <w:tblPr>
        <w:tblStyle w:val="a7"/>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103"/>
        <w:gridCol w:w="2040"/>
        <w:gridCol w:w="1119"/>
        <w:gridCol w:w="1227"/>
        <w:gridCol w:w="2298"/>
        <w:gridCol w:w="2531"/>
      </w:tblGrid>
      <w:tr w:rsidR="008448D1" w:rsidRPr="00313AF2" w14:paraId="30B479AA" w14:textId="77777777" w:rsidTr="00831AFE">
        <w:tc>
          <w:tcPr>
            <w:tcW w:w="1119" w:type="dxa"/>
            <w:vAlign w:val="center"/>
          </w:tcPr>
          <w:p w14:paraId="1EA144CF" w14:textId="77777777" w:rsidR="008448D1" w:rsidRDefault="008448D1" w:rsidP="00831AFE">
            <w:pPr>
              <w:jc w:val="center"/>
            </w:pPr>
            <w:proofErr w:type="spellStart"/>
            <w:r w:rsidRPr="00313493">
              <w:rPr>
                <w:rFonts w:ascii="Calibri" w:hAnsi="Calibri" w:cs="Calibri"/>
                <w:b/>
                <w:bCs/>
                <w:color w:val="000000"/>
              </w:rPr>
              <w:t>Τμήμ</w:t>
            </w:r>
            <w:proofErr w:type="spellEnd"/>
            <w:r w:rsidRPr="00313493">
              <w:rPr>
                <w:rFonts w:ascii="Calibri" w:hAnsi="Calibri" w:cs="Calibri"/>
                <w:b/>
                <w:bCs/>
                <w:color w:val="000000"/>
              </w:rPr>
              <w:t>α</w:t>
            </w:r>
          </w:p>
        </w:tc>
        <w:tc>
          <w:tcPr>
            <w:tcW w:w="2074" w:type="dxa"/>
            <w:vAlign w:val="center"/>
          </w:tcPr>
          <w:p w14:paraId="2BD97F8F" w14:textId="77777777" w:rsidR="008448D1" w:rsidRDefault="008448D1" w:rsidP="00831AFE">
            <w:pPr>
              <w:jc w:val="center"/>
            </w:pPr>
            <w:proofErr w:type="spellStart"/>
            <w:r w:rsidRPr="00313493">
              <w:rPr>
                <w:rFonts w:ascii="Calibri" w:hAnsi="Calibri" w:cs="Calibri"/>
                <w:b/>
                <w:bCs/>
                <w:color w:val="000000"/>
              </w:rPr>
              <w:t>Περιγρ</w:t>
            </w:r>
            <w:proofErr w:type="spellEnd"/>
            <w:r w:rsidRPr="00313493">
              <w:rPr>
                <w:rFonts w:ascii="Calibri" w:hAnsi="Calibri" w:cs="Calibri"/>
                <w:b/>
                <w:bCs/>
                <w:color w:val="000000"/>
              </w:rPr>
              <w:t>αφή</w:t>
            </w:r>
          </w:p>
        </w:tc>
        <w:tc>
          <w:tcPr>
            <w:tcW w:w="1122" w:type="dxa"/>
            <w:vAlign w:val="center"/>
          </w:tcPr>
          <w:p w14:paraId="51FF59EE" w14:textId="77777777" w:rsidR="008448D1" w:rsidRDefault="008448D1" w:rsidP="00831AFE">
            <w:pPr>
              <w:jc w:val="center"/>
            </w:pPr>
            <w:proofErr w:type="spellStart"/>
            <w:r w:rsidRPr="00313493">
              <w:rPr>
                <w:rFonts w:ascii="Calibri" w:hAnsi="Calibri" w:cs="Calibri"/>
                <w:b/>
                <w:bCs/>
                <w:color w:val="000000"/>
              </w:rPr>
              <w:t>Ποσότητ</w:t>
            </w:r>
            <w:proofErr w:type="spellEnd"/>
            <w:r w:rsidRPr="00313493">
              <w:rPr>
                <w:rFonts w:ascii="Calibri" w:hAnsi="Calibri" w:cs="Calibri"/>
                <w:b/>
                <w:bCs/>
                <w:color w:val="000000"/>
              </w:rPr>
              <w:t>α</w:t>
            </w:r>
          </w:p>
        </w:tc>
        <w:tc>
          <w:tcPr>
            <w:tcW w:w="1240" w:type="dxa"/>
            <w:vAlign w:val="center"/>
          </w:tcPr>
          <w:p w14:paraId="4C29D627" w14:textId="77777777" w:rsidR="008448D1" w:rsidRPr="002A72EB" w:rsidRDefault="008448D1" w:rsidP="00831AFE">
            <w:pPr>
              <w:jc w:val="center"/>
              <w:rPr>
                <w:rFonts w:ascii="Calibri" w:hAnsi="Calibri" w:cs="Calibri"/>
                <w:b/>
                <w:bCs/>
                <w:color w:val="000000"/>
              </w:rPr>
            </w:pPr>
            <w:proofErr w:type="spellStart"/>
            <w:r w:rsidRPr="00313493">
              <w:rPr>
                <w:rFonts w:ascii="Calibri" w:hAnsi="Calibri" w:cs="Calibri"/>
                <w:b/>
                <w:bCs/>
                <w:color w:val="000000"/>
              </w:rPr>
              <w:t>Τιμή</w:t>
            </w:r>
            <w:proofErr w:type="spellEnd"/>
            <w:r w:rsidRPr="00313493">
              <w:rPr>
                <w:rFonts w:ascii="Calibri" w:hAnsi="Calibri" w:cs="Calibri"/>
                <w:b/>
                <w:bCs/>
                <w:color w:val="000000"/>
              </w:rPr>
              <w:t xml:space="preserve"> </w:t>
            </w:r>
            <w:proofErr w:type="spellStart"/>
            <w:r w:rsidRPr="00313493">
              <w:rPr>
                <w:rFonts w:ascii="Calibri" w:hAnsi="Calibri" w:cs="Calibri"/>
                <w:b/>
                <w:bCs/>
                <w:color w:val="000000"/>
              </w:rPr>
              <w:t>μονάδος</w:t>
            </w:r>
            <w:proofErr w:type="spellEnd"/>
            <w:r w:rsidRPr="00313493">
              <w:rPr>
                <w:rFonts w:ascii="Calibri" w:hAnsi="Calibri" w:cs="Calibri"/>
                <w:b/>
                <w:bCs/>
                <w:color w:val="000000"/>
              </w:rPr>
              <w:t xml:space="preserve"> </w:t>
            </w:r>
            <w:proofErr w:type="spellStart"/>
            <w:r w:rsidRPr="00313493">
              <w:rPr>
                <w:rFonts w:ascii="Calibri" w:hAnsi="Calibri" w:cs="Calibri"/>
                <w:b/>
                <w:bCs/>
                <w:color w:val="000000"/>
              </w:rPr>
              <w:t>άνευ</w:t>
            </w:r>
            <w:proofErr w:type="spellEnd"/>
            <w:r w:rsidRPr="00313493">
              <w:rPr>
                <w:rFonts w:ascii="Calibri" w:hAnsi="Calibri" w:cs="Calibri"/>
                <w:b/>
                <w:bCs/>
                <w:color w:val="000000"/>
              </w:rPr>
              <w:t xml:space="preserve"> ΦΠΑ</w:t>
            </w:r>
          </w:p>
        </w:tc>
        <w:tc>
          <w:tcPr>
            <w:tcW w:w="2350" w:type="dxa"/>
            <w:vAlign w:val="center"/>
          </w:tcPr>
          <w:p w14:paraId="7C097613" w14:textId="77777777" w:rsidR="008448D1" w:rsidRPr="004F3C91" w:rsidRDefault="008448D1" w:rsidP="00831AFE">
            <w:pPr>
              <w:jc w:val="center"/>
              <w:rPr>
                <w:rFonts w:ascii="Calibri" w:hAnsi="Calibri" w:cs="Calibri"/>
                <w:b/>
                <w:bCs/>
                <w:color w:val="000000"/>
                <w:lang w:val="el-GR"/>
              </w:rPr>
            </w:pPr>
            <w:r w:rsidRPr="004F3C91">
              <w:rPr>
                <w:rFonts w:ascii="Calibri" w:hAnsi="Calibri" w:cs="Calibri"/>
                <w:b/>
                <w:bCs/>
                <w:color w:val="000000"/>
                <w:lang w:val="el-GR"/>
              </w:rPr>
              <w:t>Συνολική τιμή προσφοράς τμήματος άνευ ΦΠΑ</w:t>
            </w:r>
          </w:p>
        </w:tc>
        <w:tc>
          <w:tcPr>
            <w:tcW w:w="2531" w:type="dxa"/>
            <w:vAlign w:val="center"/>
          </w:tcPr>
          <w:p w14:paraId="1203A3ED" w14:textId="77777777" w:rsidR="008448D1" w:rsidRPr="004F3C91" w:rsidRDefault="008448D1" w:rsidP="00831AFE">
            <w:pPr>
              <w:jc w:val="center"/>
              <w:rPr>
                <w:rFonts w:ascii="Calibri" w:hAnsi="Calibri" w:cs="Calibri"/>
                <w:b/>
                <w:bCs/>
                <w:color w:val="000000"/>
                <w:lang w:val="el-GR"/>
              </w:rPr>
            </w:pPr>
            <w:r w:rsidRPr="004F3C91">
              <w:rPr>
                <w:rFonts w:ascii="Calibri" w:hAnsi="Calibri" w:cs="Calibri"/>
                <w:b/>
                <w:bCs/>
                <w:color w:val="000000"/>
                <w:lang w:val="el-GR"/>
              </w:rPr>
              <w:t>ΣΥΝΟΛΙΚΗ ΤΙΜΗ ΠΡΟΣΦΟΡΑΣ ΤΜΗΜΑΤΟΣ ΣΥΜΠΕΡΙΛΑΜΒΑΝΟΜΕΝΟΥ ΦΠΑ 24%</w:t>
            </w:r>
          </w:p>
        </w:tc>
      </w:tr>
      <w:tr w:rsidR="008448D1" w14:paraId="406C9516" w14:textId="77777777" w:rsidTr="00831AFE">
        <w:tc>
          <w:tcPr>
            <w:tcW w:w="1119" w:type="dxa"/>
            <w:vAlign w:val="center"/>
          </w:tcPr>
          <w:p w14:paraId="16AC3BF0" w14:textId="3C82D0D0" w:rsidR="008448D1" w:rsidRPr="008448D1" w:rsidRDefault="008448D1" w:rsidP="00831AFE">
            <w:pPr>
              <w:jc w:val="center"/>
              <w:rPr>
                <w:lang w:val="el-GR"/>
              </w:rPr>
            </w:pPr>
            <w:r>
              <w:rPr>
                <w:rFonts w:ascii="Calibri" w:hAnsi="Calibri" w:cs="Calibri"/>
                <w:color w:val="000000"/>
                <w:lang w:val="el-GR"/>
              </w:rPr>
              <w:t>2</w:t>
            </w:r>
          </w:p>
        </w:tc>
        <w:tc>
          <w:tcPr>
            <w:tcW w:w="2074" w:type="dxa"/>
            <w:vAlign w:val="center"/>
          </w:tcPr>
          <w:p w14:paraId="68841D1C" w14:textId="1AC65BB2" w:rsidR="008448D1" w:rsidRPr="004F3C91" w:rsidRDefault="008448D1" w:rsidP="00831AFE">
            <w:pPr>
              <w:jc w:val="center"/>
              <w:rPr>
                <w:lang w:val="el-GR"/>
              </w:rPr>
            </w:pPr>
            <w:proofErr w:type="spellStart"/>
            <w:r w:rsidRPr="003B7B0C">
              <w:rPr>
                <w:rFonts w:asciiTheme="minorHAnsi" w:hAnsiTheme="minorHAnsi" w:cstheme="minorHAnsi"/>
                <w:sz w:val="22"/>
                <w:szCs w:val="22"/>
                <w:lang w:val="el-GR"/>
              </w:rPr>
              <w:t>Eπέκταση</w:t>
            </w:r>
            <w:proofErr w:type="spellEnd"/>
            <w:r w:rsidRPr="003B7B0C">
              <w:rPr>
                <w:rFonts w:asciiTheme="minorHAnsi" w:hAnsiTheme="minorHAnsi" w:cstheme="minorHAnsi"/>
                <w:sz w:val="22"/>
                <w:szCs w:val="22"/>
                <w:lang w:val="el-GR"/>
              </w:rPr>
              <w:t xml:space="preserve"> συμβολαίου συντήρησης (εγγύηση) για διακομιστή φιλοξενίας εικονικών μηχανών </w:t>
            </w:r>
            <w:proofErr w:type="spellStart"/>
            <w:r w:rsidRPr="003B7B0C">
              <w:rPr>
                <w:rFonts w:asciiTheme="minorHAnsi" w:hAnsiTheme="minorHAnsi" w:cstheme="minorHAnsi"/>
                <w:sz w:val="22"/>
                <w:szCs w:val="22"/>
                <w:lang w:val="el-GR"/>
              </w:rPr>
              <w:t>Dell</w:t>
            </w:r>
            <w:proofErr w:type="spellEnd"/>
            <w:r w:rsidRPr="003B7B0C">
              <w:rPr>
                <w:rFonts w:asciiTheme="minorHAnsi" w:hAnsiTheme="minorHAnsi" w:cstheme="minorHAnsi"/>
                <w:sz w:val="22"/>
                <w:szCs w:val="22"/>
                <w:lang w:val="el-GR"/>
              </w:rPr>
              <w:t xml:space="preserve"> </w:t>
            </w:r>
            <w:proofErr w:type="spellStart"/>
            <w:r w:rsidRPr="003B7B0C">
              <w:rPr>
                <w:rFonts w:asciiTheme="minorHAnsi" w:hAnsiTheme="minorHAnsi" w:cstheme="minorHAnsi"/>
                <w:sz w:val="22"/>
                <w:szCs w:val="22"/>
                <w:lang w:val="el-GR"/>
              </w:rPr>
              <w:t>PowerEdge</w:t>
            </w:r>
            <w:proofErr w:type="spellEnd"/>
            <w:r w:rsidRPr="003B7B0C">
              <w:rPr>
                <w:rFonts w:asciiTheme="minorHAnsi" w:hAnsiTheme="minorHAnsi" w:cstheme="minorHAnsi"/>
                <w:sz w:val="22"/>
                <w:szCs w:val="22"/>
                <w:lang w:val="el-GR"/>
              </w:rPr>
              <w:t xml:space="preserve"> R630, διάρκειας δύο (2) ετών με ημερομηνία έναρξης από 29.06.2021</w:t>
            </w:r>
          </w:p>
        </w:tc>
        <w:tc>
          <w:tcPr>
            <w:tcW w:w="1122" w:type="dxa"/>
            <w:vAlign w:val="center"/>
          </w:tcPr>
          <w:p w14:paraId="2F5D9A7B" w14:textId="77777777" w:rsidR="008448D1" w:rsidRDefault="008448D1" w:rsidP="00831AFE">
            <w:pPr>
              <w:jc w:val="center"/>
            </w:pPr>
            <w:r>
              <w:t>1</w:t>
            </w:r>
          </w:p>
        </w:tc>
        <w:tc>
          <w:tcPr>
            <w:tcW w:w="1240" w:type="dxa"/>
            <w:vAlign w:val="center"/>
          </w:tcPr>
          <w:p w14:paraId="34FC3C52" w14:textId="77777777" w:rsidR="008448D1" w:rsidRDefault="008448D1" w:rsidP="00831AFE">
            <w:pPr>
              <w:jc w:val="center"/>
            </w:pPr>
          </w:p>
        </w:tc>
        <w:tc>
          <w:tcPr>
            <w:tcW w:w="2350" w:type="dxa"/>
            <w:vAlign w:val="center"/>
          </w:tcPr>
          <w:p w14:paraId="4BA2F53F" w14:textId="77777777" w:rsidR="008448D1" w:rsidRDefault="008448D1" w:rsidP="00831AFE">
            <w:pPr>
              <w:jc w:val="center"/>
            </w:pPr>
          </w:p>
        </w:tc>
        <w:tc>
          <w:tcPr>
            <w:tcW w:w="2531" w:type="dxa"/>
            <w:vAlign w:val="center"/>
          </w:tcPr>
          <w:p w14:paraId="45A75B76" w14:textId="77777777" w:rsidR="008448D1" w:rsidRDefault="008448D1" w:rsidP="00831AFE">
            <w:pPr>
              <w:jc w:val="center"/>
            </w:pPr>
          </w:p>
        </w:tc>
      </w:tr>
    </w:tbl>
    <w:p w14:paraId="3A452014" w14:textId="77777777" w:rsidR="009162CD" w:rsidRDefault="009162CD" w:rsidP="00AD5C11">
      <w:pPr>
        <w:tabs>
          <w:tab w:val="left" w:pos="3150"/>
        </w:tabs>
        <w:spacing w:after="120"/>
        <w:jc w:val="center"/>
        <w:rPr>
          <w:rFonts w:asciiTheme="minorHAnsi" w:eastAsiaTheme="minorHAnsi" w:hAnsiTheme="minorHAnsi" w:cstheme="minorHAnsi"/>
          <w:b/>
          <w:sz w:val="22"/>
          <w:szCs w:val="22"/>
          <w:lang w:val="el-GR" w:eastAsia="en-US"/>
        </w:rPr>
      </w:pPr>
    </w:p>
    <w:p w14:paraId="2A32691A" w14:textId="570F3F1F" w:rsidR="005D77F4" w:rsidRPr="00AD5C11" w:rsidRDefault="00704444" w:rsidP="00AD5C11">
      <w:pPr>
        <w:tabs>
          <w:tab w:val="left" w:pos="3150"/>
        </w:tabs>
        <w:spacing w:after="120"/>
        <w:jc w:val="center"/>
        <w:rPr>
          <w:rFonts w:asciiTheme="minorHAnsi" w:eastAsiaTheme="minorHAnsi" w:hAnsiTheme="minorHAnsi" w:cstheme="minorHAnsi"/>
          <w:b/>
          <w:sz w:val="22"/>
          <w:szCs w:val="22"/>
          <w:lang w:val="el-GR" w:eastAsia="en-US"/>
        </w:rPr>
      </w:pPr>
      <w:r w:rsidRPr="00AD5C11">
        <w:rPr>
          <w:rFonts w:asciiTheme="minorHAnsi" w:eastAsiaTheme="minorHAnsi" w:hAnsiTheme="minorHAnsi" w:cstheme="minorHAnsi"/>
          <w:b/>
          <w:sz w:val="22"/>
          <w:szCs w:val="22"/>
          <w:lang w:val="el-GR" w:eastAsia="en-US"/>
        </w:rPr>
        <w:t>ΤΜΗΜΑ 3</w:t>
      </w:r>
    </w:p>
    <w:tbl>
      <w:tblPr>
        <w:tblpPr w:leftFromText="181" w:rightFromText="181" w:bottomFromText="115" w:vertAnchor="text"/>
        <w:tblW w:w="10328" w:type="dxa"/>
        <w:tblCellMar>
          <w:left w:w="0" w:type="dxa"/>
          <w:right w:w="0" w:type="dxa"/>
        </w:tblCellMar>
        <w:tblLook w:val="04A0" w:firstRow="1" w:lastRow="0" w:firstColumn="1" w:lastColumn="0" w:noHBand="0" w:noVBand="1"/>
      </w:tblPr>
      <w:tblGrid>
        <w:gridCol w:w="3477"/>
        <w:gridCol w:w="4974"/>
        <w:gridCol w:w="1877"/>
      </w:tblGrid>
      <w:tr w:rsidR="009162CD" w14:paraId="5BC12086" w14:textId="77777777" w:rsidTr="009162CD">
        <w:trPr>
          <w:trHeight w:val="300"/>
          <w:tblHeader/>
        </w:trPr>
        <w:tc>
          <w:tcPr>
            <w:tcW w:w="3477" w:type="dxa"/>
            <w:vMerge w:val="restart"/>
            <w:tcBorders>
              <w:top w:val="single" w:sz="8" w:space="0" w:color="auto"/>
              <w:left w:val="single" w:sz="8" w:space="0" w:color="auto"/>
              <w:right w:val="single" w:sz="8" w:space="0" w:color="auto"/>
            </w:tcBorders>
            <w:shd w:val="clear" w:color="auto" w:fill="auto"/>
          </w:tcPr>
          <w:p w14:paraId="2E7C97CE" w14:textId="77777777" w:rsidR="009162CD" w:rsidRDefault="009162CD">
            <w:pPr>
              <w:spacing w:after="120" w:line="252" w:lineRule="auto"/>
              <w:jc w:val="center"/>
              <w:rPr>
                <w:rFonts w:asciiTheme="minorHAnsi" w:hAnsiTheme="minorHAnsi" w:cstheme="minorHAnsi"/>
                <w:sz w:val="22"/>
                <w:szCs w:val="22"/>
                <w:lang w:val="el-GR"/>
              </w:rPr>
            </w:pPr>
          </w:p>
          <w:p w14:paraId="7CD880F1" w14:textId="77777777" w:rsidR="009162CD" w:rsidRDefault="009162CD">
            <w:pPr>
              <w:spacing w:after="120" w:line="252" w:lineRule="auto"/>
              <w:jc w:val="center"/>
              <w:rPr>
                <w:rFonts w:asciiTheme="minorHAnsi" w:hAnsiTheme="minorHAnsi" w:cstheme="minorHAnsi"/>
                <w:sz w:val="22"/>
                <w:szCs w:val="22"/>
                <w:lang w:val="el-GR"/>
              </w:rPr>
            </w:pPr>
          </w:p>
          <w:p w14:paraId="18D785DB" w14:textId="77777777" w:rsidR="009162CD" w:rsidRDefault="009162CD">
            <w:pPr>
              <w:spacing w:after="120" w:line="252" w:lineRule="auto"/>
              <w:jc w:val="center"/>
              <w:rPr>
                <w:rFonts w:asciiTheme="minorHAnsi" w:hAnsiTheme="minorHAnsi" w:cstheme="minorHAnsi"/>
                <w:sz w:val="22"/>
                <w:szCs w:val="22"/>
                <w:lang w:val="el-GR"/>
              </w:rPr>
            </w:pPr>
          </w:p>
          <w:p w14:paraId="594E42BD" w14:textId="77777777" w:rsidR="00887491" w:rsidRDefault="00887491" w:rsidP="0071556B">
            <w:pPr>
              <w:spacing w:after="120" w:line="252" w:lineRule="auto"/>
              <w:jc w:val="center"/>
              <w:rPr>
                <w:rFonts w:asciiTheme="minorHAnsi" w:hAnsiTheme="minorHAnsi" w:cstheme="minorHAnsi"/>
                <w:sz w:val="22"/>
                <w:szCs w:val="22"/>
                <w:lang w:val="el-GR"/>
              </w:rPr>
            </w:pPr>
          </w:p>
          <w:p w14:paraId="3A2A5E44" w14:textId="77777777" w:rsidR="00887491" w:rsidRDefault="00887491" w:rsidP="0071556B">
            <w:pPr>
              <w:spacing w:after="120" w:line="252" w:lineRule="auto"/>
              <w:jc w:val="center"/>
              <w:rPr>
                <w:rFonts w:asciiTheme="minorHAnsi" w:hAnsiTheme="minorHAnsi" w:cstheme="minorHAnsi"/>
                <w:sz w:val="22"/>
                <w:szCs w:val="22"/>
                <w:lang w:val="el-GR"/>
              </w:rPr>
            </w:pPr>
          </w:p>
          <w:p w14:paraId="4A1D0958" w14:textId="2A632FB8" w:rsidR="009162CD" w:rsidRPr="00C038F1" w:rsidRDefault="009162CD" w:rsidP="0071556B">
            <w:pPr>
              <w:spacing w:after="120" w:line="252" w:lineRule="auto"/>
              <w:jc w:val="center"/>
              <w:rPr>
                <w:rFonts w:ascii="Calibri" w:hAnsi="Calibri" w:cs="Calibri"/>
                <w:b/>
                <w:bCs/>
                <w:color w:val="000000"/>
                <w:sz w:val="22"/>
                <w:szCs w:val="22"/>
                <w:lang w:val="el-GR"/>
              </w:rPr>
            </w:pPr>
            <w:proofErr w:type="spellStart"/>
            <w:r w:rsidRPr="00B153EF">
              <w:rPr>
                <w:rFonts w:asciiTheme="minorHAnsi" w:hAnsiTheme="minorHAnsi" w:cstheme="minorHAnsi"/>
                <w:sz w:val="22"/>
                <w:szCs w:val="22"/>
                <w:lang w:val="el-GR"/>
              </w:rPr>
              <w:t>Eπέκταση</w:t>
            </w:r>
            <w:proofErr w:type="spellEnd"/>
            <w:r w:rsidRPr="00B153EF">
              <w:rPr>
                <w:rFonts w:asciiTheme="minorHAnsi" w:hAnsiTheme="minorHAnsi" w:cstheme="minorHAnsi"/>
                <w:sz w:val="22"/>
                <w:szCs w:val="22"/>
                <w:lang w:val="el-GR"/>
              </w:rPr>
              <w:t xml:space="preserve"> συμβολαίου ολοκληρωμένης τεχνικής υποστήριξης </w:t>
            </w:r>
            <w:r w:rsidRPr="003B7B0C">
              <w:rPr>
                <w:rFonts w:asciiTheme="minorHAnsi" w:hAnsiTheme="minorHAnsi" w:cstheme="minorHAnsi"/>
                <w:sz w:val="22"/>
                <w:szCs w:val="22"/>
                <w:lang w:val="el-GR"/>
              </w:rPr>
              <w:t xml:space="preserve">για εκτυπωτή υψηλών επιδόσεων </w:t>
            </w:r>
            <w:r w:rsidRPr="003B7B0C">
              <w:rPr>
                <w:rFonts w:asciiTheme="minorHAnsi" w:hAnsiTheme="minorHAnsi" w:cstheme="minorHAnsi"/>
                <w:sz w:val="22"/>
                <w:szCs w:val="22"/>
              </w:rPr>
              <w:t>Ricoh</w:t>
            </w:r>
            <w:r w:rsidRPr="003B7B0C">
              <w:rPr>
                <w:rFonts w:asciiTheme="minorHAnsi" w:hAnsiTheme="minorHAnsi" w:cstheme="minorHAnsi"/>
                <w:sz w:val="22"/>
                <w:szCs w:val="22"/>
                <w:lang w:val="el-GR"/>
              </w:rPr>
              <w:t xml:space="preserve"> </w:t>
            </w:r>
            <w:r w:rsidRPr="003B7B0C">
              <w:rPr>
                <w:rFonts w:asciiTheme="minorHAnsi" w:hAnsiTheme="minorHAnsi" w:cstheme="minorHAnsi"/>
                <w:sz w:val="22"/>
                <w:szCs w:val="22"/>
              </w:rPr>
              <w:t>Pro</w:t>
            </w:r>
            <w:r w:rsidRPr="003B7B0C">
              <w:rPr>
                <w:rFonts w:asciiTheme="minorHAnsi" w:hAnsiTheme="minorHAnsi" w:cstheme="minorHAnsi"/>
                <w:sz w:val="22"/>
                <w:szCs w:val="22"/>
                <w:lang w:val="el-GR"/>
              </w:rPr>
              <w:t xml:space="preserve"> 8300</w:t>
            </w:r>
            <w:r w:rsidRPr="003B7B0C">
              <w:rPr>
                <w:rFonts w:asciiTheme="minorHAnsi" w:hAnsiTheme="minorHAnsi" w:cstheme="minorHAnsi"/>
                <w:sz w:val="22"/>
                <w:szCs w:val="22"/>
              </w:rPr>
              <w:t>S</w:t>
            </w:r>
            <w:r w:rsidRPr="003B7B0C">
              <w:rPr>
                <w:rFonts w:asciiTheme="minorHAnsi" w:hAnsiTheme="minorHAnsi" w:cstheme="minorHAnsi"/>
                <w:sz w:val="22"/>
                <w:szCs w:val="22"/>
                <w:lang w:val="el-GR"/>
              </w:rPr>
              <w:t xml:space="preserve">, για εκτυπώσεις έως 1.040.000 σελίδες, διάρκειας ενός (1) </w:t>
            </w:r>
            <w:r w:rsidRPr="009162CD">
              <w:rPr>
                <w:rFonts w:ascii="Calibri" w:hAnsi="Calibri" w:cs="Calibri"/>
                <w:sz w:val="22"/>
                <w:szCs w:val="22"/>
                <w:lang w:val="el-GR"/>
              </w:rPr>
              <w:t>έτους, από 07</w:t>
            </w:r>
            <w:r w:rsidRPr="003B7B0C">
              <w:rPr>
                <w:rFonts w:asciiTheme="minorHAnsi" w:hAnsiTheme="minorHAnsi" w:cstheme="minorHAnsi"/>
                <w:sz w:val="22"/>
                <w:szCs w:val="22"/>
                <w:lang w:val="el-GR"/>
              </w:rPr>
              <w:t>.09.2022</w:t>
            </w:r>
          </w:p>
        </w:tc>
        <w:tc>
          <w:tcPr>
            <w:tcW w:w="497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38AC002" w14:textId="75293D2E" w:rsidR="009162CD" w:rsidRDefault="009162CD">
            <w:pPr>
              <w:spacing w:after="120" w:line="252" w:lineRule="auto"/>
              <w:jc w:val="center"/>
              <w:rPr>
                <w:rFonts w:ascii="Calibri" w:hAnsi="Calibri" w:cs="Calibri"/>
                <w:b/>
                <w:bCs/>
                <w:sz w:val="22"/>
                <w:szCs w:val="22"/>
                <w:lang w:val="el-GR"/>
              </w:rPr>
            </w:pPr>
            <w:proofErr w:type="spellStart"/>
            <w:r>
              <w:rPr>
                <w:rFonts w:ascii="Calibri" w:hAnsi="Calibri" w:cs="Calibri"/>
                <w:b/>
                <w:bCs/>
                <w:color w:val="000000"/>
                <w:sz w:val="22"/>
                <w:szCs w:val="22"/>
              </w:rPr>
              <w:t>Περιγρ</w:t>
            </w:r>
            <w:proofErr w:type="spellEnd"/>
            <w:r>
              <w:rPr>
                <w:rFonts w:ascii="Calibri" w:hAnsi="Calibri" w:cs="Calibri"/>
                <w:b/>
                <w:bCs/>
                <w:color w:val="000000"/>
                <w:sz w:val="22"/>
                <w:szCs w:val="22"/>
              </w:rPr>
              <w:t>αφή</w:t>
            </w:r>
          </w:p>
        </w:tc>
        <w:tc>
          <w:tcPr>
            <w:tcW w:w="187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CF4F0FB" w14:textId="77777777" w:rsidR="009162CD" w:rsidRDefault="009162CD">
            <w:pPr>
              <w:spacing w:after="120" w:line="252" w:lineRule="auto"/>
              <w:jc w:val="center"/>
              <w:rPr>
                <w:rFonts w:ascii="Calibri" w:hAnsi="Calibri" w:cs="Calibri"/>
                <w:b/>
                <w:bCs/>
                <w:color w:val="000000"/>
                <w:sz w:val="22"/>
                <w:szCs w:val="22"/>
              </w:rPr>
            </w:pPr>
            <w:proofErr w:type="spellStart"/>
            <w:r>
              <w:rPr>
                <w:rFonts w:ascii="Calibri" w:hAnsi="Calibri" w:cs="Calibri"/>
                <w:b/>
                <w:bCs/>
                <w:color w:val="000000"/>
                <w:sz w:val="22"/>
                <w:szCs w:val="22"/>
              </w:rPr>
              <w:t>Κόστος</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Προσφοράς</w:t>
            </w:r>
            <w:proofErr w:type="spellEnd"/>
            <w:r>
              <w:rPr>
                <w:rFonts w:ascii="Calibri" w:hAnsi="Calibri" w:cs="Calibri"/>
                <w:b/>
                <w:bCs/>
                <w:color w:val="000000"/>
                <w:sz w:val="22"/>
                <w:szCs w:val="22"/>
              </w:rPr>
              <w:t xml:space="preserve"> </w:t>
            </w:r>
          </w:p>
          <w:p w14:paraId="3BCDA85F" w14:textId="77777777" w:rsidR="009162CD" w:rsidRDefault="009162CD">
            <w:pPr>
              <w:spacing w:after="120" w:line="252" w:lineRule="auto"/>
              <w:jc w:val="center"/>
              <w:rPr>
                <w:rFonts w:ascii="Calibri" w:hAnsi="Calibri" w:cs="Calibri"/>
                <w:b/>
                <w:bCs/>
                <w:sz w:val="22"/>
                <w:szCs w:val="22"/>
              </w:rPr>
            </w:pPr>
            <w:proofErr w:type="spellStart"/>
            <w:r>
              <w:rPr>
                <w:rFonts w:ascii="Calibri" w:hAnsi="Calibri" w:cs="Calibri"/>
                <w:b/>
                <w:bCs/>
                <w:color w:val="000000"/>
                <w:sz w:val="22"/>
                <w:szCs w:val="22"/>
              </w:rPr>
              <w:t>άνευ</w:t>
            </w:r>
            <w:proofErr w:type="spellEnd"/>
            <w:r>
              <w:rPr>
                <w:rFonts w:ascii="Calibri" w:hAnsi="Calibri" w:cs="Calibri"/>
                <w:b/>
                <w:bCs/>
                <w:color w:val="000000"/>
                <w:sz w:val="22"/>
                <w:szCs w:val="22"/>
              </w:rPr>
              <w:t xml:space="preserve"> ΦΠΑ</w:t>
            </w:r>
          </w:p>
        </w:tc>
      </w:tr>
      <w:tr w:rsidR="009162CD" w:rsidRPr="00313AF2" w14:paraId="1C7C393E" w14:textId="77777777" w:rsidTr="009162CD">
        <w:trPr>
          <w:trHeight w:val="546"/>
          <w:tblHeader/>
        </w:trPr>
        <w:tc>
          <w:tcPr>
            <w:tcW w:w="3477" w:type="dxa"/>
            <w:vMerge/>
            <w:tcBorders>
              <w:left w:val="single" w:sz="8" w:space="0" w:color="auto"/>
              <w:right w:val="single" w:sz="8" w:space="0" w:color="auto"/>
            </w:tcBorders>
            <w:shd w:val="clear" w:color="auto" w:fill="auto"/>
          </w:tcPr>
          <w:p w14:paraId="26BEC003" w14:textId="3DEC54C3" w:rsidR="009162CD" w:rsidRPr="00FB1148" w:rsidRDefault="009162CD">
            <w:pPr>
              <w:spacing w:after="120" w:line="252" w:lineRule="auto"/>
              <w:jc w:val="center"/>
              <w:rPr>
                <w:rFonts w:ascii="Calibri" w:hAnsi="Calibri" w:cs="Calibri"/>
                <w:sz w:val="22"/>
                <w:szCs w:val="22"/>
                <w:lang w:val="el-GR"/>
              </w:rPr>
            </w:pPr>
          </w:p>
        </w:tc>
        <w:tc>
          <w:tcPr>
            <w:tcW w:w="49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09909F" w14:textId="56FC43B8" w:rsidR="009162CD" w:rsidRPr="00FB1148" w:rsidRDefault="009162CD">
            <w:pPr>
              <w:spacing w:after="120" w:line="252" w:lineRule="auto"/>
              <w:jc w:val="center"/>
              <w:rPr>
                <w:rFonts w:ascii="Calibri" w:hAnsi="Calibri" w:cs="Calibri"/>
                <w:sz w:val="22"/>
                <w:szCs w:val="22"/>
                <w:lang w:val="el-GR"/>
              </w:rPr>
            </w:pPr>
            <w:r w:rsidRPr="00FB1148">
              <w:rPr>
                <w:rFonts w:ascii="Calibri" w:hAnsi="Calibri" w:cs="Calibri"/>
                <w:sz w:val="22"/>
                <w:szCs w:val="22"/>
                <w:lang w:val="el-GR"/>
              </w:rPr>
              <w:t>Πάγιο μηνιαίο κόστος εκτύπωσης 50.000 σελίδων Α4 (ΠΜΚ50Κ)</w:t>
            </w:r>
          </w:p>
        </w:tc>
        <w:tc>
          <w:tcPr>
            <w:tcW w:w="1877" w:type="dxa"/>
            <w:tcBorders>
              <w:top w:val="nil"/>
              <w:left w:val="nil"/>
              <w:bottom w:val="single" w:sz="8" w:space="0" w:color="auto"/>
              <w:right w:val="single" w:sz="8" w:space="0" w:color="auto"/>
            </w:tcBorders>
            <w:tcMar>
              <w:top w:w="0" w:type="dxa"/>
              <w:left w:w="108" w:type="dxa"/>
              <w:bottom w:w="0" w:type="dxa"/>
              <w:right w:w="108" w:type="dxa"/>
            </w:tcMar>
          </w:tcPr>
          <w:p w14:paraId="58FDD25E" w14:textId="77777777" w:rsidR="009162CD" w:rsidRPr="00FB1148" w:rsidRDefault="009162CD">
            <w:pPr>
              <w:spacing w:after="120" w:line="252" w:lineRule="auto"/>
              <w:jc w:val="center"/>
              <w:rPr>
                <w:rFonts w:ascii="Calibri" w:hAnsi="Calibri" w:cs="Calibri"/>
                <w:sz w:val="22"/>
                <w:szCs w:val="22"/>
                <w:lang w:val="el-GR"/>
              </w:rPr>
            </w:pPr>
          </w:p>
        </w:tc>
      </w:tr>
      <w:tr w:rsidR="009162CD" w:rsidRPr="00313AF2" w14:paraId="7873E383" w14:textId="77777777" w:rsidTr="009162CD">
        <w:trPr>
          <w:trHeight w:val="546"/>
          <w:tblHeader/>
        </w:trPr>
        <w:tc>
          <w:tcPr>
            <w:tcW w:w="3477" w:type="dxa"/>
            <w:vMerge/>
            <w:tcBorders>
              <w:left w:val="single" w:sz="8" w:space="0" w:color="auto"/>
              <w:right w:val="single" w:sz="8" w:space="0" w:color="auto"/>
            </w:tcBorders>
            <w:shd w:val="clear" w:color="auto" w:fill="auto"/>
          </w:tcPr>
          <w:p w14:paraId="672B1FA2" w14:textId="77777777" w:rsidR="009162CD" w:rsidRPr="00FB1148" w:rsidRDefault="009162CD">
            <w:pPr>
              <w:spacing w:after="120" w:line="252" w:lineRule="auto"/>
              <w:jc w:val="center"/>
              <w:rPr>
                <w:rFonts w:ascii="Calibri" w:hAnsi="Calibri" w:cs="Calibri"/>
                <w:sz w:val="22"/>
                <w:szCs w:val="22"/>
                <w:lang w:val="el-GR"/>
              </w:rPr>
            </w:pPr>
          </w:p>
        </w:tc>
        <w:tc>
          <w:tcPr>
            <w:tcW w:w="49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ACB1E0" w14:textId="7ED90894" w:rsidR="009162CD" w:rsidRPr="00FB1148" w:rsidRDefault="009162CD">
            <w:pPr>
              <w:spacing w:after="120" w:line="252" w:lineRule="auto"/>
              <w:jc w:val="center"/>
              <w:rPr>
                <w:rFonts w:ascii="Calibri" w:hAnsi="Calibri" w:cs="Calibri"/>
                <w:sz w:val="22"/>
                <w:szCs w:val="22"/>
                <w:lang w:val="el-GR"/>
              </w:rPr>
            </w:pPr>
            <w:r w:rsidRPr="00FB1148">
              <w:rPr>
                <w:rFonts w:ascii="Calibri" w:hAnsi="Calibri" w:cs="Calibri"/>
                <w:sz w:val="22"/>
                <w:szCs w:val="22"/>
                <w:lang w:val="el-GR"/>
              </w:rPr>
              <w:t>Κόστος σελίδων εκτύπωσης Α4 πλέον του μηνιαίου παγίου των 50.000 σελίδων Α4, σε τιμή κόστους εκτύπωσης/1.000 σελίδες (ΚΑ1000Σ)</w:t>
            </w:r>
          </w:p>
        </w:tc>
        <w:tc>
          <w:tcPr>
            <w:tcW w:w="1877" w:type="dxa"/>
            <w:tcBorders>
              <w:top w:val="nil"/>
              <w:left w:val="nil"/>
              <w:bottom w:val="single" w:sz="8" w:space="0" w:color="auto"/>
              <w:right w:val="single" w:sz="8" w:space="0" w:color="auto"/>
            </w:tcBorders>
            <w:tcMar>
              <w:top w:w="0" w:type="dxa"/>
              <w:left w:w="108" w:type="dxa"/>
              <w:bottom w:w="0" w:type="dxa"/>
              <w:right w:w="108" w:type="dxa"/>
            </w:tcMar>
          </w:tcPr>
          <w:p w14:paraId="5030BA9C" w14:textId="77777777" w:rsidR="009162CD" w:rsidRPr="00FB1148" w:rsidRDefault="009162CD">
            <w:pPr>
              <w:spacing w:after="120" w:line="252" w:lineRule="auto"/>
              <w:jc w:val="center"/>
              <w:rPr>
                <w:rFonts w:ascii="Calibri" w:hAnsi="Calibri" w:cs="Calibri"/>
                <w:sz w:val="22"/>
                <w:szCs w:val="22"/>
                <w:lang w:val="el-GR"/>
              </w:rPr>
            </w:pPr>
          </w:p>
        </w:tc>
      </w:tr>
      <w:tr w:rsidR="009162CD" w14:paraId="49DEB7D3" w14:textId="77777777" w:rsidTr="009162CD">
        <w:trPr>
          <w:trHeight w:val="546"/>
          <w:tblHeader/>
        </w:trPr>
        <w:tc>
          <w:tcPr>
            <w:tcW w:w="3477" w:type="dxa"/>
            <w:vMerge/>
            <w:tcBorders>
              <w:left w:val="single" w:sz="8" w:space="0" w:color="auto"/>
              <w:right w:val="single" w:sz="8" w:space="0" w:color="auto"/>
            </w:tcBorders>
            <w:shd w:val="clear" w:color="auto" w:fill="auto"/>
          </w:tcPr>
          <w:p w14:paraId="7364407C" w14:textId="77777777" w:rsidR="009162CD" w:rsidRPr="00FB1148" w:rsidRDefault="009162CD">
            <w:pPr>
              <w:spacing w:after="120" w:line="252" w:lineRule="auto"/>
              <w:jc w:val="center"/>
              <w:rPr>
                <w:rFonts w:ascii="Calibri" w:hAnsi="Calibri" w:cs="Calibri"/>
                <w:sz w:val="22"/>
                <w:szCs w:val="22"/>
                <w:lang w:val="el-GR"/>
              </w:rPr>
            </w:pPr>
          </w:p>
        </w:tc>
        <w:tc>
          <w:tcPr>
            <w:tcW w:w="49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EC0790" w14:textId="7C696C14" w:rsidR="009162CD" w:rsidRPr="00FB1148" w:rsidRDefault="009162CD">
            <w:pPr>
              <w:spacing w:after="120" w:line="252" w:lineRule="auto"/>
              <w:jc w:val="center"/>
              <w:rPr>
                <w:rFonts w:ascii="Calibri" w:hAnsi="Calibri" w:cs="Calibri"/>
                <w:sz w:val="22"/>
                <w:szCs w:val="22"/>
                <w:lang w:val="el-GR"/>
              </w:rPr>
            </w:pPr>
            <w:r w:rsidRPr="00FB1148">
              <w:rPr>
                <w:rFonts w:ascii="Calibri" w:hAnsi="Calibri" w:cs="Calibri"/>
                <w:sz w:val="22"/>
                <w:szCs w:val="22"/>
                <w:lang w:val="el-GR"/>
              </w:rPr>
              <w:t>Συνολική τιμή άνευ ΦΠ</w:t>
            </w:r>
            <w:r>
              <w:rPr>
                <w:rFonts w:ascii="Calibri" w:hAnsi="Calibri" w:cs="Calibri"/>
                <w:sz w:val="22"/>
                <w:szCs w:val="22"/>
              </w:rPr>
              <w:t>A</w:t>
            </w:r>
            <w:r w:rsidRPr="00FB1148">
              <w:rPr>
                <w:rFonts w:ascii="Calibri" w:hAnsi="Calibri" w:cs="Calibri"/>
                <w:sz w:val="22"/>
                <w:szCs w:val="22"/>
                <w:lang w:val="el-GR"/>
              </w:rPr>
              <w:t xml:space="preserve"> για το σύνολο των 1.040.000 σελίδων</w:t>
            </w:r>
          </w:p>
          <w:p w14:paraId="49EAD33D" w14:textId="77777777" w:rsidR="009162CD" w:rsidRPr="00FB1148" w:rsidRDefault="009162CD">
            <w:pPr>
              <w:pStyle w:val="a6"/>
              <w:snapToGrid w:val="0"/>
              <w:spacing w:after="120" w:line="252" w:lineRule="auto"/>
              <w:ind w:left="0"/>
              <w:jc w:val="center"/>
              <w:rPr>
                <w:rFonts w:ascii="Calibri" w:hAnsi="Calibri" w:cs="Calibri"/>
                <w:sz w:val="22"/>
                <w:szCs w:val="22"/>
                <w:u w:val="single"/>
                <w:lang w:val="el-GR"/>
              </w:rPr>
            </w:pPr>
            <w:r w:rsidRPr="00FB1148">
              <w:rPr>
                <w:rFonts w:ascii="Calibri" w:hAnsi="Calibri" w:cs="Calibri"/>
                <w:sz w:val="22"/>
                <w:szCs w:val="22"/>
                <w:u w:val="single"/>
                <w:lang w:val="el-GR"/>
              </w:rPr>
              <w:t xml:space="preserve">Υπολογίζεται ως εξής: </w:t>
            </w:r>
          </w:p>
          <w:p w14:paraId="50B6A047" w14:textId="77777777" w:rsidR="009162CD" w:rsidRPr="00FB1148" w:rsidRDefault="009162CD">
            <w:pPr>
              <w:pStyle w:val="a6"/>
              <w:snapToGrid w:val="0"/>
              <w:spacing w:after="120" w:line="252" w:lineRule="auto"/>
              <w:ind w:left="0"/>
              <w:jc w:val="center"/>
              <w:rPr>
                <w:rFonts w:ascii="Calibri" w:hAnsi="Calibri" w:cs="Calibri"/>
                <w:sz w:val="22"/>
                <w:szCs w:val="22"/>
                <w:lang w:val="el-GR"/>
              </w:rPr>
            </w:pPr>
            <w:r w:rsidRPr="00FB1148">
              <w:rPr>
                <w:rFonts w:ascii="Calibri" w:hAnsi="Calibri" w:cs="Calibri"/>
                <w:sz w:val="22"/>
                <w:szCs w:val="22"/>
                <w:lang w:val="el-GR"/>
              </w:rPr>
              <w:t xml:space="preserve">12 μήνες </w:t>
            </w:r>
            <w:r>
              <w:rPr>
                <w:rFonts w:ascii="Calibri" w:hAnsi="Calibri" w:cs="Calibri"/>
                <w:sz w:val="22"/>
                <w:szCs w:val="22"/>
              </w:rPr>
              <w:t>x</w:t>
            </w:r>
            <w:r w:rsidRPr="00FB1148">
              <w:rPr>
                <w:rFonts w:ascii="Calibri" w:hAnsi="Calibri" w:cs="Calibri"/>
                <w:sz w:val="22"/>
                <w:szCs w:val="22"/>
                <w:lang w:val="el-GR"/>
              </w:rPr>
              <w:t xml:space="preserve"> [Πάγιο Μηνιαίο Κόστος 50.000 σελίδων] + Κόστος Εκτύπωσης 440.000 σελίδων = </w:t>
            </w:r>
          </w:p>
          <w:p w14:paraId="092FAAD3" w14:textId="77777777" w:rsidR="009162CD" w:rsidRDefault="009162CD">
            <w:pPr>
              <w:pStyle w:val="a6"/>
              <w:snapToGrid w:val="0"/>
              <w:spacing w:after="120" w:line="252" w:lineRule="auto"/>
              <w:ind w:left="0"/>
              <w:jc w:val="center"/>
              <w:rPr>
                <w:rFonts w:ascii="Calibri" w:hAnsi="Calibri" w:cs="Calibri"/>
                <w:sz w:val="22"/>
                <w:szCs w:val="22"/>
              </w:rPr>
            </w:pPr>
            <w:r>
              <w:rPr>
                <w:rFonts w:ascii="Calibri" w:hAnsi="Calibri" w:cs="Calibri"/>
                <w:sz w:val="22"/>
                <w:szCs w:val="22"/>
              </w:rPr>
              <w:t>12 x ΠΜΚ50Κ + 440 Χ ΚΑ1000Σ</w:t>
            </w:r>
          </w:p>
        </w:tc>
        <w:tc>
          <w:tcPr>
            <w:tcW w:w="1877" w:type="dxa"/>
            <w:tcBorders>
              <w:top w:val="nil"/>
              <w:left w:val="nil"/>
              <w:bottom w:val="single" w:sz="8" w:space="0" w:color="auto"/>
              <w:right w:val="single" w:sz="8" w:space="0" w:color="auto"/>
            </w:tcBorders>
            <w:tcMar>
              <w:top w:w="0" w:type="dxa"/>
              <w:left w:w="108" w:type="dxa"/>
              <w:bottom w:w="0" w:type="dxa"/>
              <w:right w:w="108" w:type="dxa"/>
            </w:tcMar>
            <w:vAlign w:val="center"/>
          </w:tcPr>
          <w:p w14:paraId="04B90AC4" w14:textId="77777777" w:rsidR="009162CD" w:rsidRDefault="009162CD">
            <w:pPr>
              <w:spacing w:after="120" w:line="252" w:lineRule="auto"/>
              <w:jc w:val="center"/>
              <w:rPr>
                <w:rFonts w:ascii="Calibri" w:hAnsi="Calibri" w:cs="Calibri"/>
                <w:sz w:val="22"/>
                <w:szCs w:val="22"/>
              </w:rPr>
            </w:pPr>
          </w:p>
        </w:tc>
      </w:tr>
      <w:tr w:rsidR="009162CD" w14:paraId="629DDB84" w14:textId="77777777" w:rsidTr="009162CD">
        <w:trPr>
          <w:trHeight w:val="546"/>
          <w:tblHeader/>
        </w:trPr>
        <w:tc>
          <w:tcPr>
            <w:tcW w:w="3477" w:type="dxa"/>
            <w:vMerge/>
            <w:tcBorders>
              <w:left w:val="single" w:sz="8" w:space="0" w:color="auto"/>
              <w:right w:val="single" w:sz="8" w:space="0" w:color="auto"/>
            </w:tcBorders>
            <w:shd w:val="clear" w:color="auto" w:fill="auto"/>
          </w:tcPr>
          <w:p w14:paraId="026A4C96" w14:textId="77777777" w:rsidR="009162CD" w:rsidRDefault="009162CD">
            <w:pPr>
              <w:spacing w:after="120" w:line="252" w:lineRule="auto"/>
              <w:jc w:val="center"/>
              <w:rPr>
                <w:rFonts w:ascii="Calibri" w:hAnsi="Calibri" w:cs="Calibri"/>
                <w:sz w:val="22"/>
                <w:szCs w:val="22"/>
              </w:rPr>
            </w:pPr>
          </w:p>
        </w:tc>
        <w:tc>
          <w:tcPr>
            <w:tcW w:w="49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3F0375" w14:textId="680AD3C0" w:rsidR="009162CD" w:rsidRDefault="009162CD">
            <w:pPr>
              <w:spacing w:after="120" w:line="252" w:lineRule="auto"/>
              <w:jc w:val="center"/>
              <w:rPr>
                <w:rFonts w:ascii="Calibri" w:hAnsi="Calibri" w:cs="Calibri"/>
                <w:sz w:val="22"/>
                <w:szCs w:val="22"/>
              </w:rPr>
            </w:pPr>
            <w:r>
              <w:rPr>
                <w:rFonts w:ascii="Calibri" w:hAnsi="Calibri" w:cs="Calibri"/>
                <w:sz w:val="22"/>
                <w:szCs w:val="22"/>
              </w:rPr>
              <w:t>ΦΠΑ 24%</w:t>
            </w:r>
          </w:p>
        </w:tc>
        <w:tc>
          <w:tcPr>
            <w:tcW w:w="1877" w:type="dxa"/>
            <w:tcBorders>
              <w:top w:val="nil"/>
              <w:left w:val="nil"/>
              <w:bottom w:val="single" w:sz="8" w:space="0" w:color="auto"/>
              <w:right w:val="single" w:sz="8" w:space="0" w:color="auto"/>
            </w:tcBorders>
            <w:tcMar>
              <w:top w:w="0" w:type="dxa"/>
              <w:left w:w="108" w:type="dxa"/>
              <w:bottom w:w="0" w:type="dxa"/>
              <w:right w:w="108" w:type="dxa"/>
            </w:tcMar>
            <w:vAlign w:val="center"/>
          </w:tcPr>
          <w:p w14:paraId="0C743EE7" w14:textId="77777777" w:rsidR="009162CD" w:rsidRDefault="009162CD">
            <w:pPr>
              <w:spacing w:after="120" w:line="252" w:lineRule="auto"/>
              <w:jc w:val="center"/>
              <w:rPr>
                <w:rFonts w:ascii="Calibri" w:hAnsi="Calibri" w:cs="Calibri"/>
                <w:sz w:val="22"/>
                <w:szCs w:val="22"/>
              </w:rPr>
            </w:pPr>
          </w:p>
        </w:tc>
      </w:tr>
      <w:tr w:rsidR="009162CD" w:rsidRPr="00313AF2" w14:paraId="34331D8C" w14:textId="77777777" w:rsidTr="009162CD">
        <w:trPr>
          <w:trHeight w:val="546"/>
          <w:tblHeader/>
        </w:trPr>
        <w:tc>
          <w:tcPr>
            <w:tcW w:w="3477" w:type="dxa"/>
            <w:vMerge/>
            <w:tcBorders>
              <w:left w:val="single" w:sz="8" w:space="0" w:color="auto"/>
              <w:bottom w:val="single" w:sz="8" w:space="0" w:color="auto"/>
              <w:right w:val="single" w:sz="8" w:space="0" w:color="auto"/>
            </w:tcBorders>
            <w:shd w:val="clear" w:color="auto" w:fill="auto"/>
          </w:tcPr>
          <w:p w14:paraId="450D8BB0" w14:textId="77777777" w:rsidR="009162CD" w:rsidRPr="00FB1148" w:rsidRDefault="009162CD">
            <w:pPr>
              <w:spacing w:after="120" w:line="252" w:lineRule="auto"/>
              <w:jc w:val="center"/>
              <w:rPr>
                <w:rFonts w:ascii="Calibri" w:hAnsi="Calibri" w:cs="Calibri"/>
                <w:b/>
                <w:bCs/>
                <w:sz w:val="22"/>
                <w:szCs w:val="22"/>
                <w:lang w:val="el-GR"/>
              </w:rPr>
            </w:pPr>
          </w:p>
        </w:tc>
        <w:tc>
          <w:tcPr>
            <w:tcW w:w="49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FB36A0" w14:textId="4308D62E" w:rsidR="009162CD" w:rsidRPr="00FB1148" w:rsidRDefault="009162CD">
            <w:pPr>
              <w:spacing w:after="120" w:line="252" w:lineRule="auto"/>
              <w:jc w:val="center"/>
              <w:rPr>
                <w:rFonts w:ascii="Calibri" w:hAnsi="Calibri" w:cs="Calibri"/>
                <w:b/>
                <w:bCs/>
                <w:sz w:val="22"/>
                <w:szCs w:val="22"/>
                <w:lang w:val="el-GR"/>
              </w:rPr>
            </w:pPr>
            <w:r w:rsidRPr="00FB1148">
              <w:rPr>
                <w:rFonts w:ascii="Calibri" w:hAnsi="Calibri" w:cs="Calibri"/>
                <w:b/>
                <w:bCs/>
                <w:sz w:val="22"/>
                <w:szCs w:val="22"/>
                <w:lang w:val="el-GR"/>
              </w:rPr>
              <w:t>ΣΥΝΟΛΙΚΗ ΤΙΜΗ ΠΡΟΣΦΟΡΑΣ ΣΥΜΠΕΡΙΛΑΜΒΑΝΟΜΕΝΟΥ ΦΠΑ</w:t>
            </w:r>
          </w:p>
        </w:tc>
        <w:tc>
          <w:tcPr>
            <w:tcW w:w="1877" w:type="dxa"/>
            <w:tcBorders>
              <w:top w:val="nil"/>
              <w:left w:val="nil"/>
              <w:bottom w:val="single" w:sz="8" w:space="0" w:color="auto"/>
              <w:right w:val="single" w:sz="8" w:space="0" w:color="auto"/>
            </w:tcBorders>
            <w:tcMar>
              <w:top w:w="0" w:type="dxa"/>
              <w:left w:w="108" w:type="dxa"/>
              <w:bottom w:w="0" w:type="dxa"/>
              <w:right w:w="108" w:type="dxa"/>
            </w:tcMar>
            <w:vAlign w:val="center"/>
          </w:tcPr>
          <w:p w14:paraId="2C6B8752" w14:textId="77777777" w:rsidR="009162CD" w:rsidRPr="00FB1148" w:rsidRDefault="009162CD">
            <w:pPr>
              <w:spacing w:after="120" w:line="252" w:lineRule="auto"/>
              <w:jc w:val="center"/>
              <w:rPr>
                <w:rFonts w:ascii="Calibri" w:hAnsi="Calibri" w:cs="Calibri"/>
                <w:sz w:val="22"/>
                <w:szCs w:val="22"/>
                <w:lang w:val="el-GR"/>
              </w:rPr>
            </w:pPr>
          </w:p>
        </w:tc>
      </w:tr>
    </w:tbl>
    <w:p w14:paraId="4871A99E" w14:textId="77777777" w:rsidR="005D77F4" w:rsidRPr="00AD5C11" w:rsidRDefault="005D77F4" w:rsidP="00AD5C11">
      <w:pPr>
        <w:tabs>
          <w:tab w:val="left" w:pos="3150"/>
        </w:tabs>
        <w:spacing w:after="120"/>
        <w:jc w:val="center"/>
        <w:rPr>
          <w:rFonts w:asciiTheme="minorHAnsi" w:eastAsiaTheme="minorHAnsi" w:hAnsiTheme="minorHAnsi" w:cstheme="minorHAnsi"/>
          <w:i/>
          <w:sz w:val="22"/>
          <w:szCs w:val="22"/>
          <w:lang w:val="el-GR" w:eastAsia="en-US"/>
        </w:rPr>
      </w:pPr>
    </w:p>
    <w:p w14:paraId="600F22E3" w14:textId="39477A42" w:rsidR="0068762A" w:rsidRDefault="00E11FBA" w:rsidP="00AD5C11">
      <w:pPr>
        <w:tabs>
          <w:tab w:val="left" w:pos="3150"/>
        </w:tabs>
        <w:spacing w:after="120"/>
        <w:jc w:val="center"/>
        <w:rPr>
          <w:rFonts w:asciiTheme="minorHAnsi" w:eastAsiaTheme="minorHAnsi" w:hAnsiTheme="minorHAnsi" w:cstheme="minorHAnsi"/>
          <w:b/>
          <w:sz w:val="22"/>
          <w:szCs w:val="22"/>
          <w:lang w:val="el-GR" w:eastAsia="en-US"/>
        </w:rPr>
      </w:pPr>
      <w:r w:rsidRPr="00AD5C11">
        <w:rPr>
          <w:rFonts w:asciiTheme="minorHAnsi" w:eastAsiaTheme="minorHAnsi" w:hAnsiTheme="minorHAnsi" w:cstheme="minorHAnsi"/>
          <w:b/>
          <w:sz w:val="22"/>
          <w:szCs w:val="22"/>
          <w:lang w:val="el-GR" w:eastAsia="en-US"/>
        </w:rPr>
        <w:t>ΤΜΗΜΑ 4</w:t>
      </w:r>
    </w:p>
    <w:tbl>
      <w:tblPr>
        <w:tblStyle w:val="a7"/>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103"/>
        <w:gridCol w:w="2040"/>
        <w:gridCol w:w="1119"/>
        <w:gridCol w:w="1227"/>
        <w:gridCol w:w="2298"/>
        <w:gridCol w:w="2531"/>
      </w:tblGrid>
      <w:tr w:rsidR="008448D1" w:rsidRPr="00313AF2" w14:paraId="2C668E09" w14:textId="77777777" w:rsidTr="00831AFE">
        <w:tc>
          <w:tcPr>
            <w:tcW w:w="1119" w:type="dxa"/>
            <w:vAlign w:val="center"/>
          </w:tcPr>
          <w:p w14:paraId="4782E39B" w14:textId="77777777" w:rsidR="008448D1" w:rsidRDefault="008448D1" w:rsidP="00831AFE">
            <w:pPr>
              <w:jc w:val="center"/>
            </w:pPr>
            <w:proofErr w:type="spellStart"/>
            <w:r w:rsidRPr="00313493">
              <w:rPr>
                <w:rFonts w:ascii="Calibri" w:hAnsi="Calibri" w:cs="Calibri"/>
                <w:b/>
                <w:bCs/>
                <w:color w:val="000000"/>
              </w:rPr>
              <w:t>Τμήμ</w:t>
            </w:r>
            <w:proofErr w:type="spellEnd"/>
            <w:r w:rsidRPr="00313493">
              <w:rPr>
                <w:rFonts w:ascii="Calibri" w:hAnsi="Calibri" w:cs="Calibri"/>
                <w:b/>
                <w:bCs/>
                <w:color w:val="000000"/>
              </w:rPr>
              <w:t>α</w:t>
            </w:r>
          </w:p>
        </w:tc>
        <w:tc>
          <w:tcPr>
            <w:tcW w:w="2074" w:type="dxa"/>
            <w:vAlign w:val="center"/>
          </w:tcPr>
          <w:p w14:paraId="03627A5E" w14:textId="77777777" w:rsidR="008448D1" w:rsidRDefault="008448D1" w:rsidP="00831AFE">
            <w:pPr>
              <w:jc w:val="center"/>
            </w:pPr>
            <w:proofErr w:type="spellStart"/>
            <w:r w:rsidRPr="00313493">
              <w:rPr>
                <w:rFonts w:ascii="Calibri" w:hAnsi="Calibri" w:cs="Calibri"/>
                <w:b/>
                <w:bCs/>
                <w:color w:val="000000"/>
              </w:rPr>
              <w:t>Περιγρ</w:t>
            </w:r>
            <w:proofErr w:type="spellEnd"/>
            <w:r w:rsidRPr="00313493">
              <w:rPr>
                <w:rFonts w:ascii="Calibri" w:hAnsi="Calibri" w:cs="Calibri"/>
                <w:b/>
                <w:bCs/>
                <w:color w:val="000000"/>
              </w:rPr>
              <w:t>αφή</w:t>
            </w:r>
          </w:p>
        </w:tc>
        <w:tc>
          <w:tcPr>
            <w:tcW w:w="1122" w:type="dxa"/>
            <w:vAlign w:val="center"/>
          </w:tcPr>
          <w:p w14:paraId="73FD1F71" w14:textId="77777777" w:rsidR="008448D1" w:rsidRDefault="008448D1" w:rsidP="00831AFE">
            <w:pPr>
              <w:jc w:val="center"/>
            </w:pPr>
            <w:proofErr w:type="spellStart"/>
            <w:r w:rsidRPr="00313493">
              <w:rPr>
                <w:rFonts w:ascii="Calibri" w:hAnsi="Calibri" w:cs="Calibri"/>
                <w:b/>
                <w:bCs/>
                <w:color w:val="000000"/>
              </w:rPr>
              <w:t>Ποσότητ</w:t>
            </w:r>
            <w:proofErr w:type="spellEnd"/>
            <w:r w:rsidRPr="00313493">
              <w:rPr>
                <w:rFonts w:ascii="Calibri" w:hAnsi="Calibri" w:cs="Calibri"/>
                <w:b/>
                <w:bCs/>
                <w:color w:val="000000"/>
              </w:rPr>
              <w:t>α</w:t>
            </w:r>
          </w:p>
        </w:tc>
        <w:tc>
          <w:tcPr>
            <w:tcW w:w="1240" w:type="dxa"/>
            <w:vAlign w:val="center"/>
          </w:tcPr>
          <w:p w14:paraId="50AC3433" w14:textId="77777777" w:rsidR="008448D1" w:rsidRPr="002A72EB" w:rsidRDefault="008448D1" w:rsidP="00831AFE">
            <w:pPr>
              <w:jc w:val="center"/>
              <w:rPr>
                <w:rFonts w:ascii="Calibri" w:hAnsi="Calibri" w:cs="Calibri"/>
                <w:b/>
                <w:bCs/>
                <w:color w:val="000000"/>
              </w:rPr>
            </w:pPr>
            <w:proofErr w:type="spellStart"/>
            <w:r w:rsidRPr="00313493">
              <w:rPr>
                <w:rFonts w:ascii="Calibri" w:hAnsi="Calibri" w:cs="Calibri"/>
                <w:b/>
                <w:bCs/>
                <w:color w:val="000000"/>
              </w:rPr>
              <w:t>Τιμή</w:t>
            </w:r>
            <w:proofErr w:type="spellEnd"/>
            <w:r w:rsidRPr="00313493">
              <w:rPr>
                <w:rFonts w:ascii="Calibri" w:hAnsi="Calibri" w:cs="Calibri"/>
                <w:b/>
                <w:bCs/>
                <w:color w:val="000000"/>
              </w:rPr>
              <w:t xml:space="preserve"> </w:t>
            </w:r>
            <w:proofErr w:type="spellStart"/>
            <w:r w:rsidRPr="00313493">
              <w:rPr>
                <w:rFonts w:ascii="Calibri" w:hAnsi="Calibri" w:cs="Calibri"/>
                <w:b/>
                <w:bCs/>
                <w:color w:val="000000"/>
              </w:rPr>
              <w:t>μονάδος</w:t>
            </w:r>
            <w:proofErr w:type="spellEnd"/>
            <w:r w:rsidRPr="00313493">
              <w:rPr>
                <w:rFonts w:ascii="Calibri" w:hAnsi="Calibri" w:cs="Calibri"/>
                <w:b/>
                <w:bCs/>
                <w:color w:val="000000"/>
              </w:rPr>
              <w:t xml:space="preserve"> </w:t>
            </w:r>
            <w:proofErr w:type="spellStart"/>
            <w:r w:rsidRPr="00313493">
              <w:rPr>
                <w:rFonts w:ascii="Calibri" w:hAnsi="Calibri" w:cs="Calibri"/>
                <w:b/>
                <w:bCs/>
                <w:color w:val="000000"/>
              </w:rPr>
              <w:t>άνευ</w:t>
            </w:r>
            <w:proofErr w:type="spellEnd"/>
            <w:r w:rsidRPr="00313493">
              <w:rPr>
                <w:rFonts w:ascii="Calibri" w:hAnsi="Calibri" w:cs="Calibri"/>
                <w:b/>
                <w:bCs/>
                <w:color w:val="000000"/>
              </w:rPr>
              <w:t xml:space="preserve"> ΦΠΑ</w:t>
            </w:r>
          </w:p>
        </w:tc>
        <w:tc>
          <w:tcPr>
            <w:tcW w:w="2350" w:type="dxa"/>
            <w:vAlign w:val="center"/>
          </w:tcPr>
          <w:p w14:paraId="795B75FF" w14:textId="77777777" w:rsidR="008448D1" w:rsidRPr="004F3C91" w:rsidRDefault="008448D1" w:rsidP="00831AFE">
            <w:pPr>
              <w:jc w:val="center"/>
              <w:rPr>
                <w:rFonts w:ascii="Calibri" w:hAnsi="Calibri" w:cs="Calibri"/>
                <w:b/>
                <w:bCs/>
                <w:color w:val="000000"/>
                <w:lang w:val="el-GR"/>
              </w:rPr>
            </w:pPr>
            <w:r w:rsidRPr="004F3C91">
              <w:rPr>
                <w:rFonts w:ascii="Calibri" w:hAnsi="Calibri" w:cs="Calibri"/>
                <w:b/>
                <w:bCs/>
                <w:color w:val="000000"/>
                <w:lang w:val="el-GR"/>
              </w:rPr>
              <w:t>Συνολική τιμή προσφοράς τμήματος άνευ ΦΠΑ</w:t>
            </w:r>
          </w:p>
        </w:tc>
        <w:tc>
          <w:tcPr>
            <w:tcW w:w="2531" w:type="dxa"/>
            <w:vAlign w:val="center"/>
          </w:tcPr>
          <w:p w14:paraId="44CA9FF0" w14:textId="77777777" w:rsidR="008448D1" w:rsidRPr="004F3C91" w:rsidRDefault="008448D1" w:rsidP="00831AFE">
            <w:pPr>
              <w:jc w:val="center"/>
              <w:rPr>
                <w:rFonts w:ascii="Calibri" w:hAnsi="Calibri" w:cs="Calibri"/>
                <w:b/>
                <w:bCs/>
                <w:color w:val="000000"/>
                <w:lang w:val="el-GR"/>
              </w:rPr>
            </w:pPr>
            <w:r w:rsidRPr="004F3C91">
              <w:rPr>
                <w:rFonts w:ascii="Calibri" w:hAnsi="Calibri" w:cs="Calibri"/>
                <w:b/>
                <w:bCs/>
                <w:color w:val="000000"/>
                <w:lang w:val="el-GR"/>
              </w:rPr>
              <w:t>ΣΥΝΟΛΙΚΗ ΤΙΜΗ ΠΡΟΣΦΟΡΑΣ ΤΜΗΜΑΤΟΣ ΣΥΜΠΕΡΙΛΑΜΒΑΝΟΜΕΝΟΥ ΦΠΑ 24%</w:t>
            </w:r>
          </w:p>
        </w:tc>
      </w:tr>
      <w:tr w:rsidR="008448D1" w14:paraId="5A4348A6" w14:textId="77777777" w:rsidTr="00831AFE">
        <w:tc>
          <w:tcPr>
            <w:tcW w:w="1119" w:type="dxa"/>
            <w:vAlign w:val="center"/>
          </w:tcPr>
          <w:p w14:paraId="7563AC8F" w14:textId="579771FF" w:rsidR="008448D1" w:rsidRPr="008448D1" w:rsidRDefault="008448D1" w:rsidP="00831AFE">
            <w:pPr>
              <w:jc w:val="center"/>
              <w:rPr>
                <w:lang w:val="el-GR"/>
              </w:rPr>
            </w:pPr>
            <w:r>
              <w:rPr>
                <w:rFonts w:ascii="Calibri" w:hAnsi="Calibri" w:cs="Calibri"/>
                <w:color w:val="000000"/>
                <w:lang w:val="el-GR"/>
              </w:rPr>
              <w:t>4</w:t>
            </w:r>
          </w:p>
        </w:tc>
        <w:tc>
          <w:tcPr>
            <w:tcW w:w="2074" w:type="dxa"/>
            <w:vAlign w:val="center"/>
          </w:tcPr>
          <w:p w14:paraId="0BDFDA1F" w14:textId="715BD2BA" w:rsidR="008448D1" w:rsidRPr="004F3C91" w:rsidRDefault="00625E0D" w:rsidP="00831AFE">
            <w:pPr>
              <w:jc w:val="center"/>
              <w:rPr>
                <w:lang w:val="el-GR"/>
              </w:rPr>
            </w:pPr>
            <w:r w:rsidRPr="003B7B0C">
              <w:rPr>
                <w:rFonts w:asciiTheme="minorHAnsi" w:hAnsiTheme="minorHAnsi" w:cstheme="minorHAnsi"/>
                <w:sz w:val="22"/>
                <w:szCs w:val="22"/>
                <w:lang w:val="el-GR"/>
              </w:rPr>
              <w:t xml:space="preserve">Επέκταση συμβολαίου συντήρησης (εγγύηση)  για εκτυπωτή HP </w:t>
            </w:r>
            <w:proofErr w:type="spellStart"/>
            <w:r w:rsidRPr="003B7B0C">
              <w:rPr>
                <w:rFonts w:asciiTheme="minorHAnsi" w:hAnsiTheme="minorHAnsi" w:cstheme="minorHAnsi"/>
                <w:sz w:val="22"/>
                <w:szCs w:val="22"/>
                <w:lang w:val="el-GR"/>
              </w:rPr>
              <w:t>Laserjet</w:t>
            </w:r>
            <w:proofErr w:type="spellEnd"/>
            <w:r w:rsidRPr="003B7B0C">
              <w:rPr>
                <w:rFonts w:asciiTheme="minorHAnsi" w:hAnsiTheme="minorHAnsi" w:cstheme="minorHAnsi"/>
                <w:sz w:val="22"/>
                <w:szCs w:val="22"/>
                <w:lang w:val="el-GR"/>
              </w:rPr>
              <w:t xml:space="preserve"> M806x DN, διάρκειας ενός (1) έτους, με ημερομηνία έναρξης από 07.09.2022</w:t>
            </w:r>
          </w:p>
        </w:tc>
        <w:tc>
          <w:tcPr>
            <w:tcW w:w="1122" w:type="dxa"/>
            <w:vAlign w:val="center"/>
          </w:tcPr>
          <w:p w14:paraId="25BF8798" w14:textId="77777777" w:rsidR="008448D1" w:rsidRDefault="008448D1" w:rsidP="00831AFE">
            <w:pPr>
              <w:jc w:val="center"/>
            </w:pPr>
            <w:r>
              <w:t>1</w:t>
            </w:r>
          </w:p>
        </w:tc>
        <w:tc>
          <w:tcPr>
            <w:tcW w:w="1240" w:type="dxa"/>
            <w:vAlign w:val="center"/>
          </w:tcPr>
          <w:p w14:paraId="3FC18BC4" w14:textId="77777777" w:rsidR="008448D1" w:rsidRDefault="008448D1" w:rsidP="00831AFE">
            <w:pPr>
              <w:jc w:val="center"/>
            </w:pPr>
          </w:p>
        </w:tc>
        <w:tc>
          <w:tcPr>
            <w:tcW w:w="2350" w:type="dxa"/>
            <w:vAlign w:val="center"/>
          </w:tcPr>
          <w:p w14:paraId="7F1BA4DB" w14:textId="77777777" w:rsidR="008448D1" w:rsidRDefault="008448D1" w:rsidP="00831AFE">
            <w:pPr>
              <w:jc w:val="center"/>
            </w:pPr>
          </w:p>
        </w:tc>
        <w:tc>
          <w:tcPr>
            <w:tcW w:w="2531" w:type="dxa"/>
            <w:vAlign w:val="center"/>
          </w:tcPr>
          <w:p w14:paraId="629070C6" w14:textId="77777777" w:rsidR="008448D1" w:rsidRDefault="008448D1" w:rsidP="00831AFE">
            <w:pPr>
              <w:jc w:val="center"/>
            </w:pPr>
          </w:p>
        </w:tc>
      </w:tr>
    </w:tbl>
    <w:p w14:paraId="062A021C" w14:textId="77777777" w:rsidR="00DF1A1D" w:rsidRPr="00AD5C11" w:rsidRDefault="00DF1A1D" w:rsidP="00AD5C11">
      <w:pPr>
        <w:tabs>
          <w:tab w:val="left" w:pos="3150"/>
        </w:tabs>
        <w:spacing w:after="120"/>
        <w:jc w:val="center"/>
        <w:rPr>
          <w:rFonts w:asciiTheme="minorHAnsi" w:eastAsiaTheme="minorHAnsi" w:hAnsiTheme="minorHAnsi" w:cstheme="minorHAnsi"/>
          <w:b/>
          <w:sz w:val="22"/>
          <w:szCs w:val="22"/>
          <w:lang w:val="el-GR" w:eastAsia="en-US"/>
        </w:rPr>
      </w:pPr>
    </w:p>
    <w:p w14:paraId="3F6ACB84" w14:textId="56EADF18" w:rsidR="004F3C91" w:rsidRDefault="004F3C91" w:rsidP="004F3C91">
      <w:pPr>
        <w:tabs>
          <w:tab w:val="left" w:pos="3150"/>
        </w:tabs>
        <w:spacing w:after="120"/>
        <w:jc w:val="center"/>
        <w:rPr>
          <w:rFonts w:asciiTheme="minorHAnsi" w:eastAsiaTheme="minorHAnsi" w:hAnsiTheme="minorHAnsi" w:cstheme="minorHAnsi"/>
          <w:i/>
          <w:sz w:val="22"/>
          <w:szCs w:val="22"/>
          <w:lang w:val="el-GR" w:eastAsia="en-US"/>
        </w:rPr>
      </w:pPr>
    </w:p>
    <w:p w14:paraId="1A08BF3B" w14:textId="77777777" w:rsidR="000A5F8E" w:rsidRDefault="000A5F8E" w:rsidP="004F3C91">
      <w:pPr>
        <w:tabs>
          <w:tab w:val="left" w:pos="3150"/>
        </w:tabs>
        <w:spacing w:after="120"/>
        <w:jc w:val="center"/>
        <w:rPr>
          <w:rFonts w:asciiTheme="minorHAnsi" w:eastAsiaTheme="minorHAnsi" w:hAnsiTheme="minorHAnsi" w:cstheme="minorHAnsi"/>
          <w:b/>
          <w:bCs/>
          <w:iCs/>
          <w:sz w:val="22"/>
          <w:szCs w:val="22"/>
          <w:lang w:val="el-GR" w:eastAsia="en-US"/>
        </w:rPr>
      </w:pPr>
    </w:p>
    <w:p w14:paraId="0EC12565" w14:textId="77777777" w:rsidR="000A5F8E" w:rsidRDefault="000A5F8E" w:rsidP="004F3C91">
      <w:pPr>
        <w:tabs>
          <w:tab w:val="left" w:pos="3150"/>
        </w:tabs>
        <w:spacing w:after="120"/>
        <w:jc w:val="center"/>
        <w:rPr>
          <w:rFonts w:asciiTheme="minorHAnsi" w:eastAsiaTheme="minorHAnsi" w:hAnsiTheme="minorHAnsi" w:cstheme="minorHAnsi"/>
          <w:b/>
          <w:bCs/>
          <w:iCs/>
          <w:sz w:val="22"/>
          <w:szCs w:val="22"/>
          <w:lang w:val="el-GR" w:eastAsia="en-US"/>
        </w:rPr>
      </w:pPr>
    </w:p>
    <w:p w14:paraId="0B7D7FAD" w14:textId="5C9D0477" w:rsidR="004F3C91" w:rsidRDefault="004F3C91" w:rsidP="004F3C91">
      <w:pPr>
        <w:tabs>
          <w:tab w:val="left" w:pos="3150"/>
        </w:tabs>
        <w:spacing w:after="120"/>
        <w:jc w:val="center"/>
        <w:rPr>
          <w:rFonts w:asciiTheme="minorHAnsi" w:eastAsiaTheme="minorHAnsi" w:hAnsiTheme="minorHAnsi" w:cstheme="minorHAnsi"/>
          <w:b/>
          <w:bCs/>
          <w:iCs/>
          <w:sz w:val="22"/>
          <w:szCs w:val="22"/>
          <w:lang w:val="el-GR" w:eastAsia="en-US"/>
        </w:rPr>
      </w:pPr>
      <w:r w:rsidRPr="004F3C91">
        <w:rPr>
          <w:rFonts w:asciiTheme="minorHAnsi" w:eastAsiaTheme="minorHAnsi" w:hAnsiTheme="minorHAnsi" w:cstheme="minorHAnsi"/>
          <w:b/>
          <w:bCs/>
          <w:iCs/>
          <w:sz w:val="22"/>
          <w:szCs w:val="22"/>
          <w:lang w:val="el-GR" w:eastAsia="en-US"/>
        </w:rPr>
        <w:lastRenderedPageBreak/>
        <w:t>ΤΜΗΜΑ 5</w:t>
      </w:r>
    </w:p>
    <w:tbl>
      <w:tblPr>
        <w:tblStyle w:val="a7"/>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103"/>
        <w:gridCol w:w="2040"/>
        <w:gridCol w:w="1119"/>
        <w:gridCol w:w="1227"/>
        <w:gridCol w:w="2298"/>
        <w:gridCol w:w="2531"/>
      </w:tblGrid>
      <w:tr w:rsidR="00025820" w:rsidRPr="00313AF2" w14:paraId="27EF407E" w14:textId="77777777" w:rsidTr="00831AFE">
        <w:tc>
          <w:tcPr>
            <w:tcW w:w="1119" w:type="dxa"/>
            <w:vAlign w:val="center"/>
          </w:tcPr>
          <w:p w14:paraId="67AA3B8E" w14:textId="77777777" w:rsidR="00025820" w:rsidRDefault="00025820" w:rsidP="00831AFE">
            <w:pPr>
              <w:jc w:val="center"/>
            </w:pPr>
            <w:proofErr w:type="spellStart"/>
            <w:r w:rsidRPr="00313493">
              <w:rPr>
                <w:rFonts w:ascii="Calibri" w:hAnsi="Calibri" w:cs="Calibri"/>
                <w:b/>
                <w:bCs/>
                <w:color w:val="000000"/>
              </w:rPr>
              <w:t>Τμήμ</w:t>
            </w:r>
            <w:proofErr w:type="spellEnd"/>
            <w:r w:rsidRPr="00313493">
              <w:rPr>
                <w:rFonts w:ascii="Calibri" w:hAnsi="Calibri" w:cs="Calibri"/>
                <w:b/>
                <w:bCs/>
                <w:color w:val="000000"/>
              </w:rPr>
              <w:t>α</w:t>
            </w:r>
          </w:p>
        </w:tc>
        <w:tc>
          <w:tcPr>
            <w:tcW w:w="2074" w:type="dxa"/>
            <w:vAlign w:val="center"/>
          </w:tcPr>
          <w:p w14:paraId="08BBAE66" w14:textId="77777777" w:rsidR="00025820" w:rsidRDefault="00025820" w:rsidP="00831AFE">
            <w:pPr>
              <w:jc w:val="center"/>
            </w:pPr>
            <w:proofErr w:type="spellStart"/>
            <w:r w:rsidRPr="00313493">
              <w:rPr>
                <w:rFonts w:ascii="Calibri" w:hAnsi="Calibri" w:cs="Calibri"/>
                <w:b/>
                <w:bCs/>
                <w:color w:val="000000"/>
              </w:rPr>
              <w:t>Περιγρ</w:t>
            </w:r>
            <w:proofErr w:type="spellEnd"/>
            <w:r w:rsidRPr="00313493">
              <w:rPr>
                <w:rFonts w:ascii="Calibri" w:hAnsi="Calibri" w:cs="Calibri"/>
                <w:b/>
                <w:bCs/>
                <w:color w:val="000000"/>
              </w:rPr>
              <w:t>αφή</w:t>
            </w:r>
          </w:p>
        </w:tc>
        <w:tc>
          <w:tcPr>
            <w:tcW w:w="1122" w:type="dxa"/>
            <w:vAlign w:val="center"/>
          </w:tcPr>
          <w:p w14:paraId="231E438B" w14:textId="77777777" w:rsidR="00025820" w:rsidRDefault="00025820" w:rsidP="00831AFE">
            <w:pPr>
              <w:jc w:val="center"/>
            </w:pPr>
            <w:proofErr w:type="spellStart"/>
            <w:r w:rsidRPr="00313493">
              <w:rPr>
                <w:rFonts w:ascii="Calibri" w:hAnsi="Calibri" w:cs="Calibri"/>
                <w:b/>
                <w:bCs/>
                <w:color w:val="000000"/>
              </w:rPr>
              <w:t>Ποσότητ</w:t>
            </w:r>
            <w:proofErr w:type="spellEnd"/>
            <w:r w:rsidRPr="00313493">
              <w:rPr>
                <w:rFonts w:ascii="Calibri" w:hAnsi="Calibri" w:cs="Calibri"/>
                <w:b/>
                <w:bCs/>
                <w:color w:val="000000"/>
              </w:rPr>
              <w:t>α</w:t>
            </w:r>
          </w:p>
        </w:tc>
        <w:tc>
          <w:tcPr>
            <w:tcW w:w="1240" w:type="dxa"/>
            <w:vAlign w:val="center"/>
          </w:tcPr>
          <w:p w14:paraId="5B11DFB8" w14:textId="77777777" w:rsidR="00025820" w:rsidRPr="002A72EB" w:rsidRDefault="00025820" w:rsidP="00831AFE">
            <w:pPr>
              <w:jc w:val="center"/>
              <w:rPr>
                <w:rFonts w:ascii="Calibri" w:hAnsi="Calibri" w:cs="Calibri"/>
                <w:b/>
                <w:bCs/>
                <w:color w:val="000000"/>
              </w:rPr>
            </w:pPr>
            <w:proofErr w:type="spellStart"/>
            <w:r w:rsidRPr="00313493">
              <w:rPr>
                <w:rFonts w:ascii="Calibri" w:hAnsi="Calibri" w:cs="Calibri"/>
                <w:b/>
                <w:bCs/>
                <w:color w:val="000000"/>
              </w:rPr>
              <w:t>Τιμή</w:t>
            </w:r>
            <w:proofErr w:type="spellEnd"/>
            <w:r w:rsidRPr="00313493">
              <w:rPr>
                <w:rFonts w:ascii="Calibri" w:hAnsi="Calibri" w:cs="Calibri"/>
                <w:b/>
                <w:bCs/>
                <w:color w:val="000000"/>
              </w:rPr>
              <w:t xml:space="preserve"> </w:t>
            </w:r>
            <w:proofErr w:type="spellStart"/>
            <w:r w:rsidRPr="00313493">
              <w:rPr>
                <w:rFonts w:ascii="Calibri" w:hAnsi="Calibri" w:cs="Calibri"/>
                <w:b/>
                <w:bCs/>
                <w:color w:val="000000"/>
              </w:rPr>
              <w:t>μονάδος</w:t>
            </w:r>
            <w:proofErr w:type="spellEnd"/>
            <w:r w:rsidRPr="00313493">
              <w:rPr>
                <w:rFonts w:ascii="Calibri" w:hAnsi="Calibri" w:cs="Calibri"/>
                <w:b/>
                <w:bCs/>
                <w:color w:val="000000"/>
              </w:rPr>
              <w:t xml:space="preserve"> </w:t>
            </w:r>
            <w:proofErr w:type="spellStart"/>
            <w:r w:rsidRPr="00313493">
              <w:rPr>
                <w:rFonts w:ascii="Calibri" w:hAnsi="Calibri" w:cs="Calibri"/>
                <w:b/>
                <w:bCs/>
                <w:color w:val="000000"/>
              </w:rPr>
              <w:t>άνευ</w:t>
            </w:r>
            <w:proofErr w:type="spellEnd"/>
            <w:r w:rsidRPr="00313493">
              <w:rPr>
                <w:rFonts w:ascii="Calibri" w:hAnsi="Calibri" w:cs="Calibri"/>
                <w:b/>
                <w:bCs/>
                <w:color w:val="000000"/>
              </w:rPr>
              <w:t xml:space="preserve"> ΦΠΑ</w:t>
            </w:r>
          </w:p>
        </w:tc>
        <w:tc>
          <w:tcPr>
            <w:tcW w:w="2350" w:type="dxa"/>
            <w:vAlign w:val="center"/>
          </w:tcPr>
          <w:p w14:paraId="57C086D6" w14:textId="77777777" w:rsidR="00025820" w:rsidRPr="004F3C91" w:rsidRDefault="00025820" w:rsidP="00831AFE">
            <w:pPr>
              <w:jc w:val="center"/>
              <w:rPr>
                <w:rFonts w:ascii="Calibri" w:hAnsi="Calibri" w:cs="Calibri"/>
                <w:b/>
                <w:bCs/>
                <w:color w:val="000000"/>
                <w:lang w:val="el-GR"/>
              </w:rPr>
            </w:pPr>
            <w:r w:rsidRPr="004F3C91">
              <w:rPr>
                <w:rFonts w:ascii="Calibri" w:hAnsi="Calibri" w:cs="Calibri"/>
                <w:b/>
                <w:bCs/>
                <w:color w:val="000000"/>
                <w:lang w:val="el-GR"/>
              </w:rPr>
              <w:t>Συνολική τιμή προσφοράς τμήματος άνευ ΦΠΑ</w:t>
            </w:r>
          </w:p>
        </w:tc>
        <w:tc>
          <w:tcPr>
            <w:tcW w:w="2531" w:type="dxa"/>
            <w:vAlign w:val="center"/>
          </w:tcPr>
          <w:p w14:paraId="1001964A" w14:textId="77777777" w:rsidR="00025820" w:rsidRPr="004F3C91" w:rsidRDefault="00025820" w:rsidP="00831AFE">
            <w:pPr>
              <w:jc w:val="center"/>
              <w:rPr>
                <w:rFonts w:ascii="Calibri" w:hAnsi="Calibri" w:cs="Calibri"/>
                <w:b/>
                <w:bCs/>
                <w:color w:val="000000"/>
                <w:lang w:val="el-GR"/>
              </w:rPr>
            </w:pPr>
            <w:r w:rsidRPr="004F3C91">
              <w:rPr>
                <w:rFonts w:ascii="Calibri" w:hAnsi="Calibri" w:cs="Calibri"/>
                <w:b/>
                <w:bCs/>
                <w:color w:val="000000"/>
                <w:lang w:val="el-GR"/>
              </w:rPr>
              <w:t>ΣΥΝΟΛΙΚΗ ΤΙΜΗ ΠΡΟΣΦΟΡΑΣ ΤΜΗΜΑΤΟΣ ΣΥΜΠΕΡΙΛΑΜΒΑΝΟΜΕΝΟΥ ΦΠΑ 24%</w:t>
            </w:r>
          </w:p>
        </w:tc>
      </w:tr>
      <w:tr w:rsidR="00025820" w14:paraId="18779408" w14:textId="77777777" w:rsidTr="00831AFE">
        <w:tc>
          <w:tcPr>
            <w:tcW w:w="1119" w:type="dxa"/>
            <w:vAlign w:val="center"/>
          </w:tcPr>
          <w:p w14:paraId="2089F0AD" w14:textId="7400C255" w:rsidR="00025820" w:rsidRPr="00025820" w:rsidRDefault="00025820" w:rsidP="00831AFE">
            <w:pPr>
              <w:jc w:val="center"/>
              <w:rPr>
                <w:lang w:val="el-GR"/>
              </w:rPr>
            </w:pPr>
            <w:r>
              <w:rPr>
                <w:rFonts w:ascii="Calibri" w:hAnsi="Calibri" w:cs="Calibri"/>
                <w:color w:val="000000"/>
                <w:lang w:val="el-GR"/>
              </w:rPr>
              <w:t>5</w:t>
            </w:r>
          </w:p>
        </w:tc>
        <w:tc>
          <w:tcPr>
            <w:tcW w:w="2074" w:type="dxa"/>
            <w:vAlign w:val="center"/>
          </w:tcPr>
          <w:p w14:paraId="66E2DA96" w14:textId="27187672" w:rsidR="00025820" w:rsidRPr="004F3C91" w:rsidRDefault="00625E0D" w:rsidP="00831AFE">
            <w:pPr>
              <w:jc w:val="center"/>
              <w:rPr>
                <w:lang w:val="el-GR"/>
              </w:rPr>
            </w:pPr>
            <w:r w:rsidRPr="003B7B0C">
              <w:rPr>
                <w:rFonts w:asciiTheme="minorHAnsi" w:hAnsiTheme="minorHAnsi" w:cstheme="minorHAnsi"/>
                <w:sz w:val="22"/>
                <w:szCs w:val="22"/>
                <w:lang w:val="el-GR"/>
              </w:rPr>
              <w:t xml:space="preserve">Επέκταση συμβολαίου συντήρησης (εγγύηση)  για εκτυπωτή HP </w:t>
            </w:r>
            <w:proofErr w:type="spellStart"/>
            <w:r w:rsidRPr="003B7B0C">
              <w:rPr>
                <w:rFonts w:asciiTheme="minorHAnsi" w:hAnsiTheme="minorHAnsi" w:cstheme="minorHAnsi"/>
                <w:sz w:val="22"/>
                <w:szCs w:val="22"/>
                <w:lang w:val="el-GR"/>
              </w:rPr>
              <w:t>Laserjet</w:t>
            </w:r>
            <w:proofErr w:type="spellEnd"/>
            <w:r w:rsidRPr="003B7B0C">
              <w:rPr>
                <w:rFonts w:asciiTheme="minorHAnsi" w:hAnsiTheme="minorHAnsi" w:cstheme="minorHAnsi"/>
                <w:sz w:val="22"/>
                <w:szCs w:val="22"/>
                <w:lang w:val="el-GR"/>
              </w:rPr>
              <w:t xml:space="preserve"> M607 DN, διάρκειας ενός (1) έτους, με ημερομηνία έναρξης από 18.09.2022</w:t>
            </w:r>
          </w:p>
        </w:tc>
        <w:tc>
          <w:tcPr>
            <w:tcW w:w="1122" w:type="dxa"/>
            <w:vAlign w:val="center"/>
          </w:tcPr>
          <w:p w14:paraId="27E8A01C" w14:textId="77777777" w:rsidR="00025820" w:rsidRDefault="00025820" w:rsidP="00831AFE">
            <w:pPr>
              <w:jc w:val="center"/>
            </w:pPr>
            <w:r>
              <w:t>1</w:t>
            </w:r>
          </w:p>
        </w:tc>
        <w:tc>
          <w:tcPr>
            <w:tcW w:w="1240" w:type="dxa"/>
            <w:vAlign w:val="center"/>
          </w:tcPr>
          <w:p w14:paraId="22531011" w14:textId="77777777" w:rsidR="00025820" w:rsidRDefault="00025820" w:rsidP="00831AFE">
            <w:pPr>
              <w:jc w:val="center"/>
            </w:pPr>
          </w:p>
        </w:tc>
        <w:tc>
          <w:tcPr>
            <w:tcW w:w="2350" w:type="dxa"/>
            <w:vAlign w:val="center"/>
          </w:tcPr>
          <w:p w14:paraId="679C1100" w14:textId="77777777" w:rsidR="00025820" w:rsidRDefault="00025820" w:rsidP="00831AFE">
            <w:pPr>
              <w:jc w:val="center"/>
            </w:pPr>
          </w:p>
        </w:tc>
        <w:tc>
          <w:tcPr>
            <w:tcW w:w="2531" w:type="dxa"/>
            <w:vAlign w:val="center"/>
          </w:tcPr>
          <w:p w14:paraId="69450902" w14:textId="77777777" w:rsidR="00025820" w:rsidRDefault="00025820" w:rsidP="00831AFE">
            <w:pPr>
              <w:jc w:val="center"/>
            </w:pPr>
          </w:p>
        </w:tc>
      </w:tr>
    </w:tbl>
    <w:p w14:paraId="774C51B9" w14:textId="77777777" w:rsidR="00E35A00" w:rsidRDefault="00E35A00" w:rsidP="004F3C91">
      <w:pPr>
        <w:tabs>
          <w:tab w:val="left" w:pos="3150"/>
        </w:tabs>
        <w:spacing w:after="120"/>
        <w:jc w:val="center"/>
        <w:rPr>
          <w:rFonts w:asciiTheme="minorHAnsi" w:eastAsiaTheme="minorHAnsi" w:hAnsiTheme="minorHAnsi" w:cstheme="minorHAnsi"/>
          <w:b/>
          <w:bCs/>
          <w:iCs/>
          <w:sz w:val="22"/>
          <w:szCs w:val="22"/>
          <w:lang w:val="el-GR" w:eastAsia="en-US"/>
        </w:rPr>
      </w:pPr>
    </w:p>
    <w:p w14:paraId="13B5BA1C" w14:textId="0FD762BA" w:rsidR="004F3C91" w:rsidRDefault="004F3C91" w:rsidP="004F3C91">
      <w:pPr>
        <w:tabs>
          <w:tab w:val="left" w:pos="3150"/>
        </w:tabs>
        <w:spacing w:after="120"/>
        <w:jc w:val="center"/>
        <w:rPr>
          <w:rFonts w:asciiTheme="minorHAnsi" w:eastAsiaTheme="minorHAnsi" w:hAnsiTheme="minorHAnsi" w:cstheme="minorHAnsi"/>
          <w:b/>
          <w:bCs/>
          <w:iCs/>
          <w:sz w:val="22"/>
          <w:szCs w:val="22"/>
          <w:lang w:val="el-GR" w:eastAsia="en-US"/>
        </w:rPr>
      </w:pPr>
      <w:r>
        <w:rPr>
          <w:rFonts w:asciiTheme="minorHAnsi" w:eastAsiaTheme="minorHAnsi" w:hAnsiTheme="minorHAnsi" w:cstheme="minorHAnsi"/>
          <w:b/>
          <w:bCs/>
          <w:iCs/>
          <w:sz w:val="22"/>
          <w:szCs w:val="22"/>
          <w:lang w:val="el-GR" w:eastAsia="en-US"/>
        </w:rPr>
        <w:t>ΤΜΗΜΑ 6</w:t>
      </w:r>
    </w:p>
    <w:tbl>
      <w:tblPr>
        <w:tblW w:w="10042" w:type="dxa"/>
        <w:jc w:val="center"/>
        <w:tblLook w:val="04A0" w:firstRow="1" w:lastRow="0" w:firstColumn="1" w:lastColumn="0" w:noHBand="0" w:noVBand="1"/>
      </w:tblPr>
      <w:tblGrid>
        <w:gridCol w:w="960"/>
        <w:gridCol w:w="1852"/>
        <w:gridCol w:w="1867"/>
        <w:gridCol w:w="1535"/>
        <w:gridCol w:w="1276"/>
        <w:gridCol w:w="2552"/>
      </w:tblGrid>
      <w:tr w:rsidR="004F3C91" w:rsidRPr="00313AF2" w14:paraId="6EB9409B" w14:textId="77777777" w:rsidTr="0018412A">
        <w:trPr>
          <w:trHeight w:val="795"/>
          <w:jc w:val="center"/>
        </w:trPr>
        <w:tc>
          <w:tcPr>
            <w:tcW w:w="960" w:type="dxa"/>
            <w:tcBorders>
              <w:top w:val="double" w:sz="6" w:space="0" w:color="auto"/>
              <w:left w:val="double" w:sz="6" w:space="0" w:color="auto"/>
              <w:bottom w:val="nil"/>
              <w:right w:val="double" w:sz="6" w:space="0" w:color="auto"/>
            </w:tcBorders>
            <w:shd w:val="clear" w:color="auto" w:fill="auto"/>
            <w:vAlign w:val="center"/>
            <w:hideMark/>
          </w:tcPr>
          <w:p w14:paraId="0F1142AD" w14:textId="77777777" w:rsidR="004F3C91" w:rsidRPr="00313493" w:rsidRDefault="004F3C91" w:rsidP="0018412A">
            <w:pPr>
              <w:jc w:val="center"/>
              <w:rPr>
                <w:rFonts w:ascii="Calibri" w:hAnsi="Calibri" w:cs="Calibri"/>
                <w:b/>
                <w:bCs/>
                <w:color w:val="000000"/>
              </w:rPr>
            </w:pPr>
            <w:proofErr w:type="spellStart"/>
            <w:r w:rsidRPr="00313493">
              <w:rPr>
                <w:rFonts w:ascii="Calibri" w:hAnsi="Calibri" w:cs="Calibri"/>
                <w:b/>
                <w:bCs/>
                <w:color w:val="000000"/>
              </w:rPr>
              <w:t>Τμήμ</w:t>
            </w:r>
            <w:proofErr w:type="spellEnd"/>
            <w:r w:rsidRPr="00313493">
              <w:rPr>
                <w:rFonts w:ascii="Calibri" w:hAnsi="Calibri" w:cs="Calibri"/>
                <w:b/>
                <w:bCs/>
                <w:color w:val="000000"/>
              </w:rPr>
              <w:t>α</w:t>
            </w:r>
          </w:p>
        </w:tc>
        <w:tc>
          <w:tcPr>
            <w:tcW w:w="1852" w:type="dxa"/>
            <w:tcBorders>
              <w:top w:val="double" w:sz="6" w:space="0" w:color="auto"/>
              <w:left w:val="nil"/>
              <w:bottom w:val="nil"/>
              <w:right w:val="single" w:sz="4" w:space="0" w:color="auto"/>
            </w:tcBorders>
            <w:shd w:val="clear" w:color="auto" w:fill="auto"/>
            <w:vAlign w:val="center"/>
            <w:hideMark/>
          </w:tcPr>
          <w:p w14:paraId="24378D23" w14:textId="77777777" w:rsidR="004F3C91" w:rsidRPr="00313493" w:rsidRDefault="004F3C91" w:rsidP="0018412A">
            <w:pPr>
              <w:jc w:val="center"/>
              <w:rPr>
                <w:rFonts w:ascii="Calibri" w:hAnsi="Calibri" w:cs="Calibri"/>
                <w:b/>
                <w:bCs/>
                <w:color w:val="000000"/>
              </w:rPr>
            </w:pPr>
            <w:proofErr w:type="spellStart"/>
            <w:r w:rsidRPr="00313493">
              <w:rPr>
                <w:rFonts w:ascii="Calibri" w:hAnsi="Calibri" w:cs="Calibri"/>
                <w:b/>
                <w:bCs/>
                <w:color w:val="000000"/>
              </w:rPr>
              <w:t>Μηχάνημ</w:t>
            </w:r>
            <w:proofErr w:type="spellEnd"/>
            <w:r w:rsidRPr="00313493">
              <w:rPr>
                <w:rFonts w:ascii="Calibri" w:hAnsi="Calibri" w:cs="Calibri"/>
                <w:b/>
                <w:bCs/>
                <w:color w:val="000000"/>
              </w:rPr>
              <w:t>α</w:t>
            </w:r>
          </w:p>
        </w:tc>
        <w:tc>
          <w:tcPr>
            <w:tcW w:w="1867" w:type="dxa"/>
            <w:tcBorders>
              <w:top w:val="double" w:sz="6" w:space="0" w:color="auto"/>
              <w:left w:val="nil"/>
              <w:bottom w:val="nil"/>
              <w:right w:val="nil"/>
            </w:tcBorders>
            <w:shd w:val="clear" w:color="auto" w:fill="auto"/>
            <w:vAlign w:val="center"/>
            <w:hideMark/>
          </w:tcPr>
          <w:p w14:paraId="022E4A97" w14:textId="77777777" w:rsidR="004F3C91" w:rsidRPr="00313493" w:rsidRDefault="004F3C91" w:rsidP="0018412A">
            <w:pPr>
              <w:jc w:val="center"/>
              <w:rPr>
                <w:rFonts w:ascii="Calibri" w:hAnsi="Calibri" w:cs="Calibri"/>
                <w:b/>
                <w:bCs/>
                <w:color w:val="000000"/>
              </w:rPr>
            </w:pPr>
            <w:proofErr w:type="spellStart"/>
            <w:r w:rsidRPr="00313493">
              <w:rPr>
                <w:rFonts w:ascii="Calibri" w:hAnsi="Calibri" w:cs="Calibri"/>
                <w:b/>
                <w:bCs/>
                <w:color w:val="000000"/>
              </w:rPr>
              <w:t>Περιγρ</w:t>
            </w:r>
            <w:proofErr w:type="spellEnd"/>
            <w:r w:rsidRPr="00313493">
              <w:rPr>
                <w:rFonts w:ascii="Calibri" w:hAnsi="Calibri" w:cs="Calibri"/>
                <w:b/>
                <w:bCs/>
                <w:color w:val="000000"/>
              </w:rPr>
              <w:t>αφή</w:t>
            </w:r>
          </w:p>
        </w:tc>
        <w:tc>
          <w:tcPr>
            <w:tcW w:w="1535" w:type="dxa"/>
            <w:tcBorders>
              <w:top w:val="double" w:sz="6" w:space="0" w:color="auto"/>
              <w:left w:val="single" w:sz="4" w:space="0" w:color="auto"/>
              <w:bottom w:val="nil"/>
              <w:right w:val="nil"/>
            </w:tcBorders>
            <w:shd w:val="clear" w:color="auto" w:fill="auto"/>
            <w:vAlign w:val="center"/>
            <w:hideMark/>
          </w:tcPr>
          <w:p w14:paraId="44F03249" w14:textId="77777777" w:rsidR="004F3C91" w:rsidRPr="00313493" w:rsidRDefault="004F3C91" w:rsidP="0018412A">
            <w:pPr>
              <w:jc w:val="center"/>
              <w:rPr>
                <w:rFonts w:ascii="Calibri" w:hAnsi="Calibri" w:cs="Calibri"/>
                <w:b/>
                <w:bCs/>
                <w:color w:val="000000"/>
              </w:rPr>
            </w:pPr>
            <w:proofErr w:type="spellStart"/>
            <w:r w:rsidRPr="00313493">
              <w:rPr>
                <w:rFonts w:ascii="Calibri" w:hAnsi="Calibri" w:cs="Calibri"/>
                <w:b/>
                <w:bCs/>
                <w:color w:val="000000"/>
              </w:rPr>
              <w:t>Ποσότητ</w:t>
            </w:r>
            <w:proofErr w:type="spellEnd"/>
            <w:r w:rsidRPr="00313493">
              <w:rPr>
                <w:rFonts w:ascii="Calibri" w:hAnsi="Calibri" w:cs="Calibri"/>
                <w:b/>
                <w:bCs/>
                <w:color w:val="000000"/>
              </w:rPr>
              <w:t>α</w:t>
            </w:r>
          </w:p>
        </w:tc>
        <w:tc>
          <w:tcPr>
            <w:tcW w:w="1276" w:type="dxa"/>
            <w:tcBorders>
              <w:top w:val="double" w:sz="6" w:space="0" w:color="auto"/>
              <w:left w:val="single" w:sz="4" w:space="0" w:color="auto"/>
              <w:bottom w:val="nil"/>
              <w:right w:val="single" w:sz="4" w:space="0" w:color="auto"/>
            </w:tcBorders>
            <w:shd w:val="clear" w:color="auto" w:fill="auto"/>
            <w:vAlign w:val="center"/>
            <w:hideMark/>
          </w:tcPr>
          <w:p w14:paraId="4DC5F389" w14:textId="77777777" w:rsidR="004F3C91" w:rsidRPr="00313493" w:rsidRDefault="004F3C91" w:rsidP="0018412A">
            <w:pPr>
              <w:jc w:val="center"/>
              <w:rPr>
                <w:rFonts w:ascii="Calibri" w:hAnsi="Calibri" w:cs="Calibri"/>
                <w:b/>
                <w:bCs/>
                <w:color w:val="000000"/>
              </w:rPr>
            </w:pPr>
            <w:proofErr w:type="spellStart"/>
            <w:r w:rsidRPr="00313493">
              <w:rPr>
                <w:rFonts w:ascii="Calibri" w:hAnsi="Calibri" w:cs="Calibri"/>
                <w:b/>
                <w:bCs/>
                <w:color w:val="000000"/>
              </w:rPr>
              <w:t>Τιμή</w:t>
            </w:r>
            <w:proofErr w:type="spellEnd"/>
            <w:r w:rsidRPr="00313493">
              <w:rPr>
                <w:rFonts w:ascii="Calibri" w:hAnsi="Calibri" w:cs="Calibri"/>
                <w:b/>
                <w:bCs/>
                <w:color w:val="000000"/>
              </w:rPr>
              <w:t xml:space="preserve"> </w:t>
            </w:r>
            <w:proofErr w:type="spellStart"/>
            <w:r w:rsidRPr="00313493">
              <w:rPr>
                <w:rFonts w:ascii="Calibri" w:hAnsi="Calibri" w:cs="Calibri"/>
                <w:b/>
                <w:bCs/>
                <w:color w:val="000000"/>
              </w:rPr>
              <w:t>μονάδ</w:t>
            </w:r>
            <w:proofErr w:type="spellEnd"/>
            <w:r w:rsidRPr="00313493">
              <w:rPr>
                <w:rFonts w:ascii="Calibri" w:hAnsi="Calibri" w:cs="Calibri"/>
                <w:b/>
                <w:bCs/>
                <w:color w:val="000000"/>
              </w:rPr>
              <w:t xml:space="preserve">ας </w:t>
            </w:r>
            <w:proofErr w:type="spellStart"/>
            <w:r w:rsidRPr="00313493">
              <w:rPr>
                <w:rFonts w:ascii="Calibri" w:hAnsi="Calibri" w:cs="Calibri"/>
                <w:b/>
                <w:bCs/>
                <w:color w:val="000000"/>
              </w:rPr>
              <w:t>άνευ</w:t>
            </w:r>
            <w:proofErr w:type="spellEnd"/>
            <w:r w:rsidRPr="00313493">
              <w:rPr>
                <w:rFonts w:ascii="Calibri" w:hAnsi="Calibri" w:cs="Calibri"/>
                <w:b/>
                <w:bCs/>
                <w:color w:val="000000"/>
              </w:rPr>
              <w:t xml:space="preserve"> ΦΠΑ</w:t>
            </w:r>
          </w:p>
        </w:tc>
        <w:tc>
          <w:tcPr>
            <w:tcW w:w="2552" w:type="dxa"/>
            <w:tcBorders>
              <w:top w:val="double" w:sz="6" w:space="0" w:color="auto"/>
              <w:left w:val="nil"/>
              <w:bottom w:val="nil"/>
              <w:right w:val="double" w:sz="6" w:space="0" w:color="auto"/>
            </w:tcBorders>
            <w:shd w:val="clear" w:color="auto" w:fill="auto"/>
            <w:vAlign w:val="center"/>
            <w:hideMark/>
          </w:tcPr>
          <w:p w14:paraId="3E1CB785" w14:textId="77777777" w:rsidR="004F3C91" w:rsidRPr="004F3C91" w:rsidRDefault="004F3C91" w:rsidP="0018412A">
            <w:pPr>
              <w:jc w:val="center"/>
              <w:rPr>
                <w:rFonts w:ascii="Calibri" w:hAnsi="Calibri" w:cs="Calibri"/>
                <w:b/>
                <w:bCs/>
                <w:color w:val="000000"/>
                <w:lang w:val="el-GR"/>
              </w:rPr>
            </w:pPr>
            <w:r w:rsidRPr="004F3C91">
              <w:rPr>
                <w:rFonts w:ascii="Calibri" w:hAnsi="Calibri" w:cs="Calibri"/>
                <w:b/>
                <w:bCs/>
                <w:color w:val="000000"/>
                <w:lang w:val="el-GR"/>
              </w:rPr>
              <w:t>Σύνολο προσφοράς ανά είδος σελίδας και ανά μηχάνημα άνευ ΦΠΑ</w:t>
            </w:r>
          </w:p>
        </w:tc>
      </w:tr>
      <w:tr w:rsidR="004F3C91" w:rsidRPr="00313493" w14:paraId="1EC7104E" w14:textId="77777777" w:rsidTr="0018412A">
        <w:trPr>
          <w:trHeight w:val="315"/>
          <w:jc w:val="center"/>
        </w:trPr>
        <w:tc>
          <w:tcPr>
            <w:tcW w:w="960" w:type="dxa"/>
            <w:vMerge w:val="restart"/>
            <w:tcBorders>
              <w:top w:val="double" w:sz="6" w:space="0" w:color="auto"/>
              <w:left w:val="double" w:sz="6" w:space="0" w:color="auto"/>
              <w:bottom w:val="single" w:sz="4" w:space="0" w:color="auto"/>
              <w:right w:val="double" w:sz="6" w:space="0" w:color="auto"/>
            </w:tcBorders>
            <w:shd w:val="clear" w:color="auto" w:fill="auto"/>
            <w:noWrap/>
            <w:vAlign w:val="bottom"/>
            <w:hideMark/>
          </w:tcPr>
          <w:p w14:paraId="53F06B99" w14:textId="79364207" w:rsidR="004F3C91" w:rsidRPr="00313493" w:rsidRDefault="00A6335A" w:rsidP="0018412A">
            <w:pPr>
              <w:jc w:val="center"/>
              <w:rPr>
                <w:rFonts w:ascii="Calibri" w:hAnsi="Calibri" w:cs="Calibri"/>
                <w:color w:val="000000"/>
              </w:rPr>
            </w:pPr>
            <w:r>
              <w:rPr>
                <w:rFonts w:ascii="Calibri" w:hAnsi="Calibri" w:cs="Calibri"/>
                <w:color w:val="000000"/>
              </w:rPr>
              <w:t>6</w:t>
            </w:r>
            <w:r w:rsidR="004F3C91" w:rsidRPr="00313493">
              <w:rPr>
                <w:rFonts w:ascii="Calibri" w:hAnsi="Calibri" w:cs="Calibri"/>
                <w:color w:val="000000"/>
              </w:rPr>
              <w:t>.1</w:t>
            </w:r>
          </w:p>
        </w:tc>
        <w:tc>
          <w:tcPr>
            <w:tcW w:w="1852"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495CBEFF" w14:textId="77777777" w:rsidR="004F3C91" w:rsidRPr="00313493" w:rsidRDefault="004F3C91" w:rsidP="0018412A">
            <w:pPr>
              <w:jc w:val="center"/>
              <w:rPr>
                <w:rFonts w:ascii="Calibri" w:hAnsi="Calibri" w:cs="Calibri"/>
                <w:color w:val="000000"/>
              </w:rPr>
            </w:pPr>
            <w:proofErr w:type="spellStart"/>
            <w:r w:rsidRPr="00313493">
              <w:rPr>
                <w:rFonts w:ascii="Calibri" w:hAnsi="Calibri" w:cs="Calibri"/>
                <w:color w:val="000000"/>
              </w:rPr>
              <w:t>Έγχρωμο</w:t>
            </w:r>
            <w:proofErr w:type="spellEnd"/>
            <w:r w:rsidRPr="00313493">
              <w:rPr>
                <w:rFonts w:ascii="Calibri" w:hAnsi="Calibri" w:cs="Calibri"/>
                <w:color w:val="000000"/>
              </w:rPr>
              <w:t xml:space="preserve"> </w:t>
            </w:r>
            <w:proofErr w:type="spellStart"/>
            <w:r w:rsidRPr="00313493">
              <w:rPr>
                <w:rFonts w:ascii="Calibri" w:hAnsi="Calibri" w:cs="Calibri"/>
                <w:color w:val="000000"/>
              </w:rPr>
              <w:t>φωτοτυ</w:t>
            </w:r>
            <w:proofErr w:type="spellEnd"/>
            <w:r w:rsidRPr="00313493">
              <w:rPr>
                <w:rFonts w:ascii="Calibri" w:hAnsi="Calibri" w:cs="Calibri"/>
                <w:color w:val="000000"/>
              </w:rPr>
              <w:t xml:space="preserve">πικό </w:t>
            </w:r>
            <w:proofErr w:type="spellStart"/>
            <w:r w:rsidRPr="00313493">
              <w:rPr>
                <w:rFonts w:ascii="Calibri" w:hAnsi="Calibri" w:cs="Calibri"/>
                <w:color w:val="000000"/>
              </w:rPr>
              <w:t>Πρυτ</w:t>
            </w:r>
            <w:proofErr w:type="spellEnd"/>
            <w:r w:rsidRPr="00313493">
              <w:rPr>
                <w:rFonts w:ascii="Calibri" w:hAnsi="Calibri" w:cs="Calibri"/>
                <w:color w:val="000000"/>
              </w:rPr>
              <w:t xml:space="preserve">ανείας (Kyocera </w:t>
            </w:r>
            <w:proofErr w:type="spellStart"/>
            <w:r w:rsidRPr="00313493">
              <w:rPr>
                <w:rFonts w:ascii="Calibri" w:hAnsi="Calibri" w:cs="Calibri"/>
                <w:color w:val="000000"/>
              </w:rPr>
              <w:t>TASKalfa</w:t>
            </w:r>
            <w:proofErr w:type="spellEnd"/>
            <w:r w:rsidRPr="00313493">
              <w:rPr>
                <w:rFonts w:ascii="Calibri" w:hAnsi="Calibri" w:cs="Calibri"/>
                <w:color w:val="000000"/>
              </w:rPr>
              <w:t xml:space="preserve"> 5053ci) </w:t>
            </w:r>
          </w:p>
        </w:tc>
        <w:tc>
          <w:tcPr>
            <w:tcW w:w="1867" w:type="dxa"/>
            <w:tcBorders>
              <w:top w:val="double" w:sz="6" w:space="0" w:color="auto"/>
              <w:left w:val="nil"/>
              <w:bottom w:val="single" w:sz="4" w:space="0" w:color="auto"/>
              <w:right w:val="single" w:sz="4" w:space="0" w:color="auto"/>
            </w:tcBorders>
            <w:shd w:val="clear" w:color="auto" w:fill="auto"/>
            <w:noWrap/>
            <w:vAlign w:val="center"/>
            <w:hideMark/>
          </w:tcPr>
          <w:p w14:paraId="0618247E" w14:textId="77777777" w:rsidR="004F3C91" w:rsidRPr="00313493" w:rsidRDefault="004F3C91" w:rsidP="0018412A">
            <w:pPr>
              <w:jc w:val="center"/>
              <w:rPr>
                <w:rFonts w:ascii="Calibri" w:hAnsi="Calibri" w:cs="Calibri"/>
                <w:color w:val="000000"/>
              </w:rPr>
            </w:pPr>
            <w:r w:rsidRPr="00313493">
              <w:rPr>
                <w:rFonts w:ascii="Calibri" w:hAnsi="Calibri" w:cs="Calibri"/>
                <w:color w:val="000000"/>
              </w:rPr>
              <w:t xml:space="preserve">Α4 </w:t>
            </w:r>
            <w:proofErr w:type="spellStart"/>
            <w:r w:rsidRPr="00313493">
              <w:rPr>
                <w:rFonts w:ascii="Calibri" w:hAnsi="Calibri" w:cs="Calibri"/>
                <w:color w:val="000000"/>
              </w:rPr>
              <w:t>Ασ</w:t>
            </w:r>
            <w:proofErr w:type="spellEnd"/>
            <w:r w:rsidRPr="00313493">
              <w:rPr>
                <w:rFonts w:ascii="Calibri" w:hAnsi="Calibri" w:cs="Calibri"/>
                <w:color w:val="000000"/>
              </w:rPr>
              <w:t>πρόμαυρες</w:t>
            </w:r>
          </w:p>
        </w:tc>
        <w:tc>
          <w:tcPr>
            <w:tcW w:w="1535" w:type="dxa"/>
            <w:tcBorders>
              <w:top w:val="double" w:sz="6" w:space="0" w:color="auto"/>
              <w:left w:val="nil"/>
              <w:bottom w:val="single" w:sz="4" w:space="0" w:color="auto"/>
              <w:right w:val="single" w:sz="4" w:space="0" w:color="auto"/>
            </w:tcBorders>
            <w:shd w:val="clear" w:color="auto" w:fill="auto"/>
            <w:noWrap/>
            <w:vAlign w:val="center"/>
            <w:hideMark/>
          </w:tcPr>
          <w:p w14:paraId="673C9FCE" w14:textId="77777777" w:rsidR="004F3C91" w:rsidRPr="00313493" w:rsidRDefault="004F3C91" w:rsidP="0018412A">
            <w:pPr>
              <w:jc w:val="center"/>
              <w:rPr>
                <w:rFonts w:ascii="Calibri" w:hAnsi="Calibri" w:cs="Calibri"/>
                <w:color w:val="000000"/>
              </w:rPr>
            </w:pPr>
            <w:r w:rsidRPr="00313493">
              <w:rPr>
                <w:rFonts w:ascii="Calibri" w:hAnsi="Calibri" w:cs="Calibri"/>
                <w:color w:val="000000"/>
              </w:rPr>
              <w:t>6.000</w:t>
            </w:r>
          </w:p>
        </w:tc>
        <w:tc>
          <w:tcPr>
            <w:tcW w:w="1276" w:type="dxa"/>
            <w:tcBorders>
              <w:top w:val="double" w:sz="6" w:space="0" w:color="auto"/>
              <w:left w:val="nil"/>
              <w:bottom w:val="single" w:sz="4" w:space="0" w:color="auto"/>
              <w:right w:val="single" w:sz="4" w:space="0" w:color="auto"/>
            </w:tcBorders>
            <w:shd w:val="clear" w:color="auto" w:fill="auto"/>
            <w:noWrap/>
            <w:vAlign w:val="center"/>
          </w:tcPr>
          <w:p w14:paraId="1BCB9E38" w14:textId="77777777" w:rsidR="004F3C91" w:rsidRPr="00313493" w:rsidRDefault="004F3C91" w:rsidP="0018412A">
            <w:pPr>
              <w:jc w:val="center"/>
              <w:rPr>
                <w:rFonts w:ascii="Calibri" w:hAnsi="Calibri" w:cs="Calibri"/>
                <w:color w:val="000000"/>
              </w:rPr>
            </w:pPr>
          </w:p>
        </w:tc>
        <w:tc>
          <w:tcPr>
            <w:tcW w:w="2552" w:type="dxa"/>
            <w:tcBorders>
              <w:top w:val="double" w:sz="6" w:space="0" w:color="auto"/>
              <w:left w:val="nil"/>
              <w:bottom w:val="single" w:sz="4" w:space="0" w:color="auto"/>
              <w:right w:val="double" w:sz="6" w:space="0" w:color="auto"/>
            </w:tcBorders>
            <w:shd w:val="clear" w:color="auto" w:fill="auto"/>
            <w:noWrap/>
            <w:vAlign w:val="center"/>
          </w:tcPr>
          <w:p w14:paraId="6D8191E6" w14:textId="77777777" w:rsidR="004F3C91" w:rsidRPr="00313493" w:rsidRDefault="004F3C91" w:rsidP="0018412A">
            <w:pPr>
              <w:jc w:val="center"/>
              <w:rPr>
                <w:rFonts w:ascii="Calibri" w:hAnsi="Calibri" w:cs="Calibri"/>
                <w:color w:val="000000"/>
              </w:rPr>
            </w:pPr>
          </w:p>
        </w:tc>
      </w:tr>
      <w:tr w:rsidR="004F3C91" w:rsidRPr="00313493" w14:paraId="3213077E" w14:textId="77777777" w:rsidTr="0018412A">
        <w:trPr>
          <w:trHeight w:val="300"/>
          <w:jc w:val="center"/>
        </w:trPr>
        <w:tc>
          <w:tcPr>
            <w:tcW w:w="960" w:type="dxa"/>
            <w:vMerge/>
            <w:tcBorders>
              <w:top w:val="double" w:sz="6" w:space="0" w:color="auto"/>
              <w:left w:val="double" w:sz="6" w:space="0" w:color="auto"/>
              <w:bottom w:val="single" w:sz="4" w:space="0" w:color="auto"/>
              <w:right w:val="double" w:sz="6" w:space="0" w:color="auto"/>
            </w:tcBorders>
            <w:vAlign w:val="center"/>
            <w:hideMark/>
          </w:tcPr>
          <w:p w14:paraId="55C93B9A" w14:textId="77777777" w:rsidR="004F3C91" w:rsidRPr="00313493" w:rsidRDefault="004F3C91" w:rsidP="0018412A">
            <w:pPr>
              <w:rPr>
                <w:rFonts w:ascii="Calibri" w:hAnsi="Calibri" w:cs="Calibri"/>
                <w:color w:val="000000"/>
              </w:rPr>
            </w:pPr>
          </w:p>
        </w:tc>
        <w:tc>
          <w:tcPr>
            <w:tcW w:w="1852" w:type="dxa"/>
            <w:vMerge/>
            <w:tcBorders>
              <w:top w:val="double" w:sz="6" w:space="0" w:color="auto"/>
              <w:left w:val="double" w:sz="6" w:space="0" w:color="auto"/>
              <w:bottom w:val="single" w:sz="4" w:space="0" w:color="auto"/>
              <w:right w:val="single" w:sz="4" w:space="0" w:color="auto"/>
            </w:tcBorders>
            <w:vAlign w:val="center"/>
            <w:hideMark/>
          </w:tcPr>
          <w:p w14:paraId="240076C9" w14:textId="77777777" w:rsidR="004F3C91" w:rsidRPr="00313493" w:rsidRDefault="004F3C91" w:rsidP="0018412A">
            <w:pPr>
              <w:rPr>
                <w:rFonts w:ascii="Calibri" w:hAnsi="Calibri" w:cs="Calibri"/>
                <w:color w:val="000000"/>
              </w:rPr>
            </w:pPr>
          </w:p>
        </w:tc>
        <w:tc>
          <w:tcPr>
            <w:tcW w:w="1867" w:type="dxa"/>
            <w:tcBorders>
              <w:top w:val="nil"/>
              <w:left w:val="nil"/>
              <w:bottom w:val="single" w:sz="4" w:space="0" w:color="auto"/>
              <w:right w:val="single" w:sz="4" w:space="0" w:color="auto"/>
            </w:tcBorders>
            <w:shd w:val="clear" w:color="auto" w:fill="auto"/>
            <w:noWrap/>
            <w:vAlign w:val="center"/>
            <w:hideMark/>
          </w:tcPr>
          <w:p w14:paraId="40D9CFD1" w14:textId="77777777" w:rsidR="004F3C91" w:rsidRPr="00313493" w:rsidRDefault="004F3C91" w:rsidP="0018412A">
            <w:pPr>
              <w:jc w:val="center"/>
              <w:rPr>
                <w:rFonts w:ascii="Calibri" w:hAnsi="Calibri" w:cs="Calibri"/>
                <w:color w:val="000000"/>
              </w:rPr>
            </w:pPr>
            <w:r w:rsidRPr="00313493">
              <w:rPr>
                <w:rFonts w:ascii="Calibri" w:hAnsi="Calibri" w:cs="Calibri"/>
                <w:color w:val="000000"/>
              </w:rPr>
              <w:t xml:space="preserve">Α3 </w:t>
            </w:r>
            <w:proofErr w:type="spellStart"/>
            <w:r w:rsidRPr="00313493">
              <w:rPr>
                <w:rFonts w:ascii="Calibri" w:hAnsi="Calibri" w:cs="Calibri"/>
                <w:color w:val="000000"/>
              </w:rPr>
              <w:t>Ασ</w:t>
            </w:r>
            <w:proofErr w:type="spellEnd"/>
            <w:r w:rsidRPr="00313493">
              <w:rPr>
                <w:rFonts w:ascii="Calibri" w:hAnsi="Calibri" w:cs="Calibri"/>
                <w:color w:val="000000"/>
              </w:rPr>
              <w:t>πρόμαυρες</w:t>
            </w:r>
          </w:p>
        </w:tc>
        <w:tc>
          <w:tcPr>
            <w:tcW w:w="1535" w:type="dxa"/>
            <w:tcBorders>
              <w:top w:val="nil"/>
              <w:left w:val="nil"/>
              <w:bottom w:val="single" w:sz="4" w:space="0" w:color="auto"/>
              <w:right w:val="single" w:sz="4" w:space="0" w:color="auto"/>
            </w:tcBorders>
            <w:shd w:val="clear" w:color="auto" w:fill="auto"/>
            <w:noWrap/>
            <w:vAlign w:val="bottom"/>
            <w:hideMark/>
          </w:tcPr>
          <w:p w14:paraId="7F0653BF" w14:textId="77777777" w:rsidR="004F3C91" w:rsidRPr="00313493" w:rsidRDefault="004F3C91" w:rsidP="0018412A">
            <w:pPr>
              <w:jc w:val="center"/>
              <w:rPr>
                <w:rFonts w:ascii="Calibri" w:hAnsi="Calibri" w:cs="Calibri"/>
                <w:color w:val="000000"/>
              </w:rPr>
            </w:pPr>
            <w:r w:rsidRPr="00313493">
              <w:rPr>
                <w:rFonts w:ascii="Calibri" w:hAnsi="Calibri" w:cs="Calibri"/>
                <w:color w:val="000000"/>
              </w:rPr>
              <w:t>1.000</w:t>
            </w:r>
          </w:p>
        </w:tc>
        <w:tc>
          <w:tcPr>
            <w:tcW w:w="1276" w:type="dxa"/>
            <w:tcBorders>
              <w:top w:val="nil"/>
              <w:left w:val="nil"/>
              <w:bottom w:val="single" w:sz="4" w:space="0" w:color="auto"/>
              <w:right w:val="single" w:sz="4" w:space="0" w:color="auto"/>
            </w:tcBorders>
            <w:shd w:val="clear" w:color="auto" w:fill="auto"/>
            <w:noWrap/>
            <w:vAlign w:val="center"/>
          </w:tcPr>
          <w:p w14:paraId="30C7C9E3" w14:textId="77777777" w:rsidR="004F3C91" w:rsidRPr="00313493" w:rsidRDefault="004F3C91" w:rsidP="0018412A">
            <w:pPr>
              <w:jc w:val="center"/>
              <w:rPr>
                <w:rFonts w:ascii="Calibri" w:hAnsi="Calibri" w:cs="Calibri"/>
                <w:color w:val="000000"/>
              </w:rPr>
            </w:pPr>
          </w:p>
        </w:tc>
        <w:tc>
          <w:tcPr>
            <w:tcW w:w="2552" w:type="dxa"/>
            <w:tcBorders>
              <w:top w:val="nil"/>
              <w:left w:val="nil"/>
              <w:bottom w:val="single" w:sz="4" w:space="0" w:color="auto"/>
              <w:right w:val="double" w:sz="6" w:space="0" w:color="auto"/>
            </w:tcBorders>
            <w:shd w:val="clear" w:color="auto" w:fill="auto"/>
            <w:noWrap/>
            <w:vAlign w:val="center"/>
          </w:tcPr>
          <w:p w14:paraId="7B98DAE9" w14:textId="77777777" w:rsidR="004F3C91" w:rsidRPr="00313493" w:rsidRDefault="004F3C91" w:rsidP="0018412A">
            <w:pPr>
              <w:jc w:val="center"/>
              <w:rPr>
                <w:rFonts w:ascii="Calibri" w:hAnsi="Calibri" w:cs="Calibri"/>
                <w:color w:val="000000"/>
              </w:rPr>
            </w:pPr>
          </w:p>
        </w:tc>
      </w:tr>
      <w:tr w:rsidR="004F3C91" w:rsidRPr="00313493" w14:paraId="6E9E7F6E" w14:textId="77777777" w:rsidTr="0018412A">
        <w:trPr>
          <w:trHeight w:val="300"/>
          <w:jc w:val="center"/>
        </w:trPr>
        <w:tc>
          <w:tcPr>
            <w:tcW w:w="960" w:type="dxa"/>
            <w:vMerge/>
            <w:tcBorders>
              <w:top w:val="double" w:sz="6" w:space="0" w:color="auto"/>
              <w:left w:val="double" w:sz="6" w:space="0" w:color="auto"/>
              <w:bottom w:val="single" w:sz="4" w:space="0" w:color="auto"/>
              <w:right w:val="double" w:sz="6" w:space="0" w:color="auto"/>
            </w:tcBorders>
            <w:vAlign w:val="center"/>
            <w:hideMark/>
          </w:tcPr>
          <w:p w14:paraId="1F134784" w14:textId="77777777" w:rsidR="004F3C91" w:rsidRPr="00313493" w:rsidRDefault="004F3C91" w:rsidP="0018412A">
            <w:pPr>
              <w:rPr>
                <w:rFonts w:ascii="Calibri" w:hAnsi="Calibri" w:cs="Calibri"/>
                <w:color w:val="000000"/>
              </w:rPr>
            </w:pPr>
          </w:p>
        </w:tc>
        <w:tc>
          <w:tcPr>
            <w:tcW w:w="1852" w:type="dxa"/>
            <w:vMerge/>
            <w:tcBorders>
              <w:top w:val="double" w:sz="6" w:space="0" w:color="auto"/>
              <w:left w:val="double" w:sz="6" w:space="0" w:color="auto"/>
              <w:bottom w:val="single" w:sz="4" w:space="0" w:color="auto"/>
              <w:right w:val="single" w:sz="4" w:space="0" w:color="auto"/>
            </w:tcBorders>
            <w:vAlign w:val="center"/>
            <w:hideMark/>
          </w:tcPr>
          <w:p w14:paraId="41AB4528" w14:textId="77777777" w:rsidR="004F3C91" w:rsidRPr="00313493" w:rsidRDefault="004F3C91" w:rsidP="0018412A">
            <w:pPr>
              <w:rPr>
                <w:rFonts w:ascii="Calibri" w:hAnsi="Calibri" w:cs="Calibri"/>
                <w:color w:val="000000"/>
              </w:rPr>
            </w:pPr>
          </w:p>
        </w:tc>
        <w:tc>
          <w:tcPr>
            <w:tcW w:w="1867" w:type="dxa"/>
            <w:tcBorders>
              <w:top w:val="nil"/>
              <w:left w:val="nil"/>
              <w:bottom w:val="single" w:sz="4" w:space="0" w:color="auto"/>
              <w:right w:val="single" w:sz="4" w:space="0" w:color="auto"/>
            </w:tcBorders>
            <w:shd w:val="clear" w:color="auto" w:fill="auto"/>
            <w:noWrap/>
            <w:vAlign w:val="center"/>
            <w:hideMark/>
          </w:tcPr>
          <w:p w14:paraId="6288DDD4" w14:textId="77777777" w:rsidR="004F3C91" w:rsidRPr="00313493" w:rsidRDefault="004F3C91" w:rsidP="0018412A">
            <w:pPr>
              <w:jc w:val="center"/>
              <w:rPr>
                <w:rFonts w:ascii="Calibri" w:hAnsi="Calibri" w:cs="Calibri"/>
                <w:color w:val="000000"/>
              </w:rPr>
            </w:pPr>
            <w:r w:rsidRPr="00313493">
              <w:rPr>
                <w:rFonts w:ascii="Calibri" w:hAnsi="Calibri" w:cs="Calibri"/>
                <w:color w:val="000000"/>
              </w:rPr>
              <w:t>Α</w:t>
            </w:r>
            <w:proofErr w:type="gramStart"/>
            <w:r w:rsidRPr="00313493">
              <w:rPr>
                <w:rFonts w:ascii="Calibri" w:hAnsi="Calibri" w:cs="Calibri"/>
                <w:color w:val="000000"/>
              </w:rPr>
              <w:t xml:space="preserve">4  </w:t>
            </w:r>
            <w:proofErr w:type="spellStart"/>
            <w:r w:rsidRPr="00313493">
              <w:rPr>
                <w:rFonts w:ascii="Calibri" w:hAnsi="Calibri" w:cs="Calibri"/>
                <w:color w:val="000000"/>
              </w:rPr>
              <w:t>Έγχρωμες</w:t>
            </w:r>
            <w:proofErr w:type="spellEnd"/>
            <w:proofErr w:type="gramEnd"/>
          </w:p>
        </w:tc>
        <w:tc>
          <w:tcPr>
            <w:tcW w:w="1535" w:type="dxa"/>
            <w:tcBorders>
              <w:top w:val="nil"/>
              <w:left w:val="nil"/>
              <w:bottom w:val="single" w:sz="4" w:space="0" w:color="auto"/>
              <w:right w:val="single" w:sz="4" w:space="0" w:color="auto"/>
            </w:tcBorders>
            <w:shd w:val="clear" w:color="auto" w:fill="auto"/>
            <w:noWrap/>
            <w:vAlign w:val="center"/>
            <w:hideMark/>
          </w:tcPr>
          <w:p w14:paraId="37B3071A" w14:textId="77777777" w:rsidR="004F3C91" w:rsidRPr="00313493" w:rsidRDefault="004F3C91" w:rsidP="0018412A">
            <w:pPr>
              <w:jc w:val="center"/>
              <w:rPr>
                <w:rFonts w:ascii="Calibri" w:hAnsi="Calibri" w:cs="Calibri"/>
                <w:color w:val="000000"/>
              </w:rPr>
            </w:pPr>
            <w:r w:rsidRPr="00313493">
              <w:rPr>
                <w:rFonts w:ascii="Calibri" w:hAnsi="Calibri" w:cs="Calibri"/>
                <w:color w:val="000000"/>
              </w:rPr>
              <w:t>5.500</w:t>
            </w:r>
          </w:p>
        </w:tc>
        <w:tc>
          <w:tcPr>
            <w:tcW w:w="1276" w:type="dxa"/>
            <w:tcBorders>
              <w:top w:val="nil"/>
              <w:left w:val="nil"/>
              <w:bottom w:val="single" w:sz="4" w:space="0" w:color="auto"/>
              <w:right w:val="single" w:sz="4" w:space="0" w:color="auto"/>
            </w:tcBorders>
            <w:shd w:val="clear" w:color="auto" w:fill="auto"/>
            <w:noWrap/>
            <w:vAlign w:val="center"/>
          </w:tcPr>
          <w:p w14:paraId="6A24384D" w14:textId="77777777" w:rsidR="004F3C91" w:rsidRPr="00313493" w:rsidRDefault="004F3C91" w:rsidP="0018412A">
            <w:pPr>
              <w:jc w:val="center"/>
              <w:rPr>
                <w:rFonts w:ascii="Calibri" w:hAnsi="Calibri" w:cs="Calibri"/>
                <w:color w:val="000000"/>
              </w:rPr>
            </w:pPr>
          </w:p>
        </w:tc>
        <w:tc>
          <w:tcPr>
            <w:tcW w:w="2552" w:type="dxa"/>
            <w:tcBorders>
              <w:top w:val="nil"/>
              <w:left w:val="nil"/>
              <w:bottom w:val="single" w:sz="4" w:space="0" w:color="auto"/>
              <w:right w:val="double" w:sz="6" w:space="0" w:color="auto"/>
            </w:tcBorders>
            <w:shd w:val="clear" w:color="auto" w:fill="auto"/>
            <w:noWrap/>
            <w:vAlign w:val="center"/>
          </w:tcPr>
          <w:p w14:paraId="0A90C33C" w14:textId="77777777" w:rsidR="004F3C91" w:rsidRPr="00313493" w:rsidRDefault="004F3C91" w:rsidP="0018412A">
            <w:pPr>
              <w:jc w:val="center"/>
              <w:rPr>
                <w:rFonts w:ascii="Calibri" w:hAnsi="Calibri" w:cs="Calibri"/>
                <w:color w:val="000000"/>
              </w:rPr>
            </w:pPr>
          </w:p>
        </w:tc>
      </w:tr>
      <w:tr w:rsidR="004F3C91" w:rsidRPr="00313493" w14:paraId="0DA44A85" w14:textId="77777777" w:rsidTr="0018412A">
        <w:trPr>
          <w:trHeight w:val="300"/>
          <w:jc w:val="center"/>
        </w:trPr>
        <w:tc>
          <w:tcPr>
            <w:tcW w:w="960" w:type="dxa"/>
            <w:vMerge/>
            <w:tcBorders>
              <w:top w:val="double" w:sz="6" w:space="0" w:color="auto"/>
              <w:left w:val="double" w:sz="6" w:space="0" w:color="auto"/>
              <w:bottom w:val="single" w:sz="4" w:space="0" w:color="auto"/>
              <w:right w:val="double" w:sz="6" w:space="0" w:color="auto"/>
            </w:tcBorders>
            <w:vAlign w:val="center"/>
            <w:hideMark/>
          </w:tcPr>
          <w:p w14:paraId="518B865C" w14:textId="77777777" w:rsidR="004F3C91" w:rsidRPr="00313493" w:rsidRDefault="004F3C91" w:rsidP="0018412A">
            <w:pPr>
              <w:rPr>
                <w:rFonts w:ascii="Calibri" w:hAnsi="Calibri" w:cs="Calibri"/>
                <w:color w:val="000000"/>
              </w:rPr>
            </w:pPr>
          </w:p>
        </w:tc>
        <w:tc>
          <w:tcPr>
            <w:tcW w:w="1852" w:type="dxa"/>
            <w:vMerge/>
            <w:tcBorders>
              <w:top w:val="double" w:sz="6" w:space="0" w:color="auto"/>
              <w:left w:val="double" w:sz="6" w:space="0" w:color="auto"/>
              <w:bottom w:val="single" w:sz="4" w:space="0" w:color="auto"/>
              <w:right w:val="single" w:sz="4" w:space="0" w:color="auto"/>
            </w:tcBorders>
            <w:vAlign w:val="center"/>
            <w:hideMark/>
          </w:tcPr>
          <w:p w14:paraId="70AE6ABC" w14:textId="77777777" w:rsidR="004F3C91" w:rsidRPr="00313493" w:rsidRDefault="004F3C91" w:rsidP="0018412A">
            <w:pPr>
              <w:rPr>
                <w:rFonts w:ascii="Calibri" w:hAnsi="Calibri" w:cs="Calibri"/>
                <w:color w:val="000000"/>
              </w:rPr>
            </w:pPr>
          </w:p>
        </w:tc>
        <w:tc>
          <w:tcPr>
            <w:tcW w:w="1867" w:type="dxa"/>
            <w:tcBorders>
              <w:top w:val="nil"/>
              <w:left w:val="nil"/>
              <w:bottom w:val="single" w:sz="4" w:space="0" w:color="auto"/>
              <w:right w:val="single" w:sz="4" w:space="0" w:color="auto"/>
            </w:tcBorders>
            <w:shd w:val="clear" w:color="auto" w:fill="auto"/>
            <w:noWrap/>
            <w:vAlign w:val="center"/>
            <w:hideMark/>
          </w:tcPr>
          <w:p w14:paraId="6E419D0A" w14:textId="77777777" w:rsidR="004F3C91" w:rsidRPr="00313493" w:rsidRDefault="004F3C91" w:rsidP="0018412A">
            <w:pPr>
              <w:jc w:val="center"/>
              <w:rPr>
                <w:rFonts w:ascii="Calibri" w:hAnsi="Calibri" w:cs="Calibri"/>
                <w:color w:val="000000"/>
              </w:rPr>
            </w:pPr>
            <w:r w:rsidRPr="00313493">
              <w:rPr>
                <w:rFonts w:ascii="Calibri" w:hAnsi="Calibri" w:cs="Calibri"/>
                <w:color w:val="000000"/>
              </w:rPr>
              <w:t>Α</w:t>
            </w:r>
            <w:proofErr w:type="gramStart"/>
            <w:r w:rsidRPr="00313493">
              <w:rPr>
                <w:rFonts w:ascii="Calibri" w:hAnsi="Calibri" w:cs="Calibri"/>
                <w:color w:val="000000"/>
              </w:rPr>
              <w:t xml:space="preserve">3  </w:t>
            </w:r>
            <w:proofErr w:type="spellStart"/>
            <w:r w:rsidRPr="00313493">
              <w:rPr>
                <w:rFonts w:ascii="Calibri" w:hAnsi="Calibri" w:cs="Calibri"/>
                <w:color w:val="000000"/>
              </w:rPr>
              <w:t>Έγχρωμες</w:t>
            </w:r>
            <w:proofErr w:type="spellEnd"/>
            <w:proofErr w:type="gramEnd"/>
          </w:p>
        </w:tc>
        <w:tc>
          <w:tcPr>
            <w:tcW w:w="1535" w:type="dxa"/>
            <w:tcBorders>
              <w:top w:val="nil"/>
              <w:left w:val="nil"/>
              <w:bottom w:val="single" w:sz="4" w:space="0" w:color="auto"/>
              <w:right w:val="single" w:sz="4" w:space="0" w:color="auto"/>
            </w:tcBorders>
            <w:shd w:val="clear" w:color="auto" w:fill="auto"/>
            <w:noWrap/>
            <w:vAlign w:val="center"/>
            <w:hideMark/>
          </w:tcPr>
          <w:p w14:paraId="66327474" w14:textId="77777777" w:rsidR="004F3C91" w:rsidRPr="00313493" w:rsidRDefault="004F3C91" w:rsidP="0018412A">
            <w:pPr>
              <w:jc w:val="center"/>
              <w:rPr>
                <w:rFonts w:ascii="Calibri" w:hAnsi="Calibri" w:cs="Calibri"/>
                <w:color w:val="000000"/>
              </w:rPr>
            </w:pPr>
            <w:r w:rsidRPr="00313493">
              <w:rPr>
                <w:rFonts w:ascii="Calibri" w:hAnsi="Calibri" w:cs="Calibri"/>
                <w:color w:val="000000"/>
              </w:rPr>
              <w:t>1.000</w:t>
            </w:r>
          </w:p>
        </w:tc>
        <w:tc>
          <w:tcPr>
            <w:tcW w:w="1276" w:type="dxa"/>
            <w:tcBorders>
              <w:top w:val="nil"/>
              <w:left w:val="nil"/>
              <w:bottom w:val="single" w:sz="4" w:space="0" w:color="auto"/>
              <w:right w:val="single" w:sz="4" w:space="0" w:color="auto"/>
            </w:tcBorders>
            <w:shd w:val="clear" w:color="auto" w:fill="auto"/>
            <w:noWrap/>
            <w:vAlign w:val="center"/>
          </w:tcPr>
          <w:p w14:paraId="38AA6EAB" w14:textId="77777777" w:rsidR="004F3C91" w:rsidRPr="00313493" w:rsidRDefault="004F3C91" w:rsidP="0018412A">
            <w:pPr>
              <w:jc w:val="center"/>
              <w:rPr>
                <w:rFonts w:ascii="Calibri" w:hAnsi="Calibri" w:cs="Calibri"/>
                <w:color w:val="000000"/>
              </w:rPr>
            </w:pPr>
          </w:p>
        </w:tc>
        <w:tc>
          <w:tcPr>
            <w:tcW w:w="2552" w:type="dxa"/>
            <w:tcBorders>
              <w:top w:val="nil"/>
              <w:left w:val="nil"/>
              <w:bottom w:val="single" w:sz="4" w:space="0" w:color="auto"/>
              <w:right w:val="double" w:sz="6" w:space="0" w:color="auto"/>
            </w:tcBorders>
            <w:shd w:val="clear" w:color="auto" w:fill="auto"/>
            <w:noWrap/>
            <w:vAlign w:val="center"/>
          </w:tcPr>
          <w:p w14:paraId="7D645881" w14:textId="77777777" w:rsidR="004F3C91" w:rsidRPr="00313493" w:rsidRDefault="004F3C91" w:rsidP="0018412A">
            <w:pPr>
              <w:jc w:val="center"/>
              <w:rPr>
                <w:rFonts w:ascii="Calibri" w:hAnsi="Calibri" w:cs="Calibri"/>
                <w:color w:val="000000"/>
              </w:rPr>
            </w:pPr>
          </w:p>
        </w:tc>
      </w:tr>
      <w:tr w:rsidR="004F3C91" w:rsidRPr="00313493" w14:paraId="70B28791" w14:textId="77777777" w:rsidTr="0018412A">
        <w:trPr>
          <w:trHeight w:val="300"/>
          <w:jc w:val="center"/>
        </w:trPr>
        <w:tc>
          <w:tcPr>
            <w:tcW w:w="960" w:type="dxa"/>
            <w:vMerge w:val="restart"/>
            <w:tcBorders>
              <w:top w:val="nil"/>
              <w:left w:val="double" w:sz="6" w:space="0" w:color="auto"/>
              <w:bottom w:val="single" w:sz="4" w:space="0" w:color="auto"/>
              <w:right w:val="double" w:sz="6" w:space="0" w:color="auto"/>
            </w:tcBorders>
            <w:shd w:val="clear" w:color="auto" w:fill="auto"/>
            <w:noWrap/>
            <w:vAlign w:val="bottom"/>
            <w:hideMark/>
          </w:tcPr>
          <w:p w14:paraId="72CB9B51" w14:textId="7DBE7ACA" w:rsidR="004F3C91" w:rsidRPr="00313493" w:rsidRDefault="00A6335A" w:rsidP="0018412A">
            <w:pPr>
              <w:jc w:val="center"/>
              <w:rPr>
                <w:rFonts w:ascii="Calibri" w:hAnsi="Calibri" w:cs="Calibri"/>
                <w:color w:val="000000"/>
              </w:rPr>
            </w:pPr>
            <w:r>
              <w:rPr>
                <w:rFonts w:ascii="Calibri" w:hAnsi="Calibri" w:cs="Calibri"/>
                <w:color w:val="000000"/>
              </w:rPr>
              <w:t>6</w:t>
            </w:r>
            <w:r w:rsidR="004F3C91" w:rsidRPr="00313493">
              <w:rPr>
                <w:rFonts w:ascii="Calibri" w:hAnsi="Calibri" w:cs="Calibri"/>
                <w:color w:val="000000"/>
              </w:rPr>
              <w:t>.2</w:t>
            </w:r>
          </w:p>
        </w:tc>
        <w:tc>
          <w:tcPr>
            <w:tcW w:w="1852" w:type="dxa"/>
            <w:vMerge w:val="restart"/>
            <w:tcBorders>
              <w:top w:val="nil"/>
              <w:left w:val="double" w:sz="6" w:space="0" w:color="auto"/>
              <w:bottom w:val="single" w:sz="4" w:space="0" w:color="auto"/>
              <w:right w:val="single" w:sz="4" w:space="0" w:color="auto"/>
            </w:tcBorders>
            <w:shd w:val="clear" w:color="auto" w:fill="auto"/>
            <w:vAlign w:val="center"/>
            <w:hideMark/>
          </w:tcPr>
          <w:p w14:paraId="08126BD0" w14:textId="77777777" w:rsidR="004F3C91" w:rsidRPr="004F3C91" w:rsidRDefault="004F3C91" w:rsidP="0018412A">
            <w:pPr>
              <w:jc w:val="center"/>
              <w:rPr>
                <w:rFonts w:ascii="Calibri" w:hAnsi="Calibri" w:cs="Calibri"/>
                <w:color w:val="000000"/>
                <w:lang w:val="el-GR"/>
              </w:rPr>
            </w:pPr>
            <w:r w:rsidRPr="004F3C91">
              <w:rPr>
                <w:rFonts w:ascii="Calibri" w:hAnsi="Calibri" w:cs="Calibri"/>
                <w:color w:val="000000"/>
                <w:lang w:val="el-GR"/>
              </w:rPr>
              <w:t>Έγχρωμο φωτοτυπικό Διοικητικής Υπηρεσίας (</w:t>
            </w:r>
            <w:r w:rsidRPr="00313493">
              <w:rPr>
                <w:rFonts w:ascii="Calibri" w:hAnsi="Calibri" w:cs="Calibri"/>
                <w:color w:val="000000"/>
              </w:rPr>
              <w:t>Kyocera</w:t>
            </w:r>
            <w:r w:rsidRPr="004F3C91">
              <w:rPr>
                <w:rFonts w:ascii="Calibri" w:hAnsi="Calibri" w:cs="Calibri"/>
                <w:color w:val="000000"/>
                <w:lang w:val="el-GR"/>
              </w:rPr>
              <w:t xml:space="preserve"> </w:t>
            </w:r>
            <w:proofErr w:type="spellStart"/>
            <w:r w:rsidRPr="00313493">
              <w:rPr>
                <w:rFonts w:ascii="Calibri" w:hAnsi="Calibri" w:cs="Calibri"/>
                <w:color w:val="000000"/>
              </w:rPr>
              <w:t>TASKalfa</w:t>
            </w:r>
            <w:proofErr w:type="spellEnd"/>
            <w:r w:rsidRPr="004F3C91">
              <w:rPr>
                <w:rFonts w:ascii="Calibri" w:hAnsi="Calibri" w:cs="Calibri"/>
                <w:color w:val="000000"/>
                <w:lang w:val="el-GR"/>
              </w:rPr>
              <w:t xml:space="preserve"> 5053</w:t>
            </w:r>
            <w:r w:rsidRPr="00313493">
              <w:rPr>
                <w:rFonts w:ascii="Calibri" w:hAnsi="Calibri" w:cs="Calibri"/>
                <w:color w:val="000000"/>
              </w:rPr>
              <w:t>ci</w:t>
            </w:r>
            <w:r w:rsidRPr="004F3C91">
              <w:rPr>
                <w:rFonts w:ascii="Calibri" w:hAnsi="Calibri" w:cs="Calibri"/>
                <w:color w:val="000000"/>
                <w:lang w:val="el-GR"/>
              </w:rPr>
              <w:t>)</w:t>
            </w:r>
          </w:p>
        </w:tc>
        <w:tc>
          <w:tcPr>
            <w:tcW w:w="1867" w:type="dxa"/>
            <w:tcBorders>
              <w:top w:val="nil"/>
              <w:left w:val="nil"/>
              <w:bottom w:val="single" w:sz="4" w:space="0" w:color="auto"/>
              <w:right w:val="single" w:sz="4" w:space="0" w:color="auto"/>
            </w:tcBorders>
            <w:shd w:val="clear" w:color="auto" w:fill="auto"/>
            <w:noWrap/>
            <w:vAlign w:val="center"/>
            <w:hideMark/>
          </w:tcPr>
          <w:p w14:paraId="45BEC7EE" w14:textId="77777777" w:rsidR="004F3C91" w:rsidRPr="00313493" w:rsidRDefault="004F3C91" w:rsidP="0018412A">
            <w:pPr>
              <w:jc w:val="center"/>
              <w:rPr>
                <w:rFonts w:ascii="Calibri" w:hAnsi="Calibri" w:cs="Calibri"/>
                <w:color w:val="000000"/>
              </w:rPr>
            </w:pPr>
            <w:r w:rsidRPr="00313493">
              <w:rPr>
                <w:rFonts w:ascii="Calibri" w:hAnsi="Calibri" w:cs="Calibri"/>
                <w:color w:val="000000"/>
              </w:rPr>
              <w:t xml:space="preserve">Α4 </w:t>
            </w:r>
            <w:proofErr w:type="spellStart"/>
            <w:r w:rsidRPr="00313493">
              <w:rPr>
                <w:rFonts w:ascii="Calibri" w:hAnsi="Calibri" w:cs="Calibri"/>
                <w:color w:val="000000"/>
              </w:rPr>
              <w:t>Ασ</w:t>
            </w:r>
            <w:proofErr w:type="spellEnd"/>
            <w:r w:rsidRPr="00313493">
              <w:rPr>
                <w:rFonts w:ascii="Calibri" w:hAnsi="Calibri" w:cs="Calibri"/>
                <w:color w:val="000000"/>
              </w:rPr>
              <w:t>πρόμαυρες</w:t>
            </w:r>
          </w:p>
        </w:tc>
        <w:tc>
          <w:tcPr>
            <w:tcW w:w="1535" w:type="dxa"/>
            <w:tcBorders>
              <w:top w:val="nil"/>
              <w:left w:val="nil"/>
              <w:bottom w:val="single" w:sz="4" w:space="0" w:color="auto"/>
              <w:right w:val="single" w:sz="4" w:space="0" w:color="auto"/>
            </w:tcBorders>
            <w:shd w:val="clear" w:color="auto" w:fill="auto"/>
            <w:noWrap/>
            <w:vAlign w:val="center"/>
            <w:hideMark/>
          </w:tcPr>
          <w:p w14:paraId="4308C63C" w14:textId="77777777" w:rsidR="004F3C91" w:rsidRPr="00313493" w:rsidRDefault="004F3C91" w:rsidP="0018412A">
            <w:pPr>
              <w:jc w:val="center"/>
              <w:rPr>
                <w:rFonts w:ascii="Calibri" w:hAnsi="Calibri" w:cs="Calibri"/>
                <w:color w:val="000000"/>
              </w:rPr>
            </w:pPr>
            <w:r w:rsidRPr="00313493">
              <w:rPr>
                <w:rFonts w:ascii="Calibri" w:hAnsi="Calibri" w:cs="Calibri"/>
                <w:color w:val="000000"/>
              </w:rPr>
              <w:t>12.000</w:t>
            </w:r>
          </w:p>
        </w:tc>
        <w:tc>
          <w:tcPr>
            <w:tcW w:w="1276" w:type="dxa"/>
            <w:tcBorders>
              <w:top w:val="nil"/>
              <w:left w:val="nil"/>
              <w:bottom w:val="single" w:sz="4" w:space="0" w:color="auto"/>
              <w:right w:val="single" w:sz="4" w:space="0" w:color="auto"/>
            </w:tcBorders>
            <w:shd w:val="clear" w:color="auto" w:fill="auto"/>
            <w:noWrap/>
            <w:vAlign w:val="center"/>
          </w:tcPr>
          <w:p w14:paraId="42A9BE4B" w14:textId="77777777" w:rsidR="004F3C91" w:rsidRPr="00313493" w:rsidRDefault="004F3C91" w:rsidP="0018412A">
            <w:pPr>
              <w:jc w:val="center"/>
              <w:rPr>
                <w:rFonts w:ascii="Calibri" w:hAnsi="Calibri" w:cs="Calibri"/>
                <w:color w:val="000000"/>
              </w:rPr>
            </w:pPr>
          </w:p>
        </w:tc>
        <w:tc>
          <w:tcPr>
            <w:tcW w:w="2552" w:type="dxa"/>
            <w:tcBorders>
              <w:top w:val="nil"/>
              <w:left w:val="nil"/>
              <w:bottom w:val="single" w:sz="4" w:space="0" w:color="auto"/>
              <w:right w:val="double" w:sz="6" w:space="0" w:color="auto"/>
            </w:tcBorders>
            <w:shd w:val="clear" w:color="auto" w:fill="auto"/>
            <w:noWrap/>
            <w:vAlign w:val="center"/>
          </w:tcPr>
          <w:p w14:paraId="04F61C91" w14:textId="77777777" w:rsidR="004F3C91" w:rsidRPr="00313493" w:rsidRDefault="004F3C91" w:rsidP="0018412A">
            <w:pPr>
              <w:jc w:val="center"/>
              <w:rPr>
                <w:rFonts w:ascii="Calibri" w:hAnsi="Calibri" w:cs="Calibri"/>
                <w:color w:val="000000"/>
              </w:rPr>
            </w:pPr>
          </w:p>
        </w:tc>
      </w:tr>
      <w:tr w:rsidR="004F3C91" w:rsidRPr="00313493" w14:paraId="6245DC90" w14:textId="77777777" w:rsidTr="0018412A">
        <w:trPr>
          <w:trHeight w:val="300"/>
          <w:jc w:val="center"/>
        </w:trPr>
        <w:tc>
          <w:tcPr>
            <w:tcW w:w="960" w:type="dxa"/>
            <w:vMerge/>
            <w:tcBorders>
              <w:top w:val="nil"/>
              <w:left w:val="double" w:sz="6" w:space="0" w:color="auto"/>
              <w:bottom w:val="single" w:sz="4" w:space="0" w:color="auto"/>
              <w:right w:val="double" w:sz="6" w:space="0" w:color="auto"/>
            </w:tcBorders>
            <w:vAlign w:val="center"/>
            <w:hideMark/>
          </w:tcPr>
          <w:p w14:paraId="0C07BBEB" w14:textId="77777777" w:rsidR="004F3C91" w:rsidRPr="00313493" w:rsidRDefault="004F3C91" w:rsidP="0018412A">
            <w:pPr>
              <w:rPr>
                <w:rFonts w:ascii="Calibri" w:hAnsi="Calibri" w:cs="Calibri"/>
                <w:color w:val="000000"/>
              </w:rPr>
            </w:pPr>
          </w:p>
        </w:tc>
        <w:tc>
          <w:tcPr>
            <w:tcW w:w="1852" w:type="dxa"/>
            <w:vMerge/>
            <w:tcBorders>
              <w:top w:val="nil"/>
              <w:left w:val="double" w:sz="6" w:space="0" w:color="auto"/>
              <w:bottom w:val="single" w:sz="4" w:space="0" w:color="auto"/>
              <w:right w:val="single" w:sz="4" w:space="0" w:color="auto"/>
            </w:tcBorders>
            <w:vAlign w:val="center"/>
            <w:hideMark/>
          </w:tcPr>
          <w:p w14:paraId="1FC0CBC3" w14:textId="77777777" w:rsidR="004F3C91" w:rsidRPr="00313493" w:rsidRDefault="004F3C91" w:rsidP="0018412A">
            <w:pPr>
              <w:rPr>
                <w:rFonts w:ascii="Calibri" w:hAnsi="Calibri" w:cs="Calibri"/>
                <w:color w:val="000000"/>
              </w:rPr>
            </w:pPr>
          </w:p>
        </w:tc>
        <w:tc>
          <w:tcPr>
            <w:tcW w:w="1867" w:type="dxa"/>
            <w:tcBorders>
              <w:top w:val="nil"/>
              <w:left w:val="nil"/>
              <w:bottom w:val="single" w:sz="4" w:space="0" w:color="auto"/>
              <w:right w:val="single" w:sz="4" w:space="0" w:color="auto"/>
            </w:tcBorders>
            <w:shd w:val="clear" w:color="auto" w:fill="auto"/>
            <w:noWrap/>
            <w:vAlign w:val="center"/>
            <w:hideMark/>
          </w:tcPr>
          <w:p w14:paraId="4255C3D1" w14:textId="77777777" w:rsidR="004F3C91" w:rsidRPr="00313493" w:rsidRDefault="004F3C91" w:rsidP="0018412A">
            <w:pPr>
              <w:jc w:val="center"/>
              <w:rPr>
                <w:rFonts w:ascii="Calibri" w:hAnsi="Calibri" w:cs="Calibri"/>
                <w:color w:val="000000"/>
              </w:rPr>
            </w:pPr>
            <w:r w:rsidRPr="00313493">
              <w:rPr>
                <w:rFonts w:ascii="Calibri" w:hAnsi="Calibri" w:cs="Calibri"/>
                <w:color w:val="000000"/>
              </w:rPr>
              <w:t xml:space="preserve">Α3 </w:t>
            </w:r>
            <w:proofErr w:type="spellStart"/>
            <w:r w:rsidRPr="00313493">
              <w:rPr>
                <w:rFonts w:ascii="Calibri" w:hAnsi="Calibri" w:cs="Calibri"/>
                <w:color w:val="000000"/>
              </w:rPr>
              <w:t>Ασ</w:t>
            </w:r>
            <w:proofErr w:type="spellEnd"/>
            <w:r w:rsidRPr="00313493">
              <w:rPr>
                <w:rFonts w:ascii="Calibri" w:hAnsi="Calibri" w:cs="Calibri"/>
                <w:color w:val="000000"/>
              </w:rPr>
              <w:t>πρόμαυρες</w:t>
            </w:r>
          </w:p>
        </w:tc>
        <w:tc>
          <w:tcPr>
            <w:tcW w:w="1535" w:type="dxa"/>
            <w:tcBorders>
              <w:top w:val="nil"/>
              <w:left w:val="nil"/>
              <w:bottom w:val="single" w:sz="4" w:space="0" w:color="auto"/>
              <w:right w:val="single" w:sz="4" w:space="0" w:color="auto"/>
            </w:tcBorders>
            <w:shd w:val="clear" w:color="auto" w:fill="auto"/>
            <w:noWrap/>
            <w:vAlign w:val="center"/>
            <w:hideMark/>
          </w:tcPr>
          <w:p w14:paraId="6F4609CE" w14:textId="77777777" w:rsidR="004F3C91" w:rsidRPr="00313493" w:rsidRDefault="004F3C91" w:rsidP="0018412A">
            <w:pPr>
              <w:jc w:val="center"/>
              <w:rPr>
                <w:rFonts w:ascii="Calibri" w:hAnsi="Calibri" w:cs="Calibri"/>
                <w:color w:val="000000"/>
              </w:rPr>
            </w:pPr>
            <w:r w:rsidRPr="00313493">
              <w:rPr>
                <w:rFonts w:ascii="Calibri" w:hAnsi="Calibri" w:cs="Calibri"/>
                <w:color w:val="000000"/>
              </w:rPr>
              <w:t>1.000</w:t>
            </w:r>
          </w:p>
        </w:tc>
        <w:tc>
          <w:tcPr>
            <w:tcW w:w="1276" w:type="dxa"/>
            <w:tcBorders>
              <w:top w:val="nil"/>
              <w:left w:val="nil"/>
              <w:bottom w:val="single" w:sz="4" w:space="0" w:color="auto"/>
              <w:right w:val="single" w:sz="4" w:space="0" w:color="auto"/>
            </w:tcBorders>
            <w:shd w:val="clear" w:color="auto" w:fill="auto"/>
            <w:noWrap/>
            <w:vAlign w:val="center"/>
          </w:tcPr>
          <w:p w14:paraId="6CF31EB7" w14:textId="77777777" w:rsidR="004F3C91" w:rsidRPr="00313493" w:rsidRDefault="004F3C91" w:rsidP="0018412A">
            <w:pPr>
              <w:jc w:val="center"/>
              <w:rPr>
                <w:rFonts w:ascii="Calibri" w:hAnsi="Calibri" w:cs="Calibri"/>
                <w:color w:val="000000"/>
              </w:rPr>
            </w:pPr>
          </w:p>
        </w:tc>
        <w:tc>
          <w:tcPr>
            <w:tcW w:w="2552" w:type="dxa"/>
            <w:tcBorders>
              <w:top w:val="nil"/>
              <w:left w:val="nil"/>
              <w:bottom w:val="single" w:sz="4" w:space="0" w:color="auto"/>
              <w:right w:val="double" w:sz="6" w:space="0" w:color="auto"/>
            </w:tcBorders>
            <w:shd w:val="clear" w:color="auto" w:fill="auto"/>
            <w:noWrap/>
            <w:vAlign w:val="center"/>
          </w:tcPr>
          <w:p w14:paraId="45EE4E7D" w14:textId="77777777" w:rsidR="004F3C91" w:rsidRPr="00313493" w:rsidRDefault="004F3C91" w:rsidP="0018412A">
            <w:pPr>
              <w:jc w:val="center"/>
              <w:rPr>
                <w:rFonts w:ascii="Calibri" w:hAnsi="Calibri" w:cs="Calibri"/>
                <w:color w:val="000000"/>
              </w:rPr>
            </w:pPr>
          </w:p>
        </w:tc>
      </w:tr>
      <w:tr w:rsidR="004F3C91" w:rsidRPr="00313493" w14:paraId="654A9478" w14:textId="77777777" w:rsidTr="0018412A">
        <w:trPr>
          <w:trHeight w:val="300"/>
          <w:jc w:val="center"/>
        </w:trPr>
        <w:tc>
          <w:tcPr>
            <w:tcW w:w="960" w:type="dxa"/>
            <w:vMerge/>
            <w:tcBorders>
              <w:top w:val="nil"/>
              <w:left w:val="double" w:sz="6" w:space="0" w:color="auto"/>
              <w:bottom w:val="single" w:sz="4" w:space="0" w:color="auto"/>
              <w:right w:val="double" w:sz="6" w:space="0" w:color="auto"/>
            </w:tcBorders>
            <w:vAlign w:val="center"/>
            <w:hideMark/>
          </w:tcPr>
          <w:p w14:paraId="2D2B6145" w14:textId="77777777" w:rsidR="004F3C91" w:rsidRPr="00313493" w:rsidRDefault="004F3C91" w:rsidP="0018412A">
            <w:pPr>
              <w:rPr>
                <w:rFonts w:ascii="Calibri" w:hAnsi="Calibri" w:cs="Calibri"/>
                <w:color w:val="000000"/>
              </w:rPr>
            </w:pPr>
          </w:p>
        </w:tc>
        <w:tc>
          <w:tcPr>
            <w:tcW w:w="1852" w:type="dxa"/>
            <w:vMerge/>
            <w:tcBorders>
              <w:top w:val="nil"/>
              <w:left w:val="double" w:sz="6" w:space="0" w:color="auto"/>
              <w:bottom w:val="single" w:sz="4" w:space="0" w:color="auto"/>
              <w:right w:val="single" w:sz="4" w:space="0" w:color="auto"/>
            </w:tcBorders>
            <w:vAlign w:val="center"/>
            <w:hideMark/>
          </w:tcPr>
          <w:p w14:paraId="743F6F8D" w14:textId="77777777" w:rsidR="004F3C91" w:rsidRPr="00313493" w:rsidRDefault="004F3C91" w:rsidP="0018412A">
            <w:pPr>
              <w:rPr>
                <w:rFonts w:ascii="Calibri" w:hAnsi="Calibri" w:cs="Calibri"/>
                <w:color w:val="000000"/>
              </w:rPr>
            </w:pPr>
          </w:p>
        </w:tc>
        <w:tc>
          <w:tcPr>
            <w:tcW w:w="1867" w:type="dxa"/>
            <w:tcBorders>
              <w:top w:val="nil"/>
              <w:left w:val="nil"/>
              <w:bottom w:val="single" w:sz="4" w:space="0" w:color="auto"/>
              <w:right w:val="single" w:sz="4" w:space="0" w:color="auto"/>
            </w:tcBorders>
            <w:shd w:val="clear" w:color="auto" w:fill="auto"/>
            <w:noWrap/>
            <w:vAlign w:val="center"/>
            <w:hideMark/>
          </w:tcPr>
          <w:p w14:paraId="40A76C1C" w14:textId="77777777" w:rsidR="004F3C91" w:rsidRPr="00313493" w:rsidRDefault="004F3C91" w:rsidP="0018412A">
            <w:pPr>
              <w:jc w:val="center"/>
              <w:rPr>
                <w:rFonts w:ascii="Calibri" w:hAnsi="Calibri" w:cs="Calibri"/>
                <w:color w:val="000000"/>
              </w:rPr>
            </w:pPr>
            <w:r w:rsidRPr="00313493">
              <w:rPr>
                <w:rFonts w:ascii="Calibri" w:hAnsi="Calibri" w:cs="Calibri"/>
                <w:color w:val="000000"/>
              </w:rPr>
              <w:t>Α</w:t>
            </w:r>
            <w:proofErr w:type="gramStart"/>
            <w:r w:rsidRPr="00313493">
              <w:rPr>
                <w:rFonts w:ascii="Calibri" w:hAnsi="Calibri" w:cs="Calibri"/>
                <w:color w:val="000000"/>
              </w:rPr>
              <w:t xml:space="preserve">4  </w:t>
            </w:r>
            <w:proofErr w:type="spellStart"/>
            <w:r w:rsidRPr="00313493">
              <w:rPr>
                <w:rFonts w:ascii="Calibri" w:hAnsi="Calibri" w:cs="Calibri"/>
                <w:color w:val="000000"/>
              </w:rPr>
              <w:t>Έγχρωμες</w:t>
            </w:r>
            <w:proofErr w:type="spellEnd"/>
            <w:proofErr w:type="gramEnd"/>
          </w:p>
        </w:tc>
        <w:tc>
          <w:tcPr>
            <w:tcW w:w="1535" w:type="dxa"/>
            <w:tcBorders>
              <w:top w:val="nil"/>
              <w:left w:val="nil"/>
              <w:bottom w:val="single" w:sz="4" w:space="0" w:color="auto"/>
              <w:right w:val="single" w:sz="4" w:space="0" w:color="auto"/>
            </w:tcBorders>
            <w:shd w:val="clear" w:color="auto" w:fill="auto"/>
            <w:noWrap/>
            <w:vAlign w:val="center"/>
            <w:hideMark/>
          </w:tcPr>
          <w:p w14:paraId="71EB399F" w14:textId="77777777" w:rsidR="004F3C91" w:rsidRPr="00313493" w:rsidRDefault="004F3C91" w:rsidP="0018412A">
            <w:pPr>
              <w:jc w:val="center"/>
              <w:rPr>
                <w:rFonts w:ascii="Calibri" w:hAnsi="Calibri" w:cs="Calibri"/>
                <w:color w:val="000000"/>
              </w:rPr>
            </w:pPr>
            <w:r w:rsidRPr="00313493">
              <w:rPr>
                <w:rFonts w:ascii="Calibri" w:hAnsi="Calibri" w:cs="Calibri"/>
                <w:color w:val="000000"/>
              </w:rPr>
              <w:t>12.000</w:t>
            </w:r>
          </w:p>
        </w:tc>
        <w:tc>
          <w:tcPr>
            <w:tcW w:w="1276" w:type="dxa"/>
            <w:tcBorders>
              <w:top w:val="nil"/>
              <w:left w:val="nil"/>
              <w:bottom w:val="single" w:sz="4" w:space="0" w:color="auto"/>
              <w:right w:val="single" w:sz="4" w:space="0" w:color="auto"/>
            </w:tcBorders>
            <w:shd w:val="clear" w:color="auto" w:fill="auto"/>
            <w:noWrap/>
            <w:vAlign w:val="center"/>
          </w:tcPr>
          <w:p w14:paraId="680E8597" w14:textId="77777777" w:rsidR="004F3C91" w:rsidRPr="00313493" w:rsidRDefault="004F3C91" w:rsidP="0018412A">
            <w:pPr>
              <w:jc w:val="center"/>
              <w:rPr>
                <w:rFonts w:ascii="Calibri" w:hAnsi="Calibri" w:cs="Calibri"/>
                <w:color w:val="000000"/>
              </w:rPr>
            </w:pPr>
          </w:p>
        </w:tc>
        <w:tc>
          <w:tcPr>
            <w:tcW w:w="2552" w:type="dxa"/>
            <w:tcBorders>
              <w:top w:val="nil"/>
              <w:left w:val="nil"/>
              <w:bottom w:val="single" w:sz="4" w:space="0" w:color="auto"/>
              <w:right w:val="double" w:sz="6" w:space="0" w:color="auto"/>
            </w:tcBorders>
            <w:shd w:val="clear" w:color="auto" w:fill="auto"/>
            <w:noWrap/>
            <w:vAlign w:val="center"/>
          </w:tcPr>
          <w:p w14:paraId="1027E360" w14:textId="77777777" w:rsidR="004F3C91" w:rsidRPr="00313493" w:rsidRDefault="004F3C91" w:rsidP="0018412A">
            <w:pPr>
              <w:jc w:val="center"/>
              <w:rPr>
                <w:rFonts w:ascii="Calibri" w:hAnsi="Calibri" w:cs="Calibri"/>
                <w:color w:val="000000"/>
              </w:rPr>
            </w:pPr>
          </w:p>
        </w:tc>
      </w:tr>
      <w:tr w:rsidR="004F3C91" w:rsidRPr="00313493" w14:paraId="1E36F3A2" w14:textId="77777777" w:rsidTr="0018412A">
        <w:trPr>
          <w:trHeight w:val="300"/>
          <w:jc w:val="center"/>
        </w:trPr>
        <w:tc>
          <w:tcPr>
            <w:tcW w:w="960" w:type="dxa"/>
            <w:vMerge/>
            <w:tcBorders>
              <w:top w:val="nil"/>
              <w:left w:val="double" w:sz="6" w:space="0" w:color="auto"/>
              <w:bottom w:val="single" w:sz="4" w:space="0" w:color="auto"/>
              <w:right w:val="double" w:sz="6" w:space="0" w:color="auto"/>
            </w:tcBorders>
            <w:vAlign w:val="center"/>
            <w:hideMark/>
          </w:tcPr>
          <w:p w14:paraId="792E9B14" w14:textId="77777777" w:rsidR="004F3C91" w:rsidRPr="00313493" w:rsidRDefault="004F3C91" w:rsidP="0018412A">
            <w:pPr>
              <w:rPr>
                <w:rFonts w:ascii="Calibri" w:hAnsi="Calibri" w:cs="Calibri"/>
                <w:color w:val="000000"/>
              </w:rPr>
            </w:pPr>
          </w:p>
        </w:tc>
        <w:tc>
          <w:tcPr>
            <w:tcW w:w="1852" w:type="dxa"/>
            <w:vMerge/>
            <w:tcBorders>
              <w:top w:val="nil"/>
              <w:left w:val="double" w:sz="6" w:space="0" w:color="auto"/>
              <w:bottom w:val="single" w:sz="4" w:space="0" w:color="auto"/>
              <w:right w:val="single" w:sz="4" w:space="0" w:color="auto"/>
            </w:tcBorders>
            <w:vAlign w:val="center"/>
            <w:hideMark/>
          </w:tcPr>
          <w:p w14:paraId="0C004628" w14:textId="77777777" w:rsidR="004F3C91" w:rsidRPr="00313493" w:rsidRDefault="004F3C91" w:rsidP="0018412A">
            <w:pPr>
              <w:rPr>
                <w:rFonts w:ascii="Calibri" w:hAnsi="Calibri" w:cs="Calibri"/>
                <w:color w:val="000000"/>
              </w:rPr>
            </w:pPr>
          </w:p>
        </w:tc>
        <w:tc>
          <w:tcPr>
            <w:tcW w:w="1867" w:type="dxa"/>
            <w:tcBorders>
              <w:top w:val="nil"/>
              <w:left w:val="nil"/>
              <w:bottom w:val="single" w:sz="4" w:space="0" w:color="auto"/>
              <w:right w:val="single" w:sz="4" w:space="0" w:color="auto"/>
            </w:tcBorders>
            <w:shd w:val="clear" w:color="auto" w:fill="auto"/>
            <w:noWrap/>
            <w:vAlign w:val="center"/>
            <w:hideMark/>
          </w:tcPr>
          <w:p w14:paraId="019011A0" w14:textId="77777777" w:rsidR="004F3C91" w:rsidRPr="00313493" w:rsidRDefault="004F3C91" w:rsidP="0018412A">
            <w:pPr>
              <w:jc w:val="center"/>
              <w:rPr>
                <w:rFonts w:ascii="Calibri" w:hAnsi="Calibri" w:cs="Calibri"/>
                <w:color w:val="000000"/>
              </w:rPr>
            </w:pPr>
            <w:r w:rsidRPr="00313493">
              <w:rPr>
                <w:rFonts w:ascii="Calibri" w:hAnsi="Calibri" w:cs="Calibri"/>
                <w:color w:val="000000"/>
              </w:rPr>
              <w:t>Α</w:t>
            </w:r>
            <w:proofErr w:type="gramStart"/>
            <w:r w:rsidRPr="00313493">
              <w:rPr>
                <w:rFonts w:ascii="Calibri" w:hAnsi="Calibri" w:cs="Calibri"/>
                <w:color w:val="000000"/>
              </w:rPr>
              <w:t xml:space="preserve">3  </w:t>
            </w:r>
            <w:proofErr w:type="spellStart"/>
            <w:r w:rsidRPr="00313493">
              <w:rPr>
                <w:rFonts w:ascii="Calibri" w:hAnsi="Calibri" w:cs="Calibri"/>
                <w:color w:val="000000"/>
              </w:rPr>
              <w:t>Έγχρωμες</w:t>
            </w:r>
            <w:proofErr w:type="spellEnd"/>
            <w:proofErr w:type="gramEnd"/>
          </w:p>
        </w:tc>
        <w:tc>
          <w:tcPr>
            <w:tcW w:w="1535" w:type="dxa"/>
            <w:tcBorders>
              <w:top w:val="nil"/>
              <w:left w:val="nil"/>
              <w:bottom w:val="single" w:sz="4" w:space="0" w:color="auto"/>
              <w:right w:val="single" w:sz="4" w:space="0" w:color="auto"/>
            </w:tcBorders>
            <w:shd w:val="clear" w:color="auto" w:fill="auto"/>
            <w:noWrap/>
            <w:vAlign w:val="center"/>
            <w:hideMark/>
          </w:tcPr>
          <w:p w14:paraId="0F00D73B" w14:textId="77777777" w:rsidR="004F3C91" w:rsidRPr="00313493" w:rsidRDefault="004F3C91" w:rsidP="0018412A">
            <w:pPr>
              <w:jc w:val="center"/>
              <w:rPr>
                <w:rFonts w:ascii="Calibri" w:hAnsi="Calibri" w:cs="Calibri"/>
                <w:color w:val="000000"/>
              </w:rPr>
            </w:pPr>
            <w:r w:rsidRPr="00313493">
              <w:rPr>
                <w:rFonts w:ascii="Calibri" w:hAnsi="Calibri" w:cs="Calibri"/>
                <w:color w:val="000000"/>
              </w:rPr>
              <w:t>1.000</w:t>
            </w:r>
          </w:p>
        </w:tc>
        <w:tc>
          <w:tcPr>
            <w:tcW w:w="1276" w:type="dxa"/>
            <w:tcBorders>
              <w:top w:val="nil"/>
              <w:left w:val="nil"/>
              <w:bottom w:val="single" w:sz="4" w:space="0" w:color="auto"/>
              <w:right w:val="single" w:sz="4" w:space="0" w:color="auto"/>
            </w:tcBorders>
            <w:shd w:val="clear" w:color="auto" w:fill="auto"/>
            <w:noWrap/>
            <w:vAlign w:val="center"/>
          </w:tcPr>
          <w:p w14:paraId="2E4DBD70" w14:textId="77777777" w:rsidR="004F3C91" w:rsidRPr="00313493" w:rsidRDefault="004F3C91" w:rsidP="0018412A">
            <w:pPr>
              <w:jc w:val="center"/>
              <w:rPr>
                <w:rFonts w:ascii="Calibri" w:hAnsi="Calibri" w:cs="Calibri"/>
                <w:color w:val="000000"/>
              </w:rPr>
            </w:pPr>
          </w:p>
        </w:tc>
        <w:tc>
          <w:tcPr>
            <w:tcW w:w="2552" w:type="dxa"/>
            <w:tcBorders>
              <w:top w:val="nil"/>
              <w:left w:val="nil"/>
              <w:bottom w:val="single" w:sz="4" w:space="0" w:color="auto"/>
              <w:right w:val="double" w:sz="6" w:space="0" w:color="auto"/>
            </w:tcBorders>
            <w:shd w:val="clear" w:color="auto" w:fill="auto"/>
            <w:noWrap/>
            <w:vAlign w:val="center"/>
          </w:tcPr>
          <w:p w14:paraId="77695035" w14:textId="77777777" w:rsidR="004F3C91" w:rsidRPr="00313493" w:rsidRDefault="004F3C91" w:rsidP="0018412A">
            <w:pPr>
              <w:jc w:val="center"/>
              <w:rPr>
                <w:rFonts w:ascii="Calibri" w:hAnsi="Calibri" w:cs="Calibri"/>
                <w:color w:val="000000"/>
              </w:rPr>
            </w:pPr>
          </w:p>
        </w:tc>
      </w:tr>
      <w:tr w:rsidR="004F3C91" w:rsidRPr="00313493" w14:paraId="253966ED" w14:textId="77777777" w:rsidTr="0018412A">
        <w:trPr>
          <w:trHeight w:val="502"/>
          <w:jc w:val="center"/>
        </w:trPr>
        <w:tc>
          <w:tcPr>
            <w:tcW w:w="960" w:type="dxa"/>
            <w:vMerge w:val="restart"/>
            <w:tcBorders>
              <w:top w:val="nil"/>
              <w:left w:val="double" w:sz="6" w:space="0" w:color="auto"/>
              <w:bottom w:val="single" w:sz="4" w:space="0" w:color="auto"/>
              <w:right w:val="double" w:sz="6" w:space="0" w:color="auto"/>
            </w:tcBorders>
            <w:shd w:val="clear" w:color="auto" w:fill="auto"/>
            <w:noWrap/>
            <w:vAlign w:val="bottom"/>
            <w:hideMark/>
          </w:tcPr>
          <w:p w14:paraId="3D2D5F26" w14:textId="4385EC2C" w:rsidR="004F3C91" w:rsidRPr="00313493" w:rsidRDefault="00A6335A" w:rsidP="0018412A">
            <w:pPr>
              <w:jc w:val="center"/>
              <w:rPr>
                <w:rFonts w:ascii="Calibri" w:hAnsi="Calibri" w:cs="Calibri"/>
                <w:color w:val="000000"/>
              </w:rPr>
            </w:pPr>
            <w:r>
              <w:rPr>
                <w:rFonts w:ascii="Calibri" w:hAnsi="Calibri" w:cs="Calibri"/>
                <w:color w:val="000000"/>
              </w:rPr>
              <w:t>6</w:t>
            </w:r>
            <w:r w:rsidR="004F3C91" w:rsidRPr="00313493">
              <w:rPr>
                <w:rFonts w:ascii="Calibri" w:hAnsi="Calibri" w:cs="Calibri"/>
                <w:color w:val="000000"/>
              </w:rPr>
              <w:t>.3</w:t>
            </w:r>
          </w:p>
        </w:tc>
        <w:tc>
          <w:tcPr>
            <w:tcW w:w="1852" w:type="dxa"/>
            <w:vMerge w:val="restart"/>
            <w:tcBorders>
              <w:top w:val="nil"/>
              <w:left w:val="double" w:sz="6" w:space="0" w:color="auto"/>
              <w:bottom w:val="single" w:sz="4" w:space="0" w:color="auto"/>
              <w:right w:val="single" w:sz="4" w:space="0" w:color="auto"/>
            </w:tcBorders>
            <w:shd w:val="clear" w:color="auto" w:fill="auto"/>
            <w:vAlign w:val="center"/>
            <w:hideMark/>
          </w:tcPr>
          <w:p w14:paraId="10A811B8" w14:textId="77777777" w:rsidR="004F3C91" w:rsidRPr="00313493" w:rsidRDefault="004F3C91" w:rsidP="0018412A">
            <w:pPr>
              <w:jc w:val="center"/>
              <w:rPr>
                <w:rFonts w:ascii="Calibri" w:hAnsi="Calibri" w:cs="Calibri"/>
                <w:color w:val="000000"/>
              </w:rPr>
            </w:pPr>
            <w:proofErr w:type="spellStart"/>
            <w:r w:rsidRPr="00313493">
              <w:rPr>
                <w:rFonts w:ascii="Calibri" w:hAnsi="Calibri" w:cs="Calibri"/>
                <w:color w:val="000000"/>
              </w:rPr>
              <w:t>Ασ</w:t>
            </w:r>
            <w:proofErr w:type="spellEnd"/>
            <w:r w:rsidRPr="00313493">
              <w:rPr>
                <w:rFonts w:ascii="Calibri" w:hAnsi="Calibri" w:cs="Calibri"/>
                <w:color w:val="000000"/>
              </w:rPr>
              <w:t xml:space="preserve">πρόμαυρο </w:t>
            </w:r>
            <w:proofErr w:type="spellStart"/>
            <w:r w:rsidRPr="00313493">
              <w:rPr>
                <w:rFonts w:ascii="Calibri" w:hAnsi="Calibri" w:cs="Calibri"/>
                <w:color w:val="000000"/>
              </w:rPr>
              <w:t>φωτοτυ</w:t>
            </w:r>
            <w:proofErr w:type="spellEnd"/>
            <w:r w:rsidRPr="00313493">
              <w:rPr>
                <w:rFonts w:ascii="Calibri" w:hAnsi="Calibri" w:cs="Calibri"/>
                <w:color w:val="000000"/>
              </w:rPr>
              <w:t xml:space="preserve">πικό ΜΠΔ (Kyocera </w:t>
            </w:r>
            <w:proofErr w:type="spellStart"/>
            <w:r w:rsidRPr="00313493">
              <w:rPr>
                <w:rFonts w:ascii="Calibri" w:hAnsi="Calibri" w:cs="Calibri"/>
                <w:color w:val="000000"/>
              </w:rPr>
              <w:t>TASKalfa</w:t>
            </w:r>
            <w:proofErr w:type="spellEnd"/>
            <w:r w:rsidRPr="00313493">
              <w:rPr>
                <w:rFonts w:ascii="Calibri" w:hAnsi="Calibri" w:cs="Calibri"/>
                <w:color w:val="000000"/>
              </w:rPr>
              <w:t xml:space="preserve"> 4012i) </w:t>
            </w:r>
          </w:p>
        </w:tc>
        <w:tc>
          <w:tcPr>
            <w:tcW w:w="1867" w:type="dxa"/>
            <w:tcBorders>
              <w:top w:val="nil"/>
              <w:left w:val="nil"/>
              <w:bottom w:val="single" w:sz="4" w:space="0" w:color="auto"/>
              <w:right w:val="single" w:sz="4" w:space="0" w:color="auto"/>
            </w:tcBorders>
            <w:shd w:val="clear" w:color="auto" w:fill="auto"/>
            <w:noWrap/>
            <w:vAlign w:val="center"/>
            <w:hideMark/>
          </w:tcPr>
          <w:p w14:paraId="1ABC7C50" w14:textId="77777777" w:rsidR="004F3C91" w:rsidRPr="00313493" w:rsidRDefault="004F3C91" w:rsidP="0018412A">
            <w:pPr>
              <w:jc w:val="center"/>
              <w:rPr>
                <w:rFonts w:ascii="Calibri" w:hAnsi="Calibri" w:cs="Calibri"/>
                <w:color w:val="000000"/>
              </w:rPr>
            </w:pPr>
            <w:r w:rsidRPr="00313493">
              <w:rPr>
                <w:rFonts w:ascii="Calibri" w:hAnsi="Calibri" w:cs="Calibri"/>
                <w:color w:val="000000"/>
              </w:rPr>
              <w:t xml:space="preserve">Α4 </w:t>
            </w:r>
            <w:proofErr w:type="spellStart"/>
            <w:r w:rsidRPr="00313493">
              <w:rPr>
                <w:rFonts w:ascii="Calibri" w:hAnsi="Calibri" w:cs="Calibri"/>
                <w:color w:val="000000"/>
              </w:rPr>
              <w:t>Ασ</w:t>
            </w:r>
            <w:proofErr w:type="spellEnd"/>
            <w:r w:rsidRPr="00313493">
              <w:rPr>
                <w:rFonts w:ascii="Calibri" w:hAnsi="Calibri" w:cs="Calibri"/>
                <w:color w:val="000000"/>
              </w:rPr>
              <w:t>πρόμαυρες</w:t>
            </w:r>
          </w:p>
        </w:tc>
        <w:tc>
          <w:tcPr>
            <w:tcW w:w="1535" w:type="dxa"/>
            <w:tcBorders>
              <w:top w:val="nil"/>
              <w:left w:val="nil"/>
              <w:bottom w:val="single" w:sz="4" w:space="0" w:color="auto"/>
              <w:right w:val="single" w:sz="4" w:space="0" w:color="auto"/>
            </w:tcBorders>
            <w:shd w:val="clear" w:color="auto" w:fill="auto"/>
            <w:noWrap/>
            <w:vAlign w:val="center"/>
            <w:hideMark/>
          </w:tcPr>
          <w:p w14:paraId="4BF9D2F1" w14:textId="77777777" w:rsidR="004F3C91" w:rsidRPr="00313493" w:rsidRDefault="004F3C91" w:rsidP="0018412A">
            <w:pPr>
              <w:jc w:val="center"/>
              <w:rPr>
                <w:rFonts w:ascii="Calibri" w:hAnsi="Calibri" w:cs="Calibri"/>
                <w:color w:val="000000"/>
              </w:rPr>
            </w:pPr>
            <w:r w:rsidRPr="00313493">
              <w:rPr>
                <w:rFonts w:ascii="Calibri" w:hAnsi="Calibri" w:cs="Calibri"/>
                <w:color w:val="000000"/>
              </w:rPr>
              <w:t>9.000</w:t>
            </w:r>
          </w:p>
        </w:tc>
        <w:tc>
          <w:tcPr>
            <w:tcW w:w="1276" w:type="dxa"/>
            <w:tcBorders>
              <w:top w:val="nil"/>
              <w:left w:val="nil"/>
              <w:bottom w:val="single" w:sz="4" w:space="0" w:color="auto"/>
              <w:right w:val="single" w:sz="4" w:space="0" w:color="auto"/>
            </w:tcBorders>
            <w:shd w:val="clear" w:color="auto" w:fill="auto"/>
            <w:noWrap/>
            <w:vAlign w:val="center"/>
          </w:tcPr>
          <w:p w14:paraId="4A1E4523" w14:textId="77777777" w:rsidR="004F3C91" w:rsidRPr="00313493" w:rsidRDefault="004F3C91" w:rsidP="0018412A">
            <w:pPr>
              <w:jc w:val="center"/>
              <w:rPr>
                <w:rFonts w:ascii="Calibri" w:hAnsi="Calibri" w:cs="Calibri"/>
                <w:color w:val="000000"/>
              </w:rPr>
            </w:pPr>
          </w:p>
        </w:tc>
        <w:tc>
          <w:tcPr>
            <w:tcW w:w="2552" w:type="dxa"/>
            <w:tcBorders>
              <w:top w:val="nil"/>
              <w:left w:val="nil"/>
              <w:bottom w:val="single" w:sz="4" w:space="0" w:color="auto"/>
              <w:right w:val="double" w:sz="6" w:space="0" w:color="auto"/>
            </w:tcBorders>
            <w:shd w:val="clear" w:color="auto" w:fill="auto"/>
            <w:noWrap/>
            <w:vAlign w:val="center"/>
          </w:tcPr>
          <w:p w14:paraId="064F248A" w14:textId="77777777" w:rsidR="004F3C91" w:rsidRPr="00313493" w:rsidRDefault="004F3C91" w:rsidP="0018412A">
            <w:pPr>
              <w:jc w:val="center"/>
              <w:rPr>
                <w:rFonts w:ascii="Calibri" w:hAnsi="Calibri" w:cs="Calibri"/>
                <w:color w:val="000000"/>
              </w:rPr>
            </w:pPr>
          </w:p>
        </w:tc>
      </w:tr>
      <w:tr w:rsidR="004F3C91" w:rsidRPr="00313493" w14:paraId="74F19246" w14:textId="77777777" w:rsidTr="0018412A">
        <w:trPr>
          <w:trHeight w:val="300"/>
          <w:jc w:val="center"/>
        </w:trPr>
        <w:tc>
          <w:tcPr>
            <w:tcW w:w="960" w:type="dxa"/>
            <w:vMerge/>
            <w:tcBorders>
              <w:top w:val="nil"/>
              <w:left w:val="double" w:sz="6" w:space="0" w:color="auto"/>
              <w:bottom w:val="single" w:sz="4" w:space="0" w:color="auto"/>
              <w:right w:val="double" w:sz="6" w:space="0" w:color="auto"/>
            </w:tcBorders>
            <w:vAlign w:val="center"/>
            <w:hideMark/>
          </w:tcPr>
          <w:p w14:paraId="262E4CB2" w14:textId="77777777" w:rsidR="004F3C91" w:rsidRPr="00313493" w:rsidRDefault="004F3C91" w:rsidP="0018412A">
            <w:pPr>
              <w:rPr>
                <w:rFonts w:ascii="Calibri" w:hAnsi="Calibri" w:cs="Calibri"/>
                <w:color w:val="000000"/>
              </w:rPr>
            </w:pPr>
          </w:p>
        </w:tc>
        <w:tc>
          <w:tcPr>
            <w:tcW w:w="1852" w:type="dxa"/>
            <w:vMerge/>
            <w:tcBorders>
              <w:top w:val="nil"/>
              <w:left w:val="double" w:sz="6" w:space="0" w:color="auto"/>
              <w:bottom w:val="single" w:sz="4" w:space="0" w:color="auto"/>
              <w:right w:val="single" w:sz="4" w:space="0" w:color="auto"/>
            </w:tcBorders>
            <w:vAlign w:val="center"/>
            <w:hideMark/>
          </w:tcPr>
          <w:p w14:paraId="5940FDC9" w14:textId="77777777" w:rsidR="004F3C91" w:rsidRPr="00313493" w:rsidRDefault="004F3C91" w:rsidP="0018412A">
            <w:pPr>
              <w:rPr>
                <w:rFonts w:ascii="Calibri" w:hAnsi="Calibri" w:cs="Calibri"/>
                <w:color w:val="000000"/>
              </w:rPr>
            </w:pPr>
          </w:p>
        </w:tc>
        <w:tc>
          <w:tcPr>
            <w:tcW w:w="1867" w:type="dxa"/>
            <w:tcBorders>
              <w:top w:val="nil"/>
              <w:left w:val="nil"/>
              <w:bottom w:val="single" w:sz="4" w:space="0" w:color="auto"/>
              <w:right w:val="single" w:sz="4" w:space="0" w:color="auto"/>
            </w:tcBorders>
            <w:shd w:val="clear" w:color="auto" w:fill="auto"/>
            <w:noWrap/>
            <w:vAlign w:val="center"/>
            <w:hideMark/>
          </w:tcPr>
          <w:p w14:paraId="2D54FFE8" w14:textId="77777777" w:rsidR="004F3C91" w:rsidRPr="00313493" w:rsidRDefault="004F3C91" w:rsidP="0018412A">
            <w:pPr>
              <w:jc w:val="center"/>
              <w:rPr>
                <w:rFonts w:ascii="Calibri" w:hAnsi="Calibri" w:cs="Calibri"/>
                <w:color w:val="000000"/>
              </w:rPr>
            </w:pPr>
            <w:r w:rsidRPr="00313493">
              <w:rPr>
                <w:rFonts w:ascii="Calibri" w:hAnsi="Calibri" w:cs="Calibri"/>
                <w:color w:val="000000"/>
              </w:rPr>
              <w:t xml:space="preserve">Α3 </w:t>
            </w:r>
            <w:proofErr w:type="spellStart"/>
            <w:r w:rsidRPr="00313493">
              <w:rPr>
                <w:rFonts w:ascii="Calibri" w:hAnsi="Calibri" w:cs="Calibri"/>
                <w:color w:val="000000"/>
              </w:rPr>
              <w:t>Ασ</w:t>
            </w:r>
            <w:proofErr w:type="spellEnd"/>
            <w:r w:rsidRPr="00313493">
              <w:rPr>
                <w:rFonts w:ascii="Calibri" w:hAnsi="Calibri" w:cs="Calibri"/>
                <w:color w:val="000000"/>
              </w:rPr>
              <w:t>πρόμαυρες</w:t>
            </w:r>
          </w:p>
        </w:tc>
        <w:tc>
          <w:tcPr>
            <w:tcW w:w="1535" w:type="dxa"/>
            <w:tcBorders>
              <w:top w:val="nil"/>
              <w:left w:val="nil"/>
              <w:bottom w:val="single" w:sz="4" w:space="0" w:color="auto"/>
              <w:right w:val="single" w:sz="4" w:space="0" w:color="auto"/>
            </w:tcBorders>
            <w:shd w:val="clear" w:color="auto" w:fill="auto"/>
            <w:noWrap/>
            <w:vAlign w:val="center"/>
            <w:hideMark/>
          </w:tcPr>
          <w:p w14:paraId="30EA32BC" w14:textId="77777777" w:rsidR="004F3C91" w:rsidRPr="00313493" w:rsidRDefault="004F3C91" w:rsidP="0018412A">
            <w:pPr>
              <w:jc w:val="center"/>
              <w:rPr>
                <w:rFonts w:ascii="Calibri" w:hAnsi="Calibri" w:cs="Calibri"/>
                <w:color w:val="000000"/>
              </w:rPr>
            </w:pPr>
            <w:r w:rsidRPr="00313493">
              <w:rPr>
                <w:rFonts w:ascii="Calibri" w:hAnsi="Calibri" w:cs="Calibri"/>
                <w:color w:val="000000"/>
              </w:rPr>
              <w:t>1.000</w:t>
            </w:r>
          </w:p>
        </w:tc>
        <w:tc>
          <w:tcPr>
            <w:tcW w:w="1276" w:type="dxa"/>
            <w:tcBorders>
              <w:top w:val="nil"/>
              <w:left w:val="nil"/>
              <w:bottom w:val="single" w:sz="4" w:space="0" w:color="auto"/>
              <w:right w:val="single" w:sz="4" w:space="0" w:color="auto"/>
            </w:tcBorders>
            <w:shd w:val="clear" w:color="auto" w:fill="auto"/>
            <w:noWrap/>
            <w:vAlign w:val="center"/>
          </w:tcPr>
          <w:p w14:paraId="23A92CC4" w14:textId="77777777" w:rsidR="004F3C91" w:rsidRPr="00313493" w:rsidRDefault="004F3C91" w:rsidP="0018412A">
            <w:pPr>
              <w:jc w:val="center"/>
              <w:rPr>
                <w:rFonts w:ascii="Calibri" w:hAnsi="Calibri" w:cs="Calibri"/>
                <w:color w:val="000000"/>
              </w:rPr>
            </w:pPr>
          </w:p>
        </w:tc>
        <w:tc>
          <w:tcPr>
            <w:tcW w:w="2552" w:type="dxa"/>
            <w:tcBorders>
              <w:top w:val="nil"/>
              <w:left w:val="nil"/>
              <w:bottom w:val="single" w:sz="4" w:space="0" w:color="auto"/>
              <w:right w:val="double" w:sz="6" w:space="0" w:color="auto"/>
            </w:tcBorders>
            <w:shd w:val="clear" w:color="auto" w:fill="auto"/>
            <w:noWrap/>
            <w:vAlign w:val="center"/>
          </w:tcPr>
          <w:p w14:paraId="2C272635" w14:textId="77777777" w:rsidR="004F3C91" w:rsidRPr="00313493" w:rsidRDefault="004F3C91" w:rsidP="0018412A">
            <w:pPr>
              <w:jc w:val="center"/>
              <w:rPr>
                <w:rFonts w:ascii="Calibri" w:hAnsi="Calibri" w:cs="Calibri"/>
                <w:color w:val="000000"/>
              </w:rPr>
            </w:pPr>
          </w:p>
        </w:tc>
      </w:tr>
      <w:tr w:rsidR="004F3C91" w:rsidRPr="00313493" w14:paraId="062C92DD" w14:textId="77777777" w:rsidTr="0018412A">
        <w:trPr>
          <w:trHeight w:val="799"/>
          <w:jc w:val="center"/>
        </w:trPr>
        <w:tc>
          <w:tcPr>
            <w:tcW w:w="960" w:type="dxa"/>
            <w:vMerge w:val="restart"/>
            <w:tcBorders>
              <w:top w:val="nil"/>
              <w:left w:val="double" w:sz="6" w:space="0" w:color="auto"/>
              <w:bottom w:val="single" w:sz="4" w:space="0" w:color="auto"/>
              <w:right w:val="double" w:sz="6" w:space="0" w:color="auto"/>
            </w:tcBorders>
            <w:shd w:val="clear" w:color="auto" w:fill="auto"/>
            <w:noWrap/>
            <w:vAlign w:val="bottom"/>
            <w:hideMark/>
          </w:tcPr>
          <w:p w14:paraId="72856B28" w14:textId="4B33EB86" w:rsidR="004F3C91" w:rsidRPr="00313493" w:rsidRDefault="00A6335A" w:rsidP="0018412A">
            <w:pPr>
              <w:jc w:val="center"/>
              <w:rPr>
                <w:rFonts w:ascii="Calibri" w:hAnsi="Calibri" w:cs="Calibri"/>
                <w:color w:val="000000"/>
              </w:rPr>
            </w:pPr>
            <w:r>
              <w:rPr>
                <w:rFonts w:ascii="Calibri" w:hAnsi="Calibri" w:cs="Calibri"/>
                <w:color w:val="000000"/>
              </w:rPr>
              <w:t>6</w:t>
            </w:r>
            <w:r w:rsidR="004F3C91" w:rsidRPr="00313493">
              <w:rPr>
                <w:rFonts w:ascii="Calibri" w:hAnsi="Calibri" w:cs="Calibri"/>
                <w:color w:val="000000"/>
              </w:rPr>
              <w:t>.4</w:t>
            </w:r>
          </w:p>
        </w:tc>
        <w:tc>
          <w:tcPr>
            <w:tcW w:w="1852" w:type="dxa"/>
            <w:vMerge w:val="restart"/>
            <w:tcBorders>
              <w:top w:val="nil"/>
              <w:left w:val="double" w:sz="6" w:space="0" w:color="auto"/>
              <w:bottom w:val="single" w:sz="4" w:space="0" w:color="auto"/>
              <w:right w:val="single" w:sz="4" w:space="0" w:color="auto"/>
            </w:tcBorders>
            <w:shd w:val="clear" w:color="auto" w:fill="auto"/>
            <w:vAlign w:val="center"/>
            <w:hideMark/>
          </w:tcPr>
          <w:p w14:paraId="036CD4BF" w14:textId="77777777" w:rsidR="004F3C91" w:rsidRPr="00313493" w:rsidRDefault="004F3C91" w:rsidP="0018412A">
            <w:pPr>
              <w:jc w:val="center"/>
              <w:rPr>
                <w:rFonts w:ascii="Calibri" w:hAnsi="Calibri" w:cs="Calibri"/>
                <w:color w:val="000000"/>
              </w:rPr>
            </w:pPr>
            <w:proofErr w:type="spellStart"/>
            <w:r w:rsidRPr="00313493">
              <w:rPr>
                <w:rFonts w:ascii="Calibri" w:hAnsi="Calibri" w:cs="Calibri"/>
                <w:color w:val="000000"/>
              </w:rPr>
              <w:t>Έγχρωμος</w:t>
            </w:r>
            <w:proofErr w:type="spellEnd"/>
            <w:r w:rsidRPr="00313493">
              <w:rPr>
                <w:rFonts w:ascii="Calibri" w:hAnsi="Calibri" w:cs="Calibri"/>
                <w:color w:val="000000"/>
              </w:rPr>
              <w:t xml:space="preserve"> </w:t>
            </w:r>
            <w:proofErr w:type="spellStart"/>
            <w:r w:rsidRPr="00313493">
              <w:rPr>
                <w:rFonts w:ascii="Calibri" w:hAnsi="Calibri" w:cs="Calibri"/>
                <w:color w:val="000000"/>
              </w:rPr>
              <w:t>εκτυ</w:t>
            </w:r>
            <w:proofErr w:type="spellEnd"/>
            <w:r w:rsidRPr="00313493">
              <w:rPr>
                <w:rFonts w:ascii="Calibri" w:hAnsi="Calibri" w:cs="Calibri"/>
                <w:color w:val="000000"/>
              </w:rPr>
              <w:t>πωτής παπ</w:t>
            </w:r>
            <w:proofErr w:type="spellStart"/>
            <w:r w:rsidRPr="00313493">
              <w:rPr>
                <w:rFonts w:ascii="Calibri" w:hAnsi="Calibri" w:cs="Calibri"/>
                <w:color w:val="000000"/>
              </w:rPr>
              <w:t>ύρων</w:t>
            </w:r>
            <w:proofErr w:type="spellEnd"/>
            <w:r w:rsidRPr="00313493">
              <w:rPr>
                <w:rFonts w:ascii="Calibri" w:hAnsi="Calibri" w:cs="Calibri"/>
                <w:color w:val="000000"/>
              </w:rPr>
              <w:t xml:space="preserve"> </w:t>
            </w:r>
            <w:proofErr w:type="spellStart"/>
            <w:r w:rsidRPr="00313493">
              <w:rPr>
                <w:rFonts w:ascii="Calibri" w:hAnsi="Calibri" w:cs="Calibri"/>
                <w:color w:val="000000"/>
              </w:rPr>
              <w:t>Mηχ</w:t>
            </w:r>
            <w:proofErr w:type="spellEnd"/>
            <w:r w:rsidRPr="00313493">
              <w:rPr>
                <w:rFonts w:ascii="Calibri" w:hAnsi="Calibri" w:cs="Calibri"/>
                <w:color w:val="000000"/>
              </w:rPr>
              <w:t xml:space="preserve">ανογραφικού </w:t>
            </w:r>
            <w:proofErr w:type="spellStart"/>
            <w:proofErr w:type="gramStart"/>
            <w:r w:rsidRPr="00313493">
              <w:rPr>
                <w:rFonts w:ascii="Calibri" w:hAnsi="Calibri" w:cs="Calibri"/>
                <w:color w:val="000000"/>
              </w:rPr>
              <w:t>Κέντρου</w:t>
            </w:r>
            <w:proofErr w:type="spellEnd"/>
            <w:r w:rsidRPr="00313493">
              <w:rPr>
                <w:rFonts w:ascii="Calibri" w:hAnsi="Calibri" w:cs="Calibri"/>
                <w:color w:val="000000"/>
              </w:rPr>
              <w:t>(</w:t>
            </w:r>
            <w:proofErr w:type="gramEnd"/>
            <w:r w:rsidRPr="00313493">
              <w:rPr>
                <w:rFonts w:ascii="Calibri" w:hAnsi="Calibri" w:cs="Calibri"/>
                <w:color w:val="000000"/>
              </w:rPr>
              <w:t xml:space="preserve">Kyocera </w:t>
            </w:r>
            <w:proofErr w:type="spellStart"/>
            <w:r w:rsidRPr="00313493">
              <w:rPr>
                <w:rFonts w:ascii="Calibri" w:hAnsi="Calibri" w:cs="Calibri"/>
                <w:color w:val="000000"/>
              </w:rPr>
              <w:t>TASKalfa</w:t>
            </w:r>
            <w:proofErr w:type="spellEnd"/>
            <w:r w:rsidRPr="00313493">
              <w:rPr>
                <w:rFonts w:ascii="Calibri" w:hAnsi="Calibri" w:cs="Calibri"/>
                <w:color w:val="000000"/>
              </w:rPr>
              <w:t xml:space="preserve"> 5053ci) </w:t>
            </w:r>
          </w:p>
        </w:tc>
        <w:tc>
          <w:tcPr>
            <w:tcW w:w="1867" w:type="dxa"/>
            <w:tcBorders>
              <w:top w:val="nil"/>
              <w:left w:val="nil"/>
              <w:bottom w:val="single" w:sz="4" w:space="0" w:color="auto"/>
              <w:right w:val="single" w:sz="4" w:space="0" w:color="auto"/>
            </w:tcBorders>
            <w:shd w:val="clear" w:color="auto" w:fill="auto"/>
            <w:noWrap/>
            <w:vAlign w:val="center"/>
            <w:hideMark/>
          </w:tcPr>
          <w:p w14:paraId="012A5691" w14:textId="77777777" w:rsidR="004F3C91" w:rsidRPr="00313493" w:rsidRDefault="004F3C91" w:rsidP="0018412A">
            <w:pPr>
              <w:jc w:val="center"/>
              <w:rPr>
                <w:rFonts w:ascii="Calibri" w:hAnsi="Calibri" w:cs="Calibri"/>
                <w:color w:val="000000"/>
              </w:rPr>
            </w:pPr>
            <w:r w:rsidRPr="00313493">
              <w:rPr>
                <w:rFonts w:ascii="Calibri" w:hAnsi="Calibri" w:cs="Calibri"/>
                <w:color w:val="000000"/>
              </w:rPr>
              <w:t>Α</w:t>
            </w:r>
            <w:proofErr w:type="gramStart"/>
            <w:r w:rsidRPr="00313493">
              <w:rPr>
                <w:rFonts w:ascii="Calibri" w:hAnsi="Calibri" w:cs="Calibri"/>
                <w:color w:val="000000"/>
              </w:rPr>
              <w:t xml:space="preserve">4  </w:t>
            </w:r>
            <w:proofErr w:type="spellStart"/>
            <w:r w:rsidRPr="00313493">
              <w:rPr>
                <w:rFonts w:ascii="Calibri" w:hAnsi="Calibri" w:cs="Calibri"/>
                <w:color w:val="000000"/>
              </w:rPr>
              <w:t>Έγχρωμες</w:t>
            </w:r>
            <w:proofErr w:type="spellEnd"/>
            <w:proofErr w:type="gramEnd"/>
          </w:p>
        </w:tc>
        <w:tc>
          <w:tcPr>
            <w:tcW w:w="1535" w:type="dxa"/>
            <w:tcBorders>
              <w:top w:val="nil"/>
              <w:left w:val="nil"/>
              <w:bottom w:val="single" w:sz="4" w:space="0" w:color="auto"/>
              <w:right w:val="nil"/>
            </w:tcBorders>
            <w:shd w:val="clear" w:color="auto" w:fill="auto"/>
            <w:noWrap/>
            <w:vAlign w:val="center"/>
            <w:hideMark/>
          </w:tcPr>
          <w:p w14:paraId="5047AE79" w14:textId="77777777" w:rsidR="004F3C91" w:rsidRPr="00313493" w:rsidRDefault="004F3C91" w:rsidP="0018412A">
            <w:pPr>
              <w:jc w:val="center"/>
              <w:rPr>
                <w:rFonts w:ascii="Calibri" w:hAnsi="Calibri" w:cs="Calibri"/>
                <w:color w:val="000000"/>
              </w:rPr>
            </w:pPr>
            <w:r w:rsidRPr="00313493">
              <w:rPr>
                <w:rFonts w:ascii="Calibri" w:hAnsi="Calibri" w:cs="Calibri"/>
                <w:color w:val="000000"/>
              </w:rPr>
              <w:t>4.000</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68FD41D4" w14:textId="77777777" w:rsidR="004F3C91" w:rsidRPr="00313493" w:rsidRDefault="004F3C91" w:rsidP="0018412A">
            <w:pPr>
              <w:jc w:val="center"/>
              <w:rPr>
                <w:rFonts w:ascii="Calibri" w:hAnsi="Calibri" w:cs="Calibri"/>
                <w:color w:val="000000"/>
              </w:rPr>
            </w:pPr>
          </w:p>
        </w:tc>
        <w:tc>
          <w:tcPr>
            <w:tcW w:w="2552" w:type="dxa"/>
            <w:tcBorders>
              <w:top w:val="nil"/>
              <w:left w:val="nil"/>
              <w:bottom w:val="single" w:sz="4" w:space="0" w:color="auto"/>
              <w:right w:val="double" w:sz="6" w:space="0" w:color="auto"/>
            </w:tcBorders>
            <w:shd w:val="clear" w:color="auto" w:fill="auto"/>
            <w:noWrap/>
            <w:vAlign w:val="center"/>
          </w:tcPr>
          <w:p w14:paraId="56D36092" w14:textId="77777777" w:rsidR="004F3C91" w:rsidRPr="00313493" w:rsidRDefault="004F3C91" w:rsidP="0018412A">
            <w:pPr>
              <w:jc w:val="center"/>
              <w:rPr>
                <w:rFonts w:ascii="Calibri" w:hAnsi="Calibri" w:cs="Calibri"/>
                <w:color w:val="000000"/>
              </w:rPr>
            </w:pPr>
          </w:p>
        </w:tc>
      </w:tr>
      <w:tr w:rsidR="004F3C91" w:rsidRPr="00313493" w14:paraId="49E50908" w14:textId="77777777" w:rsidTr="0018412A">
        <w:trPr>
          <w:trHeight w:val="300"/>
          <w:jc w:val="center"/>
        </w:trPr>
        <w:tc>
          <w:tcPr>
            <w:tcW w:w="960" w:type="dxa"/>
            <w:vMerge/>
            <w:tcBorders>
              <w:top w:val="nil"/>
              <w:left w:val="double" w:sz="6" w:space="0" w:color="auto"/>
              <w:bottom w:val="single" w:sz="4" w:space="0" w:color="auto"/>
              <w:right w:val="double" w:sz="6" w:space="0" w:color="auto"/>
            </w:tcBorders>
            <w:vAlign w:val="center"/>
            <w:hideMark/>
          </w:tcPr>
          <w:p w14:paraId="770AE93F" w14:textId="77777777" w:rsidR="004F3C91" w:rsidRPr="00313493" w:rsidRDefault="004F3C91" w:rsidP="0018412A">
            <w:pPr>
              <w:rPr>
                <w:rFonts w:ascii="Calibri" w:hAnsi="Calibri" w:cs="Calibri"/>
                <w:color w:val="000000"/>
              </w:rPr>
            </w:pPr>
          </w:p>
        </w:tc>
        <w:tc>
          <w:tcPr>
            <w:tcW w:w="1852" w:type="dxa"/>
            <w:vMerge/>
            <w:tcBorders>
              <w:top w:val="nil"/>
              <w:left w:val="double" w:sz="6" w:space="0" w:color="auto"/>
              <w:bottom w:val="single" w:sz="4" w:space="0" w:color="auto"/>
              <w:right w:val="single" w:sz="4" w:space="0" w:color="auto"/>
            </w:tcBorders>
            <w:vAlign w:val="center"/>
            <w:hideMark/>
          </w:tcPr>
          <w:p w14:paraId="78A3023B" w14:textId="77777777" w:rsidR="004F3C91" w:rsidRPr="00313493" w:rsidRDefault="004F3C91" w:rsidP="0018412A">
            <w:pPr>
              <w:rPr>
                <w:rFonts w:ascii="Calibri" w:hAnsi="Calibri" w:cs="Calibri"/>
                <w:color w:val="000000"/>
              </w:rPr>
            </w:pPr>
          </w:p>
        </w:tc>
        <w:tc>
          <w:tcPr>
            <w:tcW w:w="1867" w:type="dxa"/>
            <w:tcBorders>
              <w:top w:val="nil"/>
              <w:left w:val="nil"/>
              <w:bottom w:val="single" w:sz="4" w:space="0" w:color="auto"/>
              <w:right w:val="single" w:sz="4" w:space="0" w:color="auto"/>
            </w:tcBorders>
            <w:shd w:val="clear" w:color="auto" w:fill="auto"/>
            <w:noWrap/>
            <w:vAlign w:val="center"/>
            <w:hideMark/>
          </w:tcPr>
          <w:p w14:paraId="20998473" w14:textId="77777777" w:rsidR="004F3C91" w:rsidRPr="00313493" w:rsidRDefault="004F3C91" w:rsidP="0018412A">
            <w:pPr>
              <w:jc w:val="center"/>
              <w:rPr>
                <w:rFonts w:ascii="Calibri" w:hAnsi="Calibri" w:cs="Calibri"/>
                <w:color w:val="000000"/>
              </w:rPr>
            </w:pPr>
            <w:r w:rsidRPr="00313493">
              <w:rPr>
                <w:rFonts w:ascii="Calibri" w:hAnsi="Calibri" w:cs="Calibri"/>
                <w:color w:val="000000"/>
              </w:rPr>
              <w:t>Α</w:t>
            </w:r>
            <w:proofErr w:type="gramStart"/>
            <w:r w:rsidRPr="00313493">
              <w:rPr>
                <w:rFonts w:ascii="Calibri" w:hAnsi="Calibri" w:cs="Calibri"/>
                <w:color w:val="000000"/>
              </w:rPr>
              <w:t xml:space="preserve">3  </w:t>
            </w:r>
            <w:proofErr w:type="spellStart"/>
            <w:r w:rsidRPr="00313493">
              <w:rPr>
                <w:rFonts w:ascii="Calibri" w:hAnsi="Calibri" w:cs="Calibri"/>
                <w:color w:val="000000"/>
              </w:rPr>
              <w:t>Έγχρωμες</w:t>
            </w:r>
            <w:proofErr w:type="spellEnd"/>
            <w:proofErr w:type="gramEnd"/>
          </w:p>
        </w:tc>
        <w:tc>
          <w:tcPr>
            <w:tcW w:w="1535" w:type="dxa"/>
            <w:tcBorders>
              <w:top w:val="nil"/>
              <w:left w:val="nil"/>
              <w:bottom w:val="single" w:sz="4" w:space="0" w:color="auto"/>
              <w:right w:val="nil"/>
            </w:tcBorders>
            <w:shd w:val="clear" w:color="auto" w:fill="auto"/>
            <w:noWrap/>
            <w:vAlign w:val="center"/>
            <w:hideMark/>
          </w:tcPr>
          <w:p w14:paraId="3C7B02B9" w14:textId="77777777" w:rsidR="004F3C91" w:rsidRPr="00313493" w:rsidRDefault="004F3C91" w:rsidP="0018412A">
            <w:pPr>
              <w:jc w:val="center"/>
              <w:rPr>
                <w:rFonts w:ascii="Calibri" w:hAnsi="Calibri" w:cs="Calibri"/>
                <w:color w:val="000000"/>
              </w:rPr>
            </w:pPr>
            <w:r w:rsidRPr="00313493">
              <w:rPr>
                <w:rFonts w:ascii="Calibri" w:hAnsi="Calibri" w:cs="Calibri"/>
                <w:color w:val="000000"/>
              </w:rPr>
              <w:t>1.000</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56244FF8" w14:textId="77777777" w:rsidR="004F3C91" w:rsidRPr="00313493" w:rsidRDefault="004F3C91" w:rsidP="0018412A">
            <w:pPr>
              <w:jc w:val="center"/>
              <w:rPr>
                <w:rFonts w:ascii="Calibri" w:hAnsi="Calibri" w:cs="Calibri"/>
                <w:color w:val="000000"/>
              </w:rPr>
            </w:pPr>
          </w:p>
        </w:tc>
        <w:tc>
          <w:tcPr>
            <w:tcW w:w="2552" w:type="dxa"/>
            <w:tcBorders>
              <w:top w:val="nil"/>
              <w:left w:val="nil"/>
              <w:bottom w:val="single" w:sz="4" w:space="0" w:color="auto"/>
              <w:right w:val="double" w:sz="6" w:space="0" w:color="auto"/>
            </w:tcBorders>
            <w:shd w:val="clear" w:color="auto" w:fill="auto"/>
            <w:noWrap/>
            <w:vAlign w:val="center"/>
          </w:tcPr>
          <w:p w14:paraId="4A1CB1FD" w14:textId="77777777" w:rsidR="004F3C91" w:rsidRPr="00313493" w:rsidRDefault="004F3C91" w:rsidP="0018412A">
            <w:pPr>
              <w:jc w:val="center"/>
              <w:rPr>
                <w:rFonts w:ascii="Calibri" w:hAnsi="Calibri" w:cs="Calibri"/>
                <w:color w:val="000000"/>
              </w:rPr>
            </w:pPr>
          </w:p>
        </w:tc>
      </w:tr>
      <w:tr w:rsidR="004F3C91" w:rsidRPr="00313493" w14:paraId="13DBC8B0" w14:textId="77777777" w:rsidTr="0018412A">
        <w:trPr>
          <w:trHeight w:val="594"/>
          <w:jc w:val="center"/>
        </w:trPr>
        <w:tc>
          <w:tcPr>
            <w:tcW w:w="960" w:type="dxa"/>
            <w:vMerge w:val="restart"/>
            <w:tcBorders>
              <w:top w:val="nil"/>
              <w:left w:val="double" w:sz="6" w:space="0" w:color="auto"/>
              <w:bottom w:val="double" w:sz="6" w:space="0" w:color="000000"/>
              <w:right w:val="double" w:sz="6" w:space="0" w:color="auto"/>
            </w:tcBorders>
            <w:shd w:val="clear" w:color="auto" w:fill="auto"/>
            <w:noWrap/>
            <w:vAlign w:val="bottom"/>
            <w:hideMark/>
          </w:tcPr>
          <w:p w14:paraId="729854BD" w14:textId="0D9CA547" w:rsidR="004F3C91" w:rsidRPr="00313493" w:rsidRDefault="00A6335A" w:rsidP="0018412A">
            <w:pPr>
              <w:jc w:val="center"/>
              <w:rPr>
                <w:rFonts w:ascii="Calibri" w:hAnsi="Calibri" w:cs="Calibri"/>
                <w:color w:val="000000"/>
              </w:rPr>
            </w:pPr>
            <w:r>
              <w:rPr>
                <w:rFonts w:ascii="Calibri" w:hAnsi="Calibri" w:cs="Calibri"/>
                <w:color w:val="000000"/>
              </w:rPr>
              <w:t>6</w:t>
            </w:r>
            <w:r w:rsidR="004F3C91" w:rsidRPr="00313493">
              <w:rPr>
                <w:rFonts w:ascii="Calibri" w:hAnsi="Calibri" w:cs="Calibri"/>
                <w:color w:val="000000"/>
              </w:rPr>
              <w:t>.5</w:t>
            </w:r>
          </w:p>
        </w:tc>
        <w:tc>
          <w:tcPr>
            <w:tcW w:w="1852" w:type="dxa"/>
            <w:vMerge w:val="restart"/>
            <w:tcBorders>
              <w:top w:val="nil"/>
              <w:left w:val="double" w:sz="6" w:space="0" w:color="auto"/>
              <w:bottom w:val="double" w:sz="6" w:space="0" w:color="000000"/>
              <w:right w:val="single" w:sz="4" w:space="0" w:color="auto"/>
            </w:tcBorders>
            <w:shd w:val="clear" w:color="auto" w:fill="auto"/>
            <w:vAlign w:val="center"/>
            <w:hideMark/>
          </w:tcPr>
          <w:p w14:paraId="58F7D8E2" w14:textId="77777777" w:rsidR="004F3C91" w:rsidRPr="004F3C91" w:rsidRDefault="004F3C91" w:rsidP="0018412A">
            <w:pPr>
              <w:jc w:val="center"/>
              <w:rPr>
                <w:rFonts w:ascii="Calibri" w:hAnsi="Calibri" w:cs="Calibri"/>
                <w:color w:val="000000"/>
                <w:lang w:val="el-GR"/>
              </w:rPr>
            </w:pPr>
            <w:r w:rsidRPr="004F3C91">
              <w:rPr>
                <w:rFonts w:ascii="Calibri" w:hAnsi="Calibri" w:cs="Calibri"/>
                <w:color w:val="000000"/>
                <w:lang w:val="el-GR"/>
              </w:rPr>
              <w:t>Ασπρόμαυρο φωτοτυπικό Τεχνικής Υπηρεσίας (</w:t>
            </w:r>
            <w:r w:rsidRPr="00313493">
              <w:rPr>
                <w:rFonts w:ascii="Calibri" w:hAnsi="Calibri" w:cs="Calibri"/>
                <w:color w:val="000000"/>
              </w:rPr>
              <w:t>Kyocera</w:t>
            </w:r>
            <w:r w:rsidRPr="004F3C91">
              <w:rPr>
                <w:rFonts w:ascii="Calibri" w:hAnsi="Calibri" w:cs="Calibri"/>
                <w:color w:val="000000"/>
                <w:lang w:val="el-GR"/>
              </w:rPr>
              <w:t xml:space="preserve"> </w:t>
            </w:r>
            <w:proofErr w:type="spellStart"/>
            <w:r w:rsidRPr="00313493">
              <w:rPr>
                <w:rFonts w:ascii="Calibri" w:hAnsi="Calibri" w:cs="Calibri"/>
                <w:color w:val="000000"/>
              </w:rPr>
              <w:t>TASKalfa</w:t>
            </w:r>
            <w:proofErr w:type="spellEnd"/>
            <w:r w:rsidRPr="004F3C91">
              <w:rPr>
                <w:rFonts w:ascii="Calibri" w:hAnsi="Calibri" w:cs="Calibri"/>
                <w:color w:val="000000"/>
                <w:lang w:val="el-GR"/>
              </w:rPr>
              <w:t xml:space="preserve"> 4012</w:t>
            </w:r>
            <w:proofErr w:type="spellStart"/>
            <w:r w:rsidRPr="00313493">
              <w:rPr>
                <w:rFonts w:ascii="Calibri" w:hAnsi="Calibri" w:cs="Calibri"/>
                <w:color w:val="000000"/>
              </w:rPr>
              <w:t>i</w:t>
            </w:r>
            <w:proofErr w:type="spellEnd"/>
            <w:r w:rsidRPr="004F3C91">
              <w:rPr>
                <w:rFonts w:ascii="Calibri" w:hAnsi="Calibri" w:cs="Calibri"/>
                <w:color w:val="000000"/>
                <w:lang w:val="el-GR"/>
              </w:rPr>
              <w:t xml:space="preserve">) </w:t>
            </w:r>
          </w:p>
        </w:tc>
        <w:tc>
          <w:tcPr>
            <w:tcW w:w="1867" w:type="dxa"/>
            <w:tcBorders>
              <w:top w:val="nil"/>
              <w:left w:val="nil"/>
              <w:bottom w:val="single" w:sz="4" w:space="0" w:color="auto"/>
              <w:right w:val="single" w:sz="4" w:space="0" w:color="auto"/>
            </w:tcBorders>
            <w:shd w:val="clear" w:color="auto" w:fill="auto"/>
            <w:noWrap/>
            <w:vAlign w:val="center"/>
            <w:hideMark/>
          </w:tcPr>
          <w:p w14:paraId="37484A9E" w14:textId="77777777" w:rsidR="004F3C91" w:rsidRPr="00313493" w:rsidRDefault="004F3C91" w:rsidP="0018412A">
            <w:pPr>
              <w:jc w:val="center"/>
              <w:rPr>
                <w:rFonts w:ascii="Calibri" w:hAnsi="Calibri" w:cs="Calibri"/>
                <w:color w:val="000000"/>
              </w:rPr>
            </w:pPr>
            <w:r w:rsidRPr="00313493">
              <w:rPr>
                <w:rFonts w:ascii="Calibri" w:hAnsi="Calibri" w:cs="Calibri"/>
                <w:color w:val="000000"/>
              </w:rPr>
              <w:t xml:space="preserve">Α4 </w:t>
            </w:r>
            <w:proofErr w:type="spellStart"/>
            <w:r w:rsidRPr="00313493">
              <w:rPr>
                <w:rFonts w:ascii="Calibri" w:hAnsi="Calibri" w:cs="Calibri"/>
                <w:color w:val="000000"/>
              </w:rPr>
              <w:t>Ασ</w:t>
            </w:r>
            <w:proofErr w:type="spellEnd"/>
            <w:r w:rsidRPr="00313493">
              <w:rPr>
                <w:rFonts w:ascii="Calibri" w:hAnsi="Calibri" w:cs="Calibri"/>
                <w:color w:val="000000"/>
              </w:rPr>
              <w:t>πρόμαυρες</w:t>
            </w:r>
          </w:p>
        </w:tc>
        <w:tc>
          <w:tcPr>
            <w:tcW w:w="1535" w:type="dxa"/>
            <w:tcBorders>
              <w:top w:val="nil"/>
              <w:left w:val="nil"/>
              <w:bottom w:val="single" w:sz="4" w:space="0" w:color="auto"/>
              <w:right w:val="nil"/>
            </w:tcBorders>
            <w:shd w:val="clear" w:color="auto" w:fill="auto"/>
            <w:noWrap/>
            <w:vAlign w:val="center"/>
            <w:hideMark/>
          </w:tcPr>
          <w:p w14:paraId="6B63542E" w14:textId="77777777" w:rsidR="004F3C91" w:rsidRPr="00313493" w:rsidRDefault="004F3C91" w:rsidP="0018412A">
            <w:pPr>
              <w:jc w:val="center"/>
              <w:rPr>
                <w:rFonts w:ascii="Calibri" w:hAnsi="Calibri" w:cs="Calibri"/>
                <w:color w:val="000000"/>
              </w:rPr>
            </w:pPr>
            <w:r w:rsidRPr="00313493">
              <w:rPr>
                <w:rFonts w:ascii="Calibri" w:hAnsi="Calibri" w:cs="Calibri"/>
                <w:color w:val="000000"/>
              </w:rPr>
              <w:t>7.000</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5CA15F2C" w14:textId="77777777" w:rsidR="004F3C91" w:rsidRPr="00313493" w:rsidRDefault="004F3C91" w:rsidP="0018412A">
            <w:pPr>
              <w:jc w:val="center"/>
              <w:rPr>
                <w:rFonts w:ascii="Calibri" w:hAnsi="Calibri" w:cs="Calibri"/>
                <w:color w:val="000000"/>
              </w:rPr>
            </w:pPr>
          </w:p>
        </w:tc>
        <w:tc>
          <w:tcPr>
            <w:tcW w:w="2552" w:type="dxa"/>
            <w:tcBorders>
              <w:top w:val="nil"/>
              <w:left w:val="nil"/>
              <w:bottom w:val="single" w:sz="4" w:space="0" w:color="auto"/>
              <w:right w:val="double" w:sz="6" w:space="0" w:color="auto"/>
            </w:tcBorders>
            <w:shd w:val="clear" w:color="auto" w:fill="auto"/>
            <w:noWrap/>
            <w:vAlign w:val="center"/>
          </w:tcPr>
          <w:p w14:paraId="35CCFB91" w14:textId="77777777" w:rsidR="004F3C91" w:rsidRPr="00313493" w:rsidRDefault="004F3C91" w:rsidP="0018412A">
            <w:pPr>
              <w:jc w:val="center"/>
              <w:rPr>
                <w:rFonts w:ascii="Calibri" w:hAnsi="Calibri" w:cs="Calibri"/>
                <w:color w:val="000000"/>
              </w:rPr>
            </w:pPr>
          </w:p>
        </w:tc>
      </w:tr>
      <w:tr w:rsidR="004F3C91" w:rsidRPr="00313493" w14:paraId="7AC83DAA" w14:textId="77777777" w:rsidTr="0018412A">
        <w:trPr>
          <w:trHeight w:val="315"/>
          <w:jc w:val="center"/>
        </w:trPr>
        <w:tc>
          <w:tcPr>
            <w:tcW w:w="960" w:type="dxa"/>
            <w:vMerge/>
            <w:tcBorders>
              <w:top w:val="nil"/>
              <w:left w:val="double" w:sz="6" w:space="0" w:color="auto"/>
              <w:bottom w:val="double" w:sz="6" w:space="0" w:color="000000"/>
              <w:right w:val="double" w:sz="6" w:space="0" w:color="auto"/>
            </w:tcBorders>
            <w:vAlign w:val="center"/>
            <w:hideMark/>
          </w:tcPr>
          <w:p w14:paraId="71AEC7B3" w14:textId="77777777" w:rsidR="004F3C91" w:rsidRPr="00313493" w:rsidRDefault="004F3C91" w:rsidP="0018412A">
            <w:pPr>
              <w:rPr>
                <w:rFonts w:ascii="Calibri" w:hAnsi="Calibri" w:cs="Calibri"/>
                <w:color w:val="000000"/>
              </w:rPr>
            </w:pPr>
          </w:p>
        </w:tc>
        <w:tc>
          <w:tcPr>
            <w:tcW w:w="1852" w:type="dxa"/>
            <w:vMerge/>
            <w:tcBorders>
              <w:top w:val="nil"/>
              <w:left w:val="double" w:sz="6" w:space="0" w:color="auto"/>
              <w:bottom w:val="double" w:sz="6" w:space="0" w:color="000000"/>
              <w:right w:val="single" w:sz="4" w:space="0" w:color="auto"/>
            </w:tcBorders>
            <w:vAlign w:val="center"/>
            <w:hideMark/>
          </w:tcPr>
          <w:p w14:paraId="59300DF8" w14:textId="77777777" w:rsidR="004F3C91" w:rsidRPr="00313493" w:rsidRDefault="004F3C91" w:rsidP="0018412A">
            <w:pPr>
              <w:rPr>
                <w:rFonts w:ascii="Calibri" w:hAnsi="Calibri" w:cs="Calibri"/>
                <w:color w:val="000000"/>
              </w:rPr>
            </w:pPr>
          </w:p>
        </w:tc>
        <w:tc>
          <w:tcPr>
            <w:tcW w:w="1867" w:type="dxa"/>
            <w:tcBorders>
              <w:top w:val="nil"/>
              <w:left w:val="nil"/>
              <w:bottom w:val="double" w:sz="6" w:space="0" w:color="auto"/>
              <w:right w:val="single" w:sz="4" w:space="0" w:color="auto"/>
            </w:tcBorders>
            <w:shd w:val="clear" w:color="auto" w:fill="auto"/>
            <w:noWrap/>
            <w:vAlign w:val="center"/>
            <w:hideMark/>
          </w:tcPr>
          <w:p w14:paraId="2394CB52" w14:textId="77777777" w:rsidR="004F3C91" w:rsidRPr="00313493" w:rsidRDefault="004F3C91" w:rsidP="0018412A">
            <w:pPr>
              <w:jc w:val="center"/>
              <w:rPr>
                <w:rFonts w:ascii="Calibri" w:hAnsi="Calibri" w:cs="Calibri"/>
                <w:color w:val="000000"/>
              </w:rPr>
            </w:pPr>
            <w:r w:rsidRPr="00313493">
              <w:rPr>
                <w:rFonts w:ascii="Calibri" w:hAnsi="Calibri" w:cs="Calibri"/>
                <w:color w:val="000000"/>
              </w:rPr>
              <w:t xml:space="preserve">Α3 </w:t>
            </w:r>
            <w:proofErr w:type="spellStart"/>
            <w:r w:rsidRPr="00313493">
              <w:rPr>
                <w:rFonts w:ascii="Calibri" w:hAnsi="Calibri" w:cs="Calibri"/>
                <w:color w:val="000000"/>
              </w:rPr>
              <w:t>Ασ</w:t>
            </w:r>
            <w:proofErr w:type="spellEnd"/>
            <w:r w:rsidRPr="00313493">
              <w:rPr>
                <w:rFonts w:ascii="Calibri" w:hAnsi="Calibri" w:cs="Calibri"/>
                <w:color w:val="000000"/>
              </w:rPr>
              <w:t>πρόμαυρες</w:t>
            </w:r>
          </w:p>
        </w:tc>
        <w:tc>
          <w:tcPr>
            <w:tcW w:w="1535" w:type="dxa"/>
            <w:tcBorders>
              <w:top w:val="nil"/>
              <w:left w:val="nil"/>
              <w:bottom w:val="double" w:sz="6" w:space="0" w:color="auto"/>
              <w:right w:val="nil"/>
            </w:tcBorders>
            <w:shd w:val="clear" w:color="auto" w:fill="auto"/>
            <w:noWrap/>
            <w:vAlign w:val="center"/>
            <w:hideMark/>
          </w:tcPr>
          <w:p w14:paraId="1E48D5AB" w14:textId="77777777" w:rsidR="004F3C91" w:rsidRPr="00313493" w:rsidRDefault="004F3C91" w:rsidP="0018412A">
            <w:pPr>
              <w:jc w:val="center"/>
              <w:rPr>
                <w:rFonts w:ascii="Calibri" w:hAnsi="Calibri" w:cs="Calibri"/>
                <w:color w:val="000000"/>
              </w:rPr>
            </w:pPr>
            <w:r w:rsidRPr="00313493">
              <w:rPr>
                <w:rFonts w:ascii="Calibri" w:hAnsi="Calibri" w:cs="Calibri"/>
                <w:color w:val="000000"/>
              </w:rPr>
              <w:t>2.000</w:t>
            </w:r>
          </w:p>
        </w:tc>
        <w:tc>
          <w:tcPr>
            <w:tcW w:w="1276" w:type="dxa"/>
            <w:tcBorders>
              <w:top w:val="nil"/>
              <w:left w:val="single" w:sz="4" w:space="0" w:color="auto"/>
              <w:bottom w:val="double" w:sz="6" w:space="0" w:color="auto"/>
              <w:right w:val="single" w:sz="4" w:space="0" w:color="auto"/>
            </w:tcBorders>
            <w:shd w:val="clear" w:color="auto" w:fill="auto"/>
            <w:noWrap/>
            <w:vAlign w:val="center"/>
          </w:tcPr>
          <w:p w14:paraId="6B39C288" w14:textId="77777777" w:rsidR="004F3C91" w:rsidRPr="00313493" w:rsidRDefault="004F3C91" w:rsidP="0018412A">
            <w:pPr>
              <w:jc w:val="center"/>
              <w:rPr>
                <w:rFonts w:ascii="Calibri" w:hAnsi="Calibri" w:cs="Calibri"/>
                <w:color w:val="000000"/>
              </w:rPr>
            </w:pPr>
          </w:p>
        </w:tc>
        <w:tc>
          <w:tcPr>
            <w:tcW w:w="2552" w:type="dxa"/>
            <w:tcBorders>
              <w:top w:val="nil"/>
              <w:left w:val="nil"/>
              <w:bottom w:val="double" w:sz="6" w:space="0" w:color="auto"/>
              <w:right w:val="double" w:sz="6" w:space="0" w:color="auto"/>
            </w:tcBorders>
            <w:shd w:val="clear" w:color="auto" w:fill="auto"/>
            <w:noWrap/>
            <w:vAlign w:val="center"/>
          </w:tcPr>
          <w:p w14:paraId="21E8CB34" w14:textId="77777777" w:rsidR="004F3C91" w:rsidRPr="00313493" w:rsidRDefault="004F3C91" w:rsidP="0018412A">
            <w:pPr>
              <w:jc w:val="center"/>
              <w:rPr>
                <w:rFonts w:ascii="Calibri" w:hAnsi="Calibri" w:cs="Calibri"/>
                <w:color w:val="000000"/>
              </w:rPr>
            </w:pPr>
          </w:p>
        </w:tc>
      </w:tr>
      <w:tr w:rsidR="004F3C91" w:rsidRPr="00313AF2" w14:paraId="35B8DF10" w14:textId="77777777" w:rsidTr="0018412A">
        <w:trPr>
          <w:trHeight w:val="315"/>
          <w:jc w:val="center"/>
        </w:trPr>
        <w:tc>
          <w:tcPr>
            <w:tcW w:w="7490" w:type="dxa"/>
            <w:gridSpan w:val="5"/>
            <w:tcBorders>
              <w:top w:val="double" w:sz="6" w:space="0" w:color="auto"/>
              <w:left w:val="double" w:sz="6" w:space="0" w:color="auto"/>
              <w:bottom w:val="single" w:sz="4" w:space="0" w:color="auto"/>
              <w:right w:val="single" w:sz="4" w:space="0" w:color="000000"/>
            </w:tcBorders>
            <w:shd w:val="clear" w:color="auto" w:fill="auto"/>
            <w:noWrap/>
            <w:vAlign w:val="bottom"/>
            <w:hideMark/>
          </w:tcPr>
          <w:p w14:paraId="6EF2904D" w14:textId="77777777" w:rsidR="004F3C91" w:rsidRPr="004F3C91" w:rsidRDefault="004F3C91" w:rsidP="0018412A">
            <w:pPr>
              <w:jc w:val="right"/>
              <w:rPr>
                <w:rFonts w:ascii="Calibri" w:hAnsi="Calibri" w:cs="Calibri"/>
                <w:b/>
                <w:bCs/>
                <w:color w:val="000000"/>
                <w:lang w:val="el-GR"/>
              </w:rPr>
            </w:pPr>
            <w:r w:rsidRPr="004F3C91">
              <w:rPr>
                <w:rFonts w:ascii="Calibri" w:hAnsi="Calibri" w:cs="Calibri"/>
                <w:b/>
                <w:bCs/>
                <w:color w:val="000000"/>
                <w:lang w:val="el-GR"/>
              </w:rPr>
              <w:t>Συνολική τιμή προσφοράς τμήματος άνευ ΦΠΑ</w:t>
            </w:r>
          </w:p>
        </w:tc>
        <w:tc>
          <w:tcPr>
            <w:tcW w:w="2552" w:type="dxa"/>
            <w:tcBorders>
              <w:top w:val="nil"/>
              <w:left w:val="nil"/>
              <w:bottom w:val="single" w:sz="4" w:space="0" w:color="auto"/>
              <w:right w:val="double" w:sz="6" w:space="0" w:color="auto"/>
            </w:tcBorders>
            <w:shd w:val="clear" w:color="auto" w:fill="auto"/>
            <w:noWrap/>
            <w:vAlign w:val="bottom"/>
          </w:tcPr>
          <w:p w14:paraId="6A96C964" w14:textId="77777777" w:rsidR="004F3C91" w:rsidRPr="004F3C91" w:rsidRDefault="004F3C91" w:rsidP="0018412A">
            <w:pPr>
              <w:jc w:val="right"/>
              <w:rPr>
                <w:rFonts w:ascii="Calibri" w:hAnsi="Calibri" w:cs="Calibri"/>
                <w:color w:val="000000"/>
                <w:lang w:val="el-GR"/>
              </w:rPr>
            </w:pPr>
          </w:p>
        </w:tc>
      </w:tr>
      <w:tr w:rsidR="004F3C91" w:rsidRPr="00313493" w14:paraId="21F465FC" w14:textId="77777777" w:rsidTr="0018412A">
        <w:trPr>
          <w:trHeight w:val="300"/>
          <w:jc w:val="center"/>
        </w:trPr>
        <w:tc>
          <w:tcPr>
            <w:tcW w:w="7490" w:type="dxa"/>
            <w:gridSpan w:val="5"/>
            <w:tcBorders>
              <w:top w:val="single" w:sz="4" w:space="0" w:color="auto"/>
              <w:left w:val="double" w:sz="6" w:space="0" w:color="auto"/>
              <w:bottom w:val="single" w:sz="4" w:space="0" w:color="auto"/>
              <w:right w:val="single" w:sz="4" w:space="0" w:color="000000"/>
            </w:tcBorders>
            <w:shd w:val="clear" w:color="auto" w:fill="auto"/>
            <w:noWrap/>
            <w:vAlign w:val="bottom"/>
            <w:hideMark/>
          </w:tcPr>
          <w:p w14:paraId="10524B92" w14:textId="77777777" w:rsidR="004F3C91" w:rsidRPr="00313493" w:rsidRDefault="004F3C91" w:rsidP="0018412A">
            <w:pPr>
              <w:jc w:val="right"/>
              <w:rPr>
                <w:rFonts w:ascii="Calibri" w:hAnsi="Calibri" w:cs="Calibri"/>
                <w:b/>
                <w:bCs/>
                <w:color w:val="000000"/>
              </w:rPr>
            </w:pPr>
            <w:r w:rsidRPr="00313493">
              <w:rPr>
                <w:rFonts w:ascii="Calibri" w:hAnsi="Calibri" w:cs="Calibri"/>
                <w:b/>
                <w:bCs/>
                <w:color w:val="000000"/>
              </w:rPr>
              <w:lastRenderedPageBreak/>
              <w:t>ΦΠΑ 24%</w:t>
            </w:r>
          </w:p>
        </w:tc>
        <w:tc>
          <w:tcPr>
            <w:tcW w:w="2552" w:type="dxa"/>
            <w:tcBorders>
              <w:top w:val="nil"/>
              <w:left w:val="nil"/>
              <w:bottom w:val="single" w:sz="4" w:space="0" w:color="auto"/>
              <w:right w:val="double" w:sz="6" w:space="0" w:color="auto"/>
            </w:tcBorders>
            <w:shd w:val="clear" w:color="auto" w:fill="auto"/>
            <w:noWrap/>
            <w:vAlign w:val="bottom"/>
          </w:tcPr>
          <w:p w14:paraId="4029E2F3" w14:textId="77777777" w:rsidR="004F3C91" w:rsidRPr="00313493" w:rsidRDefault="004F3C91" w:rsidP="0018412A">
            <w:pPr>
              <w:jc w:val="right"/>
              <w:rPr>
                <w:rFonts w:ascii="Calibri" w:hAnsi="Calibri" w:cs="Calibri"/>
                <w:color w:val="000000"/>
              </w:rPr>
            </w:pPr>
          </w:p>
        </w:tc>
      </w:tr>
      <w:tr w:rsidR="004F3C91" w:rsidRPr="00313AF2" w14:paraId="3E81677A" w14:textId="77777777" w:rsidTr="0018412A">
        <w:trPr>
          <w:trHeight w:val="435"/>
          <w:jc w:val="center"/>
        </w:trPr>
        <w:tc>
          <w:tcPr>
            <w:tcW w:w="7490" w:type="dxa"/>
            <w:gridSpan w:val="5"/>
            <w:tcBorders>
              <w:top w:val="single" w:sz="4" w:space="0" w:color="auto"/>
              <w:left w:val="double" w:sz="6" w:space="0" w:color="auto"/>
              <w:bottom w:val="double" w:sz="6" w:space="0" w:color="auto"/>
              <w:right w:val="single" w:sz="4" w:space="0" w:color="000000"/>
            </w:tcBorders>
            <w:shd w:val="clear" w:color="auto" w:fill="auto"/>
            <w:vAlign w:val="bottom"/>
            <w:hideMark/>
          </w:tcPr>
          <w:p w14:paraId="37F948FE" w14:textId="77777777" w:rsidR="004F3C91" w:rsidRPr="004F3C91" w:rsidRDefault="004F3C91" w:rsidP="0018412A">
            <w:pPr>
              <w:jc w:val="right"/>
              <w:rPr>
                <w:rFonts w:ascii="Calibri" w:hAnsi="Calibri" w:cs="Calibri"/>
                <w:b/>
                <w:bCs/>
                <w:color w:val="000000"/>
                <w:lang w:val="el-GR"/>
              </w:rPr>
            </w:pPr>
            <w:r w:rsidRPr="004F3C91">
              <w:rPr>
                <w:rFonts w:ascii="Calibri" w:hAnsi="Calibri" w:cs="Calibri"/>
                <w:b/>
                <w:bCs/>
                <w:color w:val="000000"/>
                <w:lang w:val="el-GR"/>
              </w:rPr>
              <w:t>ΣΥΝΟΛΙΚΗ ΤΙΜΗ ΠΡΟΣΦΟΡΑΣ ΤΜΗΜΑΤΟΣ ΣΥΜΠΕΡΙΛΑΜΒΑΝΟΜΕΝΟΥ ΦΠΑ 24%</w:t>
            </w:r>
          </w:p>
        </w:tc>
        <w:tc>
          <w:tcPr>
            <w:tcW w:w="2552" w:type="dxa"/>
            <w:tcBorders>
              <w:top w:val="nil"/>
              <w:left w:val="nil"/>
              <w:bottom w:val="double" w:sz="6" w:space="0" w:color="auto"/>
              <w:right w:val="double" w:sz="6" w:space="0" w:color="auto"/>
            </w:tcBorders>
            <w:shd w:val="clear" w:color="auto" w:fill="auto"/>
            <w:noWrap/>
            <w:vAlign w:val="bottom"/>
          </w:tcPr>
          <w:p w14:paraId="717206F2" w14:textId="77777777" w:rsidR="004F3C91" w:rsidRPr="004F3C91" w:rsidRDefault="004F3C91" w:rsidP="0018412A">
            <w:pPr>
              <w:jc w:val="right"/>
              <w:rPr>
                <w:rFonts w:ascii="Calibri" w:hAnsi="Calibri" w:cs="Calibri"/>
                <w:color w:val="000000"/>
                <w:lang w:val="el-GR"/>
              </w:rPr>
            </w:pPr>
          </w:p>
        </w:tc>
      </w:tr>
    </w:tbl>
    <w:p w14:paraId="54F3264D" w14:textId="056B8D03" w:rsidR="004F3C91" w:rsidRDefault="004F3C91" w:rsidP="004F3C91">
      <w:pPr>
        <w:tabs>
          <w:tab w:val="left" w:pos="3150"/>
        </w:tabs>
        <w:spacing w:after="120"/>
        <w:jc w:val="center"/>
        <w:rPr>
          <w:rFonts w:asciiTheme="minorHAnsi" w:eastAsiaTheme="minorHAnsi" w:hAnsiTheme="minorHAnsi" w:cstheme="minorHAnsi"/>
          <w:b/>
          <w:bCs/>
          <w:iCs/>
          <w:sz w:val="22"/>
          <w:szCs w:val="22"/>
          <w:lang w:val="el-GR" w:eastAsia="en-US"/>
        </w:rPr>
      </w:pPr>
    </w:p>
    <w:p w14:paraId="0A0D6FD4" w14:textId="783E00BE" w:rsidR="004F3C91" w:rsidRDefault="004F3C91" w:rsidP="004F3C91">
      <w:pPr>
        <w:tabs>
          <w:tab w:val="left" w:pos="3150"/>
        </w:tabs>
        <w:spacing w:after="120"/>
        <w:jc w:val="center"/>
        <w:rPr>
          <w:rFonts w:asciiTheme="minorHAnsi" w:eastAsiaTheme="minorHAnsi" w:hAnsiTheme="minorHAnsi" w:cstheme="minorHAnsi"/>
          <w:b/>
          <w:bCs/>
          <w:iCs/>
          <w:sz w:val="22"/>
          <w:szCs w:val="22"/>
          <w:lang w:val="el-GR" w:eastAsia="en-US"/>
        </w:rPr>
      </w:pPr>
      <w:r>
        <w:rPr>
          <w:rFonts w:asciiTheme="minorHAnsi" w:eastAsiaTheme="minorHAnsi" w:hAnsiTheme="minorHAnsi" w:cstheme="minorHAnsi"/>
          <w:b/>
          <w:bCs/>
          <w:iCs/>
          <w:sz w:val="22"/>
          <w:szCs w:val="22"/>
          <w:lang w:val="el-GR" w:eastAsia="en-US"/>
        </w:rPr>
        <w:t>ΤΜΗΜΑ 7</w:t>
      </w:r>
    </w:p>
    <w:tbl>
      <w:tblPr>
        <w:tblW w:w="10251" w:type="dxa"/>
        <w:tblLook w:val="04A0" w:firstRow="1" w:lastRow="0" w:firstColumn="1" w:lastColumn="0" w:noHBand="0" w:noVBand="1"/>
      </w:tblPr>
      <w:tblGrid>
        <w:gridCol w:w="960"/>
        <w:gridCol w:w="1994"/>
        <w:gridCol w:w="1843"/>
        <w:gridCol w:w="1559"/>
        <w:gridCol w:w="1276"/>
        <w:gridCol w:w="56"/>
        <w:gridCol w:w="2495"/>
        <w:gridCol w:w="68"/>
      </w:tblGrid>
      <w:tr w:rsidR="004F3C91" w:rsidRPr="00313AF2" w14:paraId="2AD8593F" w14:textId="77777777" w:rsidTr="0018412A">
        <w:trPr>
          <w:gridAfter w:val="1"/>
          <w:wAfter w:w="68" w:type="dxa"/>
          <w:trHeight w:val="795"/>
        </w:trPr>
        <w:tc>
          <w:tcPr>
            <w:tcW w:w="960" w:type="dxa"/>
            <w:tcBorders>
              <w:top w:val="double" w:sz="6" w:space="0" w:color="auto"/>
              <w:left w:val="double" w:sz="6" w:space="0" w:color="auto"/>
              <w:bottom w:val="nil"/>
              <w:right w:val="double" w:sz="6" w:space="0" w:color="auto"/>
            </w:tcBorders>
            <w:shd w:val="clear" w:color="auto" w:fill="auto"/>
            <w:vAlign w:val="center"/>
            <w:hideMark/>
          </w:tcPr>
          <w:p w14:paraId="4E222E4A" w14:textId="77777777" w:rsidR="004F3C91" w:rsidRPr="00313493" w:rsidRDefault="004F3C91" w:rsidP="0018412A">
            <w:pPr>
              <w:jc w:val="center"/>
              <w:rPr>
                <w:rFonts w:ascii="Calibri" w:hAnsi="Calibri" w:cs="Calibri"/>
                <w:b/>
                <w:bCs/>
                <w:color w:val="000000"/>
              </w:rPr>
            </w:pPr>
            <w:proofErr w:type="spellStart"/>
            <w:r w:rsidRPr="00313493">
              <w:rPr>
                <w:rFonts w:ascii="Calibri" w:hAnsi="Calibri" w:cs="Calibri"/>
                <w:b/>
                <w:bCs/>
                <w:color w:val="000000"/>
              </w:rPr>
              <w:t>Τμήμ</w:t>
            </w:r>
            <w:proofErr w:type="spellEnd"/>
            <w:r w:rsidRPr="00313493">
              <w:rPr>
                <w:rFonts w:ascii="Calibri" w:hAnsi="Calibri" w:cs="Calibri"/>
                <w:b/>
                <w:bCs/>
                <w:color w:val="000000"/>
              </w:rPr>
              <w:t>α</w:t>
            </w:r>
          </w:p>
        </w:tc>
        <w:tc>
          <w:tcPr>
            <w:tcW w:w="1994" w:type="dxa"/>
            <w:tcBorders>
              <w:top w:val="double" w:sz="6" w:space="0" w:color="auto"/>
              <w:left w:val="nil"/>
              <w:bottom w:val="nil"/>
              <w:right w:val="single" w:sz="4" w:space="0" w:color="auto"/>
            </w:tcBorders>
            <w:shd w:val="clear" w:color="auto" w:fill="auto"/>
            <w:vAlign w:val="center"/>
            <w:hideMark/>
          </w:tcPr>
          <w:p w14:paraId="10569ABD" w14:textId="77777777" w:rsidR="004F3C91" w:rsidRPr="00313493" w:rsidRDefault="004F3C91" w:rsidP="0018412A">
            <w:pPr>
              <w:jc w:val="center"/>
              <w:rPr>
                <w:rFonts w:ascii="Calibri" w:hAnsi="Calibri" w:cs="Calibri"/>
                <w:b/>
                <w:bCs/>
                <w:color w:val="000000"/>
              </w:rPr>
            </w:pPr>
            <w:proofErr w:type="spellStart"/>
            <w:r w:rsidRPr="00313493">
              <w:rPr>
                <w:rFonts w:ascii="Calibri" w:hAnsi="Calibri" w:cs="Calibri"/>
                <w:b/>
                <w:bCs/>
                <w:color w:val="000000"/>
              </w:rPr>
              <w:t>Μηχάνημ</w:t>
            </w:r>
            <w:proofErr w:type="spellEnd"/>
            <w:r w:rsidRPr="00313493">
              <w:rPr>
                <w:rFonts w:ascii="Calibri" w:hAnsi="Calibri" w:cs="Calibri"/>
                <w:b/>
                <w:bCs/>
                <w:color w:val="000000"/>
              </w:rPr>
              <w:t>α</w:t>
            </w:r>
          </w:p>
        </w:tc>
        <w:tc>
          <w:tcPr>
            <w:tcW w:w="1843" w:type="dxa"/>
            <w:tcBorders>
              <w:top w:val="double" w:sz="6" w:space="0" w:color="auto"/>
              <w:left w:val="nil"/>
              <w:bottom w:val="nil"/>
              <w:right w:val="single" w:sz="4" w:space="0" w:color="auto"/>
            </w:tcBorders>
            <w:shd w:val="clear" w:color="auto" w:fill="auto"/>
            <w:vAlign w:val="center"/>
            <w:hideMark/>
          </w:tcPr>
          <w:p w14:paraId="657AED92" w14:textId="77777777" w:rsidR="004F3C91" w:rsidRPr="00313493" w:rsidRDefault="004F3C91" w:rsidP="0018412A">
            <w:pPr>
              <w:jc w:val="center"/>
              <w:rPr>
                <w:rFonts w:ascii="Calibri" w:hAnsi="Calibri" w:cs="Calibri"/>
                <w:b/>
                <w:bCs/>
                <w:color w:val="000000"/>
              </w:rPr>
            </w:pPr>
            <w:proofErr w:type="spellStart"/>
            <w:r w:rsidRPr="00313493">
              <w:rPr>
                <w:rFonts w:ascii="Calibri" w:hAnsi="Calibri" w:cs="Calibri"/>
                <w:b/>
                <w:bCs/>
                <w:color w:val="000000"/>
              </w:rPr>
              <w:t>Περιγρ</w:t>
            </w:r>
            <w:proofErr w:type="spellEnd"/>
            <w:r w:rsidRPr="00313493">
              <w:rPr>
                <w:rFonts w:ascii="Calibri" w:hAnsi="Calibri" w:cs="Calibri"/>
                <w:b/>
                <w:bCs/>
                <w:color w:val="000000"/>
              </w:rPr>
              <w:t>αφή</w:t>
            </w:r>
          </w:p>
        </w:tc>
        <w:tc>
          <w:tcPr>
            <w:tcW w:w="1559" w:type="dxa"/>
            <w:tcBorders>
              <w:top w:val="double" w:sz="6" w:space="0" w:color="auto"/>
              <w:left w:val="nil"/>
              <w:bottom w:val="nil"/>
              <w:right w:val="nil"/>
            </w:tcBorders>
            <w:shd w:val="clear" w:color="auto" w:fill="auto"/>
            <w:vAlign w:val="center"/>
            <w:hideMark/>
          </w:tcPr>
          <w:p w14:paraId="37F8DA9F" w14:textId="77777777" w:rsidR="004F3C91" w:rsidRPr="00313493" w:rsidRDefault="004F3C91" w:rsidP="0018412A">
            <w:pPr>
              <w:jc w:val="center"/>
              <w:rPr>
                <w:rFonts w:ascii="Calibri" w:hAnsi="Calibri" w:cs="Calibri"/>
                <w:b/>
                <w:bCs/>
                <w:color w:val="000000"/>
              </w:rPr>
            </w:pPr>
            <w:proofErr w:type="spellStart"/>
            <w:r w:rsidRPr="00313493">
              <w:rPr>
                <w:rFonts w:ascii="Calibri" w:hAnsi="Calibri" w:cs="Calibri"/>
                <w:b/>
                <w:bCs/>
                <w:color w:val="000000"/>
              </w:rPr>
              <w:t>Ποσότητ</w:t>
            </w:r>
            <w:proofErr w:type="spellEnd"/>
            <w:r w:rsidRPr="00313493">
              <w:rPr>
                <w:rFonts w:ascii="Calibri" w:hAnsi="Calibri" w:cs="Calibri"/>
                <w:b/>
                <w:bCs/>
                <w:color w:val="000000"/>
              </w:rPr>
              <w:t>α</w:t>
            </w:r>
          </w:p>
        </w:tc>
        <w:tc>
          <w:tcPr>
            <w:tcW w:w="1276" w:type="dxa"/>
            <w:tcBorders>
              <w:top w:val="double" w:sz="6" w:space="0" w:color="auto"/>
              <w:left w:val="single" w:sz="4" w:space="0" w:color="auto"/>
              <w:bottom w:val="nil"/>
              <w:right w:val="single" w:sz="4" w:space="0" w:color="auto"/>
            </w:tcBorders>
            <w:shd w:val="clear" w:color="auto" w:fill="auto"/>
            <w:vAlign w:val="center"/>
            <w:hideMark/>
          </w:tcPr>
          <w:p w14:paraId="60E7E4C5" w14:textId="77777777" w:rsidR="004F3C91" w:rsidRPr="00313493" w:rsidRDefault="004F3C91" w:rsidP="0018412A">
            <w:pPr>
              <w:jc w:val="center"/>
              <w:rPr>
                <w:rFonts w:ascii="Calibri" w:hAnsi="Calibri" w:cs="Calibri"/>
                <w:b/>
                <w:bCs/>
                <w:color w:val="000000"/>
              </w:rPr>
            </w:pPr>
            <w:proofErr w:type="spellStart"/>
            <w:r w:rsidRPr="00313493">
              <w:rPr>
                <w:rFonts w:ascii="Calibri" w:hAnsi="Calibri" w:cs="Calibri"/>
                <w:b/>
                <w:bCs/>
                <w:color w:val="000000"/>
              </w:rPr>
              <w:t>Τιμή</w:t>
            </w:r>
            <w:proofErr w:type="spellEnd"/>
            <w:r w:rsidRPr="00313493">
              <w:rPr>
                <w:rFonts w:ascii="Calibri" w:hAnsi="Calibri" w:cs="Calibri"/>
                <w:b/>
                <w:bCs/>
                <w:color w:val="000000"/>
              </w:rPr>
              <w:t xml:space="preserve"> </w:t>
            </w:r>
            <w:proofErr w:type="spellStart"/>
            <w:r w:rsidRPr="00313493">
              <w:rPr>
                <w:rFonts w:ascii="Calibri" w:hAnsi="Calibri" w:cs="Calibri"/>
                <w:b/>
                <w:bCs/>
                <w:color w:val="000000"/>
              </w:rPr>
              <w:t>μονάδος</w:t>
            </w:r>
            <w:proofErr w:type="spellEnd"/>
            <w:r w:rsidRPr="00313493">
              <w:rPr>
                <w:rFonts w:ascii="Calibri" w:hAnsi="Calibri" w:cs="Calibri"/>
                <w:b/>
                <w:bCs/>
                <w:color w:val="000000"/>
              </w:rPr>
              <w:t xml:space="preserve"> </w:t>
            </w:r>
            <w:proofErr w:type="spellStart"/>
            <w:r w:rsidRPr="00313493">
              <w:rPr>
                <w:rFonts w:ascii="Calibri" w:hAnsi="Calibri" w:cs="Calibri"/>
                <w:b/>
                <w:bCs/>
                <w:color w:val="000000"/>
              </w:rPr>
              <w:t>άνευ</w:t>
            </w:r>
            <w:proofErr w:type="spellEnd"/>
            <w:r w:rsidRPr="00313493">
              <w:rPr>
                <w:rFonts w:ascii="Calibri" w:hAnsi="Calibri" w:cs="Calibri"/>
                <w:b/>
                <w:bCs/>
                <w:color w:val="000000"/>
              </w:rPr>
              <w:t xml:space="preserve"> ΦΠΑ</w:t>
            </w:r>
          </w:p>
        </w:tc>
        <w:tc>
          <w:tcPr>
            <w:tcW w:w="2551" w:type="dxa"/>
            <w:gridSpan w:val="2"/>
            <w:tcBorders>
              <w:top w:val="double" w:sz="6" w:space="0" w:color="auto"/>
              <w:left w:val="nil"/>
              <w:bottom w:val="nil"/>
              <w:right w:val="double" w:sz="6" w:space="0" w:color="auto"/>
            </w:tcBorders>
            <w:shd w:val="clear" w:color="auto" w:fill="auto"/>
            <w:vAlign w:val="center"/>
            <w:hideMark/>
          </w:tcPr>
          <w:p w14:paraId="3B403FB2" w14:textId="77777777" w:rsidR="004F3C91" w:rsidRPr="004F3C91" w:rsidRDefault="004F3C91" w:rsidP="0018412A">
            <w:pPr>
              <w:jc w:val="center"/>
              <w:rPr>
                <w:rFonts w:ascii="Calibri" w:hAnsi="Calibri" w:cs="Calibri"/>
                <w:b/>
                <w:bCs/>
                <w:color w:val="000000"/>
                <w:lang w:val="el-GR"/>
              </w:rPr>
            </w:pPr>
            <w:r w:rsidRPr="004F3C91">
              <w:rPr>
                <w:rFonts w:ascii="Calibri" w:hAnsi="Calibri" w:cs="Calibri"/>
                <w:b/>
                <w:bCs/>
                <w:color w:val="000000"/>
                <w:lang w:val="el-GR"/>
              </w:rPr>
              <w:t>Σύνολο προσφοράς ανά είδος  σελίδας και ανά μηχάνημα άνευ ΦΠΑ</w:t>
            </w:r>
          </w:p>
        </w:tc>
      </w:tr>
      <w:tr w:rsidR="004F3C91" w:rsidRPr="00313493" w14:paraId="1C2D7600" w14:textId="77777777" w:rsidTr="0018412A">
        <w:trPr>
          <w:gridAfter w:val="1"/>
          <w:wAfter w:w="68" w:type="dxa"/>
          <w:trHeight w:val="718"/>
        </w:trPr>
        <w:tc>
          <w:tcPr>
            <w:tcW w:w="960" w:type="dxa"/>
            <w:vMerge w:val="restart"/>
            <w:tcBorders>
              <w:top w:val="single" w:sz="4" w:space="0" w:color="auto"/>
              <w:left w:val="double" w:sz="6" w:space="0" w:color="auto"/>
              <w:bottom w:val="single" w:sz="4" w:space="0" w:color="auto"/>
              <w:right w:val="double" w:sz="6" w:space="0" w:color="auto"/>
            </w:tcBorders>
            <w:shd w:val="clear" w:color="auto" w:fill="auto"/>
            <w:noWrap/>
            <w:vAlign w:val="bottom"/>
            <w:hideMark/>
          </w:tcPr>
          <w:p w14:paraId="48E48799" w14:textId="5B66E3EF" w:rsidR="004F3C91" w:rsidRPr="00313493" w:rsidRDefault="00A6335A" w:rsidP="0018412A">
            <w:pPr>
              <w:jc w:val="center"/>
              <w:rPr>
                <w:rFonts w:ascii="Calibri" w:hAnsi="Calibri" w:cs="Calibri"/>
                <w:color w:val="000000"/>
              </w:rPr>
            </w:pPr>
            <w:r>
              <w:rPr>
                <w:rFonts w:ascii="Calibri" w:hAnsi="Calibri" w:cs="Calibri"/>
                <w:color w:val="000000"/>
              </w:rPr>
              <w:t>7</w:t>
            </w:r>
            <w:r w:rsidR="004F3C91" w:rsidRPr="00313493">
              <w:rPr>
                <w:rFonts w:ascii="Calibri" w:hAnsi="Calibri" w:cs="Calibri"/>
                <w:color w:val="000000"/>
              </w:rPr>
              <w:t>.1</w:t>
            </w:r>
          </w:p>
        </w:tc>
        <w:tc>
          <w:tcPr>
            <w:tcW w:w="1994" w:type="dxa"/>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14:paraId="0232DDE4" w14:textId="77777777" w:rsidR="004F3C91" w:rsidRPr="004F3C91" w:rsidRDefault="004F3C91" w:rsidP="0018412A">
            <w:pPr>
              <w:jc w:val="center"/>
              <w:rPr>
                <w:rFonts w:ascii="Calibri" w:hAnsi="Calibri" w:cs="Calibri"/>
                <w:color w:val="000000"/>
                <w:lang w:val="el-GR"/>
              </w:rPr>
            </w:pPr>
            <w:r w:rsidRPr="004F3C91">
              <w:rPr>
                <w:rFonts w:ascii="Calibri" w:hAnsi="Calibri" w:cs="Calibri"/>
                <w:color w:val="000000"/>
                <w:lang w:val="el-GR"/>
              </w:rPr>
              <w:t>Ασπρόμαυρο φωτοτυπικό Οικονομικής  Υπηρεσίας (</w:t>
            </w:r>
            <w:r w:rsidRPr="00313493">
              <w:rPr>
                <w:rFonts w:ascii="Calibri" w:hAnsi="Calibri" w:cs="Calibri"/>
                <w:color w:val="000000"/>
              </w:rPr>
              <w:t>Toshiba</w:t>
            </w:r>
            <w:r w:rsidRPr="004F3C91">
              <w:rPr>
                <w:rFonts w:ascii="Calibri" w:hAnsi="Calibri" w:cs="Calibri"/>
                <w:color w:val="000000"/>
                <w:lang w:val="el-GR"/>
              </w:rPr>
              <w:t xml:space="preserve"> </w:t>
            </w:r>
            <w:r w:rsidRPr="00313493">
              <w:rPr>
                <w:rFonts w:ascii="Calibri" w:hAnsi="Calibri" w:cs="Calibri"/>
                <w:color w:val="000000"/>
              </w:rPr>
              <w:t>e</w:t>
            </w:r>
            <w:r w:rsidRPr="004F3C91">
              <w:rPr>
                <w:rFonts w:ascii="Calibri" w:hAnsi="Calibri" w:cs="Calibri"/>
                <w:color w:val="000000"/>
                <w:lang w:val="el-GR"/>
              </w:rPr>
              <w:t>-</w:t>
            </w:r>
            <w:r w:rsidRPr="00313493">
              <w:rPr>
                <w:rFonts w:ascii="Calibri" w:hAnsi="Calibri" w:cs="Calibri"/>
                <w:color w:val="000000"/>
              </w:rPr>
              <w:t>studio</w:t>
            </w:r>
            <w:r w:rsidRPr="004F3C91">
              <w:rPr>
                <w:rFonts w:ascii="Calibri" w:hAnsi="Calibri" w:cs="Calibri"/>
                <w:color w:val="000000"/>
                <w:lang w:val="el-GR"/>
              </w:rPr>
              <w:t xml:space="preserve"> 2508</w:t>
            </w:r>
            <w:r w:rsidRPr="00313493">
              <w:rPr>
                <w:rFonts w:ascii="Calibri" w:hAnsi="Calibri" w:cs="Calibri"/>
                <w:color w:val="000000"/>
              </w:rPr>
              <w:t>A</w:t>
            </w:r>
            <w:r w:rsidRPr="004F3C91">
              <w:rPr>
                <w:rFonts w:ascii="Calibri" w:hAnsi="Calibri" w:cs="Calibri"/>
                <w:color w:val="000000"/>
                <w:lang w:val="el-GR"/>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477171E" w14:textId="77777777" w:rsidR="004F3C91" w:rsidRPr="00313493" w:rsidRDefault="004F3C91" w:rsidP="0018412A">
            <w:pPr>
              <w:jc w:val="center"/>
              <w:rPr>
                <w:rFonts w:ascii="Calibri" w:hAnsi="Calibri" w:cs="Calibri"/>
                <w:color w:val="000000"/>
              </w:rPr>
            </w:pPr>
            <w:r w:rsidRPr="00313493">
              <w:rPr>
                <w:rFonts w:ascii="Calibri" w:hAnsi="Calibri" w:cs="Calibri"/>
                <w:color w:val="000000"/>
              </w:rPr>
              <w:t xml:space="preserve">Α4 </w:t>
            </w:r>
            <w:proofErr w:type="spellStart"/>
            <w:r w:rsidRPr="00313493">
              <w:rPr>
                <w:rFonts w:ascii="Calibri" w:hAnsi="Calibri" w:cs="Calibri"/>
                <w:color w:val="000000"/>
              </w:rPr>
              <w:t>Ασ</w:t>
            </w:r>
            <w:proofErr w:type="spellEnd"/>
            <w:r w:rsidRPr="00313493">
              <w:rPr>
                <w:rFonts w:ascii="Calibri" w:hAnsi="Calibri" w:cs="Calibri"/>
                <w:color w:val="000000"/>
              </w:rPr>
              <w:t>πρόμαυρες</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7BEC8F3" w14:textId="77777777" w:rsidR="004F3C91" w:rsidRPr="00313493" w:rsidRDefault="004F3C91" w:rsidP="0018412A">
            <w:pPr>
              <w:jc w:val="center"/>
              <w:rPr>
                <w:rFonts w:ascii="Calibri" w:hAnsi="Calibri" w:cs="Calibri"/>
                <w:color w:val="000000"/>
              </w:rPr>
            </w:pPr>
            <w:r w:rsidRPr="00313493">
              <w:rPr>
                <w:rFonts w:ascii="Calibri" w:hAnsi="Calibri" w:cs="Calibri"/>
                <w:color w:val="000000"/>
              </w:rPr>
              <w:t>40.000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D2FBDD0" w14:textId="77777777" w:rsidR="004F3C91" w:rsidRPr="00313493" w:rsidRDefault="004F3C91" w:rsidP="0018412A">
            <w:pPr>
              <w:jc w:val="center"/>
              <w:rPr>
                <w:rFonts w:ascii="Calibri" w:hAnsi="Calibri" w:cs="Calibri"/>
                <w:color w:val="000000"/>
              </w:rPr>
            </w:pPr>
          </w:p>
        </w:tc>
        <w:tc>
          <w:tcPr>
            <w:tcW w:w="2551" w:type="dxa"/>
            <w:gridSpan w:val="2"/>
            <w:tcBorders>
              <w:top w:val="double" w:sz="6" w:space="0" w:color="auto"/>
              <w:left w:val="nil"/>
              <w:bottom w:val="single" w:sz="4" w:space="0" w:color="auto"/>
              <w:right w:val="double" w:sz="6" w:space="0" w:color="auto"/>
            </w:tcBorders>
            <w:shd w:val="clear" w:color="auto" w:fill="auto"/>
            <w:noWrap/>
            <w:vAlign w:val="center"/>
          </w:tcPr>
          <w:p w14:paraId="7B919C7E" w14:textId="77777777" w:rsidR="004F3C91" w:rsidRPr="00313493" w:rsidRDefault="004F3C91" w:rsidP="0018412A">
            <w:pPr>
              <w:jc w:val="center"/>
              <w:rPr>
                <w:rFonts w:ascii="Calibri" w:hAnsi="Calibri" w:cs="Calibri"/>
                <w:color w:val="000000"/>
              </w:rPr>
            </w:pPr>
          </w:p>
        </w:tc>
      </w:tr>
      <w:tr w:rsidR="004F3C91" w:rsidRPr="00313493" w14:paraId="66F991AC" w14:textId="77777777" w:rsidTr="0018412A">
        <w:trPr>
          <w:gridAfter w:val="1"/>
          <w:wAfter w:w="68" w:type="dxa"/>
          <w:trHeight w:val="300"/>
        </w:trPr>
        <w:tc>
          <w:tcPr>
            <w:tcW w:w="960" w:type="dxa"/>
            <w:vMerge/>
            <w:tcBorders>
              <w:top w:val="single" w:sz="4" w:space="0" w:color="auto"/>
              <w:left w:val="double" w:sz="6" w:space="0" w:color="auto"/>
              <w:bottom w:val="single" w:sz="4" w:space="0" w:color="auto"/>
              <w:right w:val="double" w:sz="6" w:space="0" w:color="auto"/>
            </w:tcBorders>
            <w:vAlign w:val="center"/>
            <w:hideMark/>
          </w:tcPr>
          <w:p w14:paraId="1714AAF4" w14:textId="77777777" w:rsidR="004F3C91" w:rsidRPr="00313493" w:rsidRDefault="004F3C91" w:rsidP="0018412A">
            <w:pPr>
              <w:rPr>
                <w:rFonts w:ascii="Calibri" w:hAnsi="Calibri" w:cs="Calibri"/>
                <w:color w:val="000000"/>
              </w:rPr>
            </w:pPr>
          </w:p>
        </w:tc>
        <w:tc>
          <w:tcPr>
            <w:tcW w:w="1994" w:type="dxa"/>
            <w:vMerge/>
            <w:tcBorders>
              <w:top w:val="single" w:sz="4" w:space="0" w:color="auto"/>
              <w:left w:val="double" w:sz="6" w:space="0" w:color="auto"/>
              <w:bottom w:val="single" w:sz="4" w:space="0" w:color="auto"/>
              <w:right w:val="single" w:sz="4" w:space="0" w:color="auto"/>
            </w:tcBorders>
            <w:vAlign w:val="center"/>
            <w:hideMark/>
          </w:tcPr>
          <w:p w14:paraId="0EEF1B06" w14:textId="77777777" w:rsidR="004F3C91" w:rsidRPr="00313493" w:rsidRDefault="004F3C91" w:rsidP="0018412A">
            <w:pPr>
              <w:rPr>
                <w:rFonts w:ascii="Calibri" w:hAnsi="Calibri" w:cs="Calibri"/>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05EC7A7E" w14:textId="77777777" w:rsidR="004F3C91" w:rsidRPr="00313493" w:rsidRDefault="004F3C91" w:rsidP="0018412A">
            <w:pPr>
              <w:jc w:val="center"/>
              <w:rPr>
                <w:rFonts w:ascii="Calibri" w:hAnsi="Calibri" w:cs="Calibri"/>
                <w:color w:val="000000"/>
              </w:rPr>
            </w:pPr>
            <w:r w:rsidRPr="00313493">
              <w:rPr>
                <w:rFonts w:ascii="Calibri" w:hAnsi="Calibri" w:cs="Calibri"/>
                <w:color w:val="000000"/>
              </w:rPr>
              <w:t xml:space="preserve">Α3 </w:t>
            </w:r>
            <w:proofErr w:type="spellStart"/>
            <w:r w:rsidRPr="00313493">
              <w:rPr>
                <w:rFonts w:ascii="Calibri" w:hAnsi="Calibri" w:cs="Calibri"/>
                <w:color w:val="000000"/>
              </w:rPr>
              <w:t>Ασ</w:t>
            </w:r>
            <w:proofErr w:type="spellEnd"/>
            <w:r w:rsidRPr="00313493">
              <w:rPr>
                <w:rFonts w:ascii="Calibri" w:hAnsi="Calibri" w:cs="Calibri"/>
                <w:color w:val="000000"/>
              </w:rPr>
              <w:t>πρόμαυρες</w:t>
            </w:r>
          </w:p>
        </w:tc>
        <w:tc>
          <w:tcPr>
            <w:tcW w:w="1559" w:type="dxa"/>
            <w:tcBorders>
              <w:top w:val="nil"/>
              <w:left w:val="nil"/>
              <w:bottom w:val="single" w:sz="4" w:space="0" w:color="auto"/>
              <w:right w:val="single" w:sz="4" w:space="0" w:color="auto"/>
            </w:tcBorders>
            <w:shd w:val="clear" w:color="auto" w:fill="auto"/>
            <w:noWrap/>
            <w:vAlign w:val="center"/>
            <w:hideMark/>
          </w:tcPr>
          <w:p w14:paraId="5C23E7EC" w14:textId="77777777" w:rsidR="004F3C91" w:rsidRPr="00313493" w:rsidRDefault="004F3C91" w:rsidP="0018412A">
            <w:pPr>
              <w:jc w:val="center"/>
              <w:rPr>
                <w:rFonts w:ascii="Calibri" w:hAnsi="Calibri" w:cs="Calibri"/>
                <w:color w:val="000000"/>
              </w:rPr>
            </w:pPr>
            <w:r w:rsidRPr="00313493">
              <w:rPr>
                <w:rFonts w:ascii="Calibri" w:hAnsi="Calibri" w:cs="Calibri"/>
                <w:color w:val="000000"/>
              </w:rPr>
              <w:t>4.000</w:t>
            </w:r>
          </w:p>
        </w:tc>
        <w:tc>
          <w:tcPr>
            <w:tcW w:w="1276" w:type="dxa"/>
            <w:tcBorders>
              <w:top w:val="nil"/>
              <w:left w:val="nil"/>
              <w:bottom w:val="single" w:sz="4" w:space="0" w:color="auto"/>
              <w:right w:val="single" w:sz="4" w:space="0" w:color="auto"/>
            </w:tcBorders>
            <w:shd w:val="clear" w:color="auto" w:fill="auto"/>
            <w:noWrap/>
            <w:vAlign w:val="center"/>
          </w:tcPr>
          <w:p w14:paraId="688532C1" w14:textId="77777777" w:rsidR="004F3C91" w:rsidRPr="00313493" w:rsidRDefault="004F3C91" w:rsidP="0018412A">
            <w:pPr>
              <w:jc w:val="center"/>
              <w:rPr>
                <w:rFonts w:ascii="Calibri" w:hAnsi="Calibri" w:cs="Calibri"/>
                <w:color w:val="000000"/>
              </w:rPr>
            </w:pPr>
          </w:p>
        </w:tc>
        <w:tc>
          <w:tcPr>
            <w:tcW w:w="2551" w:type="dxa"/>
            <w:gridSpan w:val="2"/>
            <w:tcBorders>
              <w:top w:val="nil"/>
              <w:left w:val="nil"/>
              <w:bottom w:val="single" w:sz="4" w:space="0" w:color="auto"/>
              <w:right w:val="double" w:sz="6" w:space="0" w:color="auto"/>
            </w:tcBorders>
            <w:shd w:val="clear" w:color="auto" w:fill="auto"/>
            <w:noWrap/>
            <w:vAlign w:val="center"/>
          </w:tcPr>
          <w:p w14:paraId="58F91723" w14:textId="77777777" w:rsidR="004F3C91" w:rsidRPr="00313493" w:rsidRDefault="004F3C91" w:rsidP="0018412A">
            <w:pPr>
              <w:jc w:val="center"/>
              <w:rPr>
                <w:rFonts w:ascii="Calibri" w:hAnsi="Calibri" w:cs="Calibri"/>
                <w:color w:val="000000"/>
              </w:rPr>
            </w:pPr>
          </w:p>
        </w:tc>
      </w:tr>
      <w:tr w:rsidR="004F3C91" w:rsidRPr="00313493" w14:paraId="12C259EB" w14:textId="77777777" w:rsidTr="0018412A">
        <w:trPr>
          <w:gridAfter w:val="1"/>
          <w:wAfter w:w="68" w:type="dxa"/>
          <w:trHeight w:val="804"/>
        </w:trPr>
        <w:tc>
          <w:tcPr>
            <w:tcW w:w="960" w:type="dxa"/>
            <w:vMerge w:val="restart"/>
            <w:tcBorders>
              <w:top w:val="nil"/>
              <w:left w:val="double" w:sz="6" w:space="0" w:color="auto"/>
              <w:bottom w:val="double" w:sz="6" w:space="0" w:color="000000"/>
              <w:right w:val="double" w:sz="6" w:space="0" w:color="auto"/>
            </w:tcBorders>
            <w:shd w:val="clear" w:color="auto" w:fill="auto"/>
            <w:noWrap/>
            <w:vAlign w:val="bottom"/>
            <w:hideMark/>
          </w:tcPr>
          <w:p w14:paraId="0F566C46" w14:textId="4D779105" w:rsidR="004F3C91" w:rsidRPr="00313493" w:rsidRDefault="00A6335A" w:rsidP="0018412A">
            <w:pPr>
              <w:jc w:val="center"/>
              <w:rPr>
                <w:rFonts w:ascii="Calibri" w:hAnsi="Calibri" w:cs="Calibri"/>
                <w:color w:val="000000"/>
              </w:rPr>
            </w:pPr>
            <w:r>
              <w:rPr>
                <w:rFonts w:ascii="Calibri" w:hAnsi="Calibri" w:cs="Calibri"/>
                <w:color w:val="000000"/>
              </w:rPr>
              <w:t>7</w:t>
            </w:r>
            <w:r w:rsidR="004F3C91" w:rsidRPr="00313493">
              <w:rPr>
                <w:rFonts w:ascii="Calibri" w:hAnsi="Calibri" w:cs="Calibri"/>
                <w:color w:val="000000"/>
              </w:rPr>
              <w:t>.2</w:t>
            </w:r>
          </w:p>
        </w:tc>
        <w:tc>
          <w:tcPr>
            <w:tcW w:w="1994" w:type="dxa"/>
            <w:vMerge w:val="restart"/>
            <w:tcBorders>
              <w:top w:val="nil"/>
              <w:left w:val="double" w:sz="6" w:space="0" w:color="auto"/>
              <w:bottom w:val="double" w:sz="6" w:space="0" w:color="000000"/>
              <w:right w:val="single" w:sz="4" w:space="0" w:color="auto"/>
            </w:tcBorders>
            <w:shd w:val="clear" w:color="auto" w:fill="auto"/>
            <w:vAlign w:val="center"/>
            <w:hideMark/>
          </w:tcPr>
          <w:p w14:paraId="0184656B" w14:textId="77777777" w:rsidR="004F3C91" w:rsidRPr="004F3C91" w:rsidRDefault="004F3C91" w:rsidP="0018412A">
            <w:pPr>
              <w:jc w:val="center"/>
              <w:rPr>
                <w:rFonts w:ascii="Calibri" w:hAnsi="Calibri" w:cs="Calibri"/>
                <w:color w:val="000000"/>
                <w:lang w:val="el-GR"/>
              </w:rPr>
            </w:pPr>
            <w:r w:rsidRPr="004F3C91">
              <w:rPr>
                <w:rFonts w:ascii="Calibri" w:hAnsi="Calibri" w:cs="Calibri"/>
                <w:color w:val="000000"/>
                <w:lang w:val="el-GR"/>
              </w:rPr>
              <w:t>Ασπρόμαυρο φωτοτυπικό Διεύθυνσης Ακαδημαϊκών Θεμάτων (</w:t>
            </w:r>
            <w:r w:rsidRPr="00313493">
              <w:rPr>
                <w:rFonts w:ascii="Calibri" w:hAnsi="Calibri" w:cs="Calibri"/>
                <w:color w:val="000000"/>
              </w:rPr>
              <w:t>Toshiba</w:t>
            </w:r>
            <w:r w:rsidRPr="004F3C91">
              <w:rPr>
                <w:rFonts w:ascii="Calibri" w:hAnsi="Calibri" w:cs="Calibri"/>
                <w:color w:val="000000"/>
                <w:lang w:val="el-GR"/>
              </w:rPr>
              <w:t xml:space="preserve"> </w:t>
            </w:r>
            <w:r w:rsidRPr="00313493">
              <w:rPr>
                <w:rFonts w:ascii="Calibri" w:hAnsi="Calibri" w:cs="Calibri"/>
                <w:color w:val="000000"/>
              </w:rPr>
              <w:t>e</w:t>
            </w:r>
            <w:r w:rsidRPr="004F3C91">
              <w:rPr>
                <w:rFonts w:ascii="Calibri" w:hAnsi="Calibri" w:cs="Calibri"/>
                <w:color w:val="000000"/>
                <w:lang w:val="el-GR"/>
              </w:rPr>
              <w:t>-</w:t>
            </w:r>
            <w:r w:rsidRPr="00313493">
              <w:rPr>
                <w:rFonts w:ascii="Calibri" w:hAnsi="Calibri" w:cs="Calibri"/>
                <w:color w:val="000000"/>
              </w:rPr>
              <w:t>studio</w:t>
            </w:r>
            <w:r w:rsidRPr="004F3C91">
              <w:rPr>
                <w:rFonts w:ascii="Calibri" w:hAnsi="Calibri" w:cs="Calibri"/>
                <w:color w:val="000000"/>
                <w:lang w:val="el-GR"/>
              </w:rPr>
              <w:t xml:space="preserve"> 2508</w:t>
            </w:r>
            <w:r w:rsidRPr="00313493">
              <w:rPr>
                <w:rFonts w:ascii="Calibri" w:hAnsi="Calibri" w:cs="Calibri"/>
                <w:color w:val="000000"/>
              </w:rPr>
              <w:t>A</w:t>
            </w:r>
            <w:r w:rsidRPr="004F3C91">
              <w:rPr>
                <w:rFonts w:ascii="Calibri" w:hAnsi="Calibri" w:cs="Calibri"/>
                <w:color w:val="000000"/>
                <w:lang w:val="el-GR"/>
              </w:rPr>
              <w:t>)</w:t>
            </w:r>
          </w:p>
        </w:tc>
        <w:tc>
          <w:tcPr>
            <w:tcW w:w="1843" w:type="dxa"/>
            <w:tcBorders>
              <w:top w:val="nil"/>
              <w:left w:val="nil"/>
              <w:bottom w:val="single" w:sz="4" w:space="0" w:color="auto"/>
              <w:right w:val="single" w:sz="4" w:space="0" w:color="auto"/>
            </w:tcBorders>
            <w:shd w:val="clear" w:color="auto" w:fill="auto"/>
            <w:noWrap/>
            <w:vAlign w:val="center"/>
            <w:hideMark/>
          </w:tcPr>
          <w:p w14:paraId="4F335EE3" w14:textId="77777777" w:rsidR="004F3C91" w:rsidRPr="00313493" w:rsidRDefault="004F3C91" w:rsidP="0018412A">
            <w:pPr>
              <w:jc w:val="center"/>
              <w:rPr>
                <w:rFonts w:ascii="Calibri" w:hAnsi="Calibri" w:cs="Calibri"/>
                <w:color w:val="000000"/>
              </w:rPr>
            </w:pPr>
            <w:r w:rsidRPr="00313493">
              <w:rPr>
                <w:rFonts w:ascii="Calibri" w:hAnsi="Calibri" w:cs="Calibri"/>
                <w:color w:val="000000"/>
              </w:rPr>
              <w:t xml:space="preserve">Α4 </w:t>
            </w:r>
            <w:proofErr w:type="spellStart"/>
            <w:r w:rsidRPr="00313493">
              <w:rPr>
                <w:rFonts w:ascii="Calibri" w:hAnsi="Calibri" w:cs="Calibri"/>
                <w:color w:val="000000"/>
              </w:rPr>
              <w:t>Ασ</w:t>
            </w:r>
            <w:proofErr w:type="spellEnd"/>
            <w:r w:rsidRPr="00313493">
              <w:rPr>
                <w:rFonts w:ascii="Calibri" w:hAnsi="Calibri" w:cs="Calibri"/>
                <w:color w:val="000000"/>
              </w:rPr>
              <w:t>πρόμαυρες</w:t>
            </w:r>
          </w:p>
        </w:tc>
        <w:tc>
          <w:tcPr>
            <w:tcW w:w="1559" w:type="dxa"/>
            <w:tcBorders>
              <w:top w:val="nil"/>
              <w:left w:val="nil"/>
              <w:bottom w:val="single" w:sz="4" w:space="0" w:color="auto"/>
              <w:right w:val="single" w:sz="4" w:space="0" w:color="auto"/>
            </w:tcBorders>
            <w:shd w:val="clear" w:color="auto" w:fill="auto"/>
            <w:noWrap/>
            <w:vAlign w:val="center"/>
            <w:hideMark/>
          </w:tcPr>
          <w:p w14:paraId="00CBF9F8" w14:textId="77777777" w:rsidR="004F3C91" w:rsidRPr="00313493" w:rsidRDefault="004F3C91" w:rsidP="0018412A">
            <w:pPr>
              <w:jc w:val="center"/>
              <w:rPr>
                <w:rFonts w:ascii="Calibri" w:hAnsi="Calibri" w:cs="Calibri"/>
                <w:color w:val="000000"/>
              </w:rPr>
            </w:pPr>
            <w:r w:rsidRPr="00313493">
              <w:rPr>
                <w:rFonts w:ascii="Calibri" w:hAnsi="Calibri" w:cs="Calibri"/>
                <w:color w:val="000000"/>
              </w:rPr>
              <w:t>7.000</w:t>
            </w:r>
          </w:p>
        </w:tc>
        <w:tc>
          <w:tcPr>
            <w:tcW w:w="1276" w:type="dxa"/>
            <w:tcBorders>
              <w:top w:val="nil"/>
              <w:left w:val="nil"/>
              <w:bottom w:val="single" w:sz="4" w:space="0" w:color="auto"/>
              <w:right w:val="single" w:sz="4" w:space="0" w:color="auto"/>
            </w:tcBorders>
            <w:shd w:val="clear" w:color="auto" w:fill="auto"/>
            <w:noWrap/>
            <w:vAlign w:val="center"/>
          </w:tcPr>
          <w:p w14:paraId="2C415352" w14:textId="77777777" w:rsidR="004F3C91" w:rsidRPr="00313493" w:rsidRDefault="004F3C91" w:rsidP="0018412A">
            <w:pPr>
              <w:jc w:val="center"/>
              <w:rPr>
                <w:rFonts w:ascii="Calibri" w:hAnsi="Calibri" w:cs="Calibri"/>
                <w:color w:val="000000"/>
              </w:rPr>
            </w:pPr>
          </w:p>
        </w:tc>
        <w:tc>
          <w:tcPr>
            <w:tcW w:w="2551" w:type="dxa"/>
            <w:gridSpan w:val="2"/>
            <w:tcBorders>
              <w:top w:val="nil"/>
              <w:left w:val="nil"/>
              <w:bottom w:val="single" w:sz="4" w:space="0" w:color="auto"/>
              <w:right w:val="double" w:sz="6" w:space="0" w:color="auto"/>
            </w:tcBorders>
            <w:shd w:val="clear" w:color="auto" w:fill="auto"/>
            <w:noWrap/>
            <w:vAlign w:val="center"/>
          </w:tcPr>
          <w:p w14:paraId="61263B6B" w14:textId="77777777" w:rsidR="004F3C91" w:rsidRPr="00313493" w:rsidRDefault="004F3C91" w:rsidP="0018412A">
            <w:pPr>
              <w:jc w:val="center"/>
              <w:rPr>
                <w:rFonts w:ascii="Calibri" w:hAnsi="Calibri" w:cs="Calibri"/>
                <w:color w:val="000000"/>
              </w:rPr>
            </w:pPr>
          </w:p>
        </w:tc>
      </w:tr>
      <w:tr w:rsidR="004F3C91" w:rsidRPr="00313493" w14:paraId="74D6E27D" w14:textId="77777777" w:rsidTr="0018412A">
        <w:trPr>
          <w:gridAfter w:val="1"/>
          <w:wAfter w:w="68" w:type="dxa"/>
          <w:trHeight w:val="315"/>
        </w:trPr>
        <w:tc>
          <w:tcPr>
            <w:tcW w:w="960" w:type="dxa"/>
            <w:vMerge/>
            <w:tcBorders>
              <w:top w:val="nil"/>
              <w:left w:val="double" w:sz="6" w:space="0" w:color="auto"/>
              <w:bottom w:val="double" w:sz="6" w:space="0" w:color="000000"/>
              <w:right w:val="double" w:sz="6" w:space="0" w:color="auto"/>
            </w:tcBorders>
            <w:vAlign w:val="center"/>
            <w:hideMark/>
          </w:tcPr>
          <w:p w14:paraId="450046AA" w14:textId="77777777" w:rsidR="004F3C91" w:rsidRPr="00313493" w:rsidRDefault="004F3C91" w:rsidP="0018412A">
            <w:pPr>
              <w:rPr>
                <w:rFonts w:ascii="Calibri" w:hAnsi="Calibri" w:cs="Calibri"/>
                <w:color w:val="000000"/>
              </w:rPr>
            </w:pPr>
          </w:p>
        </w:tc>
        <w:tc>
          <w:tcPr>
            <w:tcW w:w="1994" w:type="dxa"/>
            <w:vMerge/>
            <w:tcBorders>
              <w:top w:val="nil"/>
              <w:left w:val="double" w:sz="6" w:space="0" w:color="auto"/>
              <w:bottom w:val="double" w:sz="6" w:space="0" w:color="000000"/>
              <w:right w:val="single" w:sz="4" w:space="0" w:color="auto"/>
            </w:tcBorders>
            <w:vAlign w:val="center"/>
            <w:hideMark/>
          </w:tcPr>
          <w:p w14:paraId="36A3CDBC" w14:textId="77777777" w:rsidR="004F3C91" w:rsidRPr="00313493" w:rsidRDefault="004F3C91" w:rsidP="0018412A">
            <w:pPr>
              <w:rPr>
                <w:rFonts w:ascii="Calibri" w:hAnsi="Calibri" w:cs="Calibri"/>
                <w:color w:val="000000"/>
              </w:rPr>
            </w:pPr>
          </w:p>
        </w:tc>
        <w:tc>
          <w:tcPr>
            <w:tcW w:w="1843" w:type="dxa"/>
            <w:tcBorders>
              <w:top w:val="nil"/>
              <w:left w:val="nil"/>
              <w:bottom w:val="double" w:sz="6" w:space="0" w:color="auto"/>
              <w:right w:val="single" w:sz="4" w:space="0" w:color="auto"/>
            </w:tcBorders>
            <w:shd w:val="clear" w:color="auto" w:fill="auto"/>
            <w:noWrap/>
            <w:vAlign w:val="center"/>
            <w:hideMark/>
          </w:tcPr>
          <w:p w14:paraId="4518874E" w14:textId="77777777" w:rsidR="004F3C91" w:rsidRPr="00313493" w:rsidRDefault="004F3C91" w:rsidP="0018412A">
            <w:pPr>
              <w:jc w:val="center"/>
              <w:rPr>
                <w:rFonts w:ascii="Calibri" w:hAnsi="Calibri" w:cs="Calibri"/>
                <w:color w:val="000000"/>
              </w:rPr>
            </w:pPr>
            <w:r w:rsidRPr="00313493">
              <w:rPr>
                <w:rFonts w:ascii="Calibri" w:hAnsi="Calibri" w:cs="Calibri"/>
                <w:color w:val="000000"/>
              </w:rPr>
              <w:t xml:space="preserve">Α3 </w:t>
            </w:r>
            <w:proofErr w:type="spellStart"/>
            <w:r w:rsidRPr="00313493">
              <w:rPr>
                <w:rFonts w:ascii="Calibri" w:hAnsi="Calibri" w:cs="Calibri"/>
                <w:color w:val="000000"/>
              </w:rPr>
              <w:t>Ασ</w:t>
            </w:r>
            <w:proofErr w:type="spellEnd"/>
            <w:r w:rsidRPr="00313493">
              <w:rPr>
                <w:rFonts w:ascii="Calibri" w:hAnsi="Calibri" w:cs="Calibri"/>
                <w:color w:val="000000"/>
              </w:rPr>
              <w:t>πρόμαυρες</w:t>
            </w:r>
          </w:p>
        </w:tc>
        <w:tc>
          <w:tcPr>
            <w:tcW w:w="1559" w:type="dxa"/>
            <w:tcBorders>
              <w:top w:val="nil"/>
              <w:left w:val="nil"/>
              <w:bottom w:val="single" w:sz="4" w:space="0" w:color="auto"/>
              <w:right w:val="single" w:sz="4" w:space="0" w:color="auto"/>
            </w:tcBorders>
            <w:shd w:val="clear" w:color="auto" w:fill="auto"/>
            <w:noWrap/>
            <w:vAlign w:val="center"/>
            <w:hideMark/>
          </w:tcPr>
          <w:p w14:paraId="590B854A" w14:textId="77777777" w:rsidR="004F3C91" w:rsidRPr="00313493" w:rsidRDefault="004F3C91" w:rsidP="0018412A">
            <w:pPr>
              <w:jc w:val="center"/>
              <w:rPr>
                <w:rFonts w:ascii="Calibri" w:hAnsi="Calibri" w:cs="Calibri"/>
                <w:color w:val="000000"/>
              </w:rPr>
            </w:pPr>
            <w:r w:rsidRPr="00313493">
              <w:rPr>
                <w:rFonts w:ascii="Calibri" w:hAnsi="Calibri" w:cs="Calibri"/>
                <w:color w:val="000000"/>
              </w:rPr>
              <w:t>800</w:t>
            </w:r>
          </w:p>
        </w:tc>
        <w:tc>
          <w:tcPr>
            <w:tcW w:w="1276" w:type="dxa"/>
            <w:tcBorders>
              <w:top w:val="nil"/>
              <w:left w:val="nil"/>
              <w:bottom w:val="double" w:sz="6" w:space="0" w:color="auto"/>
              <w:right w:val="single" w:sz="4" w:space="0" w:color="auto"/>
            </w:tcBorders>
            <w:shd w:val="clear" w:color="auto" w:fill="auto"/>
            <w:noWrap/>
            <w:vAlign w:val="center"/>
          </w:tcPr>
          <w:p w14:paraId="2A054C70" w14:textId="77777777" w:rsidR="004F3C91" w:rsidRPr="00313493" w:rsidRDefault="004F3C91" w:rsidP="0018412A">
            <w:pPr>
              <w:jc w:val="center"/>
              <w:rPr>
                <w:rFonts w:ascii="Calibri" w:hAnsi="Calibri" w:cs="Calibri"/>
                <w:color w:val="000000"/>
              </w:rPr>
            </w:pPr>
          </w:p>
        </w:tc>
        <w:tc>
          <w:tcPr>
            <w:tcW w:w="2551" w:type="dxa"/>
            <w:gridSpan w:val="2"/>
            <w:tcBorders>
              <w:top w:val="nil"/>
              <w:left w:val="nil"/>
              <w:bottom w:val="double" w:sz="6" w:space="0" w:color="auto"/>
              <w:right w:val="double" w:sz="6" w:space="0" w:color="auto"/>
            </w:tcBorders>
            <w:shd w:val="clear" w:color="auto" w:fill="auto"/>
            <w:noWrap/>
            <w:vAlign w:val="center"/>
          </w:tcPr>
          <w:p w14:paraId="28523563" w14:textId="77777777" w:rsidR="004F3C91" w:rsidRPr="00313493" w:rsidRDefault="004F3C91" w:rsidP="0018412A">
            <w:pPr>
              <w:jc w:val="center"/>
              <w:rPr>
                <w:rFonts w:ascii="Calibri" w:hAnsi="Calibri" w:cs="Calibri"/>
                <w:color w:val="000000"/>
              </w:rPr>
            </w:pPr>
          </w:p>
        </w:tc>
      </w:tr>
      <w:tr w:rsidR="004F3C91" w:rsidRPr="00313AF2" w14:paraId="365DE8D7" w14:textId="77777777" w:rsidTr="0018412A">
        <w:trPr>
          <w:trHeight w:val="315"/>
        </w:trPr>
        <w:tc>
          <w:tcPr>
            <w:tcW w:w="7688" w:type="dxa"/>
            <w:gridSpan w:val="6"/>
            <w:tcBorders>
              <w:top w:val="double" w:sz="6" w:space="0" w:color="auto"/>
              <w:left w:val="double" w:sz="6" w:space="0" w:color="auto"/>
              <w:bottom w:val="single" w:sz="4" w:space="0" w:color="auto"/>
              <w:right w:val="single" w:sz="4" w:space="0" w:color="000000"/>
            </w:tcBorders>
            <w:shd w:val="clear" w:color="auto" w:fill="auto"/>
            <w:noWrap/>
            <w:vAlign w:val="bottom"/>
            <w:hideMark/>
          </w:tcPr>
          <w:p w14:paraId="72BBD935" w14:textId="77777777" w:rsidR="004F3C91" w:rsidRPr="004F3C91" w:rsidRDefault="004F3C91" w:rsidP="0018412A">
            <w:pPr>
              <w:jc w:val="right"/>
              <w:rPr>
                <w:rFonts w:ascii="Calibri" w:hAnsi="Calibri" w:cs="Calibri"/>
                <w:b/>
                <w:bCs/>
                <w:color w:val="000000"/>
                <w:lang w:val="el-GR"/>
              </w:rPr>
            </w:pPr>
            <w:r w:rsidRPr="004F3C91">
              <w:rPr>
                <w:rFonts w:ascii="Calibri" w:hAnsi="Calibri" w:cs="Calibri"/>
                <w:b/>
                <w:bCs/>
                <w:color w:val="000000"/>
                <w:lang w:val="el-GR"/>
              </w:rPr>
              <w:t>Συνολική τιμή προσφοράς τμήματος άνευ ΦΠΑ</w:t>
            </w:r>
          </w:p>
        </w:tc>
        <w:tc>
          <w:tcPr>
            <w:tcW w:w="2563" w:type="dxa"/>
            <w:gridSpan w:val="2"/>
            <w:tcBorders>
              <w:top w:val="nil"/>
              <w:left w:val="nil"/>
              <w:bottom w:val="single" w:sz="4" w:space="0" w:color="auto"/>
              <w:right w:val="double" w:sz="6" w:space="0" w:color="auto"/>
            </w:tcBorders>
            <w:shd w:val="clear" w:color="auto" w:fill="auto"/>
            <w:noWrap/>
            <w:vAlign w:val="bottom"/>
          </w:tcPr>
          <w:p w14:paraId="2B88B393" w14:textId="77777777" w:rsidR="004F3C91" w:rsidRPr="004F3C91" w:rsidRDefault="004F3C91" w:rsidP="0018412A">
            <w:pPr>
              <w:jc w:val="right"/>
              <w:rPr>
                <w:rFonts w:ascii="Calibri" w:hAnsi="Calibri" w:cs="Calibri"/>
                <w:color w:val="000000"/>
                <w:lang w:val="el-GR"/>
              </w:rPr>
            </w:pPr>
          </w:p>
        </w:tc>
      </w:tr>
      <w:tr w:rsidR="004F3C91" w:rsidRPr="00313493" w14:paraId="30EFB66F" w14:textId="77777777" w:rsidTr="0018412A">
        <w:trPr>
          <w:trHeight w:val="300"/>
        </w:trPr>
        <w:tc>
          <w:tcPr>
            <w:tcW w:w="7688" w:type="dxa"/>
            <w:gridSpan w:val="6"/>
            <w:tcBorders>
              <w:top w:val="single" w:sz="4" w:space="0" w:color="auto"/>
              <w:left w:val="double" w:sz="6" w:space="0" w:color="auto"/>
              <w:bottom w:val="single" w:sz="4" w:space="0" w:color="auto"/>
              <w:right w:val="single" w:sz="4" w:space="0" w:color="000000"/>
            </w:tcBorders>
            <w:shd w:val="clear" w:color="auto" w:fill="auto"/>
            <w:noWrap/>
            <w:vAlign w:val="bottom"/>
            <w:hideMark/>
          </w:tcPr>
          <w:p w14:paraId="4BBA6329" w14:textId="77777777" w:rsidR="004F3C91" w:rsidRPr="00313493" w:rsidRDefault="004F3C91" w:rsidP="0018412A">
            <w:pPr>
              <w:jc w:val="right"/>
              <w:rPr>
                <w:rFonts w:ascii="Calibri" w:hAnsi="Calibri" w:cs="Calibri"/>
                <w:b/>
                <w:bCs/>
                <w:color w:val="000000"/>
              </w:rPr>
            </w:pPr>
            <w:r w:rsidRPr="00313493">
              <w:rPr>
                <w:rFonts w:ascii="Calibri" w:hAnsi="Calibri" w:cs="Calibri"/>
                <w:b/>
                <w:bCs/>
                <w:color w:val="000000"/>
              </w:rPr>
              <w:t>ΦΠΑ 24%</w:t>
            </w:r>
          </w:p>
        </w:tc>
        <w:tc>
          <w:tcPr>
            <w:tcW w:w="2563" w:type="dxa"/>
            <w:gridSpan w:val="2"/>
            <w:tcBorders>
              <w:top w:val="nil"/>
              <w:left w:val="nil"/>
              <w:bottom w:val="single" w:sz="4" w:space="0" w:color="auto"/>
              <w:right w:val="double" w:sz="6" w:space="0" w:color="auto"/>
            </w:tcBorders>
            <w:shd w:val="clear" w:color="auto" w:fill="auto"/>
            <w:noWrap/>
            <w:vAlign w:val="bottom"/>
          </w:tcPr>
          <w:p w14:paraId="487AFAAE" w14:textId="77777777" w:rsidR="004F3C91" w:rsidRPr="00313493" w:rsidRDefault="004F3C91" w:rsidP="0018412A">
            <w:pPr>
              <w:jc w:val="right"/>
              <w:rPr>
                <w:rFonts w:ascii="Calibri" w:hAnsi="Calibri" w:cs="Calibri"/>
                <w:color w:val="000000"/>
              </w:rPr>
            </w:pPr>
          </w:p>
        </w:tc>
      </w:tr>
      <w:tr w:rsidR="004F3C91" w:rsidRPr="00313AF2" w14:paraId="308D17B0" w14:textId="77777777" w:rsidTr="0018412A">
        <w:trPr>
          <w:trHeight w:val="435"/>
        </w:trPr>
        <w:tc>
          <w:tcPr>
            <w:tcW w:w="7688" w:type="dxa"/>
            <w:gridSpan w:val="6"/>
            <w:tcBorders>
              <w:top w:val="single" w:sz="4" w:space="0" w:color="auto"/>
              <w:left w:val="double" w:sz="6" w:space="0" w:color="auto"/>
              <w:bottom w:val="double" w:sz="6" w:space="0" w:color="auto"/>
              <w:right w:val="single" w:sz="4" w:space="0" w:color="000000"/>
            </w:tcBorders>
            <w:shd w:val="clear" w:color="auto" w:fill="auto"/>
            <w:vAlign w:val="bottom"/>
            <w:hideMark/>
          </w:tcPr>
          <w:p w14:paraId="77369644" w14:textId="77777777" w:rsidR="004F3C91" w:rsidRPr="004F3C91" w:rsidRDefault="004F3C91" w:rsidP="0018412A">
            <w:pPr>
              <w:jc w:val="right"/>
              <w:rPr>
                <w:rFonts w:ascii="Calibri" w:hAnsi="Calibri" w:cs="Calibri"/>
                <w:b/>
                <w:bCs/>
                <w:color w:val="000000"/>
                <w:lang w:val="el-GR"/>
              </w:rPr>
            </w:pPr>
            <w:r w:rsidRPr="004F3C91">
              <w:rPr>
                <w:rFonts w:ascii="Calibri" w:hAnsi="Calibri" w:cs="Calibri"/>
                <w:b/>
                <w:bCs/>
                <w:color w:val="000000"/>
                <w:lang w:val="el-GR"/>
              </w:rPr>
              <w:t>ΣΥΝΟΛΙΚΗ ΤΙΜΗ ΠΡΟΣΦΟΡΑΣ ΤΜΗΜΑΤΟΣ ΣΥΜΠΕΡΙΛΑΜΒΑΝΟΜΕΝΟΥ ΦΠΑ 24%</w:t>
            </w:r>
          </w:p>
        </w:tc>
        <w:tc>
          <w:tcPr>
            <w:tcW w:w="2563" w:type="dxa"/>
            <w:gridSpan w:val="2"/>
            <w:tcBorders>
              <w:top w:val="nil"/>
              <w:left w:val="nil"/>
              <w:bottom w:val="double" w:sz="6" w:space="0" w:color="auto"/>
              <w:right w:val="double" w:sz="6" w:space="0" w:color="auto"/>
            </w:tcBorders>
            <w:shd w:val="clear" w:color="auto" w:fill="auto"/>
            <w:noWrap/>
            <w:vAlign w:val="bottom"/>
          </w:tcPr>
          <w:p w14:paraId="042F95A9" w14:textId="77777777" w:rsidR="004F3C91" w:rsidRPr="004F3C91" w:rsidRDefault="004F3C91" w:rsidP="0018412A">
            <w:pPr>
              <w:jc w:val="right"/>
              <w:rPr>
                <w:rFonts w:ascii="Calibri" w:hAnsi="Calibri" w:cs="Calibri"/>
                <w:color w:val="000000"/>
                <w:lang w:val="el-GR"/>
              </w:rPr>
            </w:pPr>
          </w:p>
        </w:tc>
      </w:tr>
    </w:tbl>
    <w:p w14:paraId="7DAF69A3" w14:textId="32A45E84" w:rsidR="004F3C91" w:rsidRDefault="004F3C91" w:rsidP="004F3C91">
      <w:pPr>
        <w:tabs>
          <w:tab w:val="left" w:pos="3150"/>
        </w:tabs>
        <w:spacing w:after="120"/>
        <w:jc w:val="center"/>
        <w:rPr>
          <w:rFonts w:asciiTheme="minorHAnsi" w:eastAsiaTheme="minorHAnsi" w:hAnsiTheme="minorHAnsi" w:cstheme="minorHAnsi"/>
          <w:b/>
          <w:bCs/>
          <w:iCs/>
          <w:sz w:val="22"/>
          <w:szCs w:val="22"/>
          <w:lang w:val="el-GR" w:eastAsia="en-US"/>
        </w:rPr>
      </w:pPr>
    </w:p>
    <w:p w14:paraId="66CAC026" w14:textId="01B803AA" w:rsidR="004F3C91" w:rsidRDefault="004F3C91" w:rsidP="004F3C91">
      <w:pPr>
        <w:tabs>
          <w:tab w:val="left" w:pos="3150"/>
        </w:tabs>
        <w:spacing w:after="120"/>
        <w:jc w:val="center"/>
        <w:rPr>
          <w:rFonts w:asciiTheme="minorHAnsi" w:eastAsiaTheme="minorHAnsi" w:hAnsiTheme="minorHAnsi" w:cstheme="minorHAnsi"/>
          <w:b/>
          <w:bCs/>
          <w:iCs/>
          <w:sz w:val="22"/>
          <w:szCs w:val="22"/>
          <w:lang w:val="el-GR" w:eastAsia="en-US"/>
        </w:rPr>
      </w:pPr>
      <w:r>
        <w:rPr>
          <w:rFonts w:asciiTheme="minorHAnsi" w:eastAsiaTheme="minorHAnsi" w:hAnsiTheme="minorHAnsi" w:cstheme="minorHAnsi"/>
          <w:b/>
          <w:bCs/>
          <w:iCs/>
          <w:sz w:val="22"/>
          <w:szCs w:val="22"/>
          <w:lang w:val="el-GR" w:eastAsia="en-US"/>
        </w:rPr>
        <w:t>ΤΜΗΜΑ 8</w:t>
      </w:r>
    </w:p>
    <w:tbl>
      <w:tblPr>
        <w:tblStyle w:val="a7"/>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103"/>
        <w:gridCol w:w="2042"/>
        <w:gridCol w:w="1119"/>
        <w:gridCol w:w="1226"/>
        <w:gridCol w:w="2297"/>
        <w:gridCol w:w="2531"/>
      </w:tblGrid>
      <w:tr w:rsidR="004F3C91" w:rsidRPr="00313AF2" w14:paraId="6C7CC408" w14:textId="77777777" w:rsidTr="0018412A">
        <w:tc>
          <w:tcPr>
            <w:tcW w:w="1119" w:type="dxa"/>
            <w:vAlign w:val="center"/>
          </w:tcPr>
          <w:p w14:paraId="50E83E83" w14:textId="77777777" w:rsidR="004F3C91" w:rsidRDefault="004F3C91" w:rsidP="0018412A">
            <w:pPr>
              <w:jc w:val="center"/>
            </w:pPr>
            <w:proofErr w:type="spellStart"/>
            <w:r w:rsidRPr="00313493">
              <w:rPr>
                <w:rFonts w:ascii="Calibri" w:hAnsi="Calibri" w:cs="Calibri"/>
                <w:b/>
                <w:bCs/>
                <w:color w:val="000000"/>
              </w:rPr>
              <w:t>Τμήμ</w:t>
            </w:r>
            <w:proofErr w:type="spellEnd"/>
            <w:r w:rsidRPr="00313493">
              <w:rPr>
                <w:rFonts w:ascii="Calibri" w:hAnsi="Calibri" w:cs="Calibri"/>
                <w:b/>
                <w:bCs/>
                <w:color w:val="000000"/>
              </w:rPr>
              <w:t>α</w:t>
            </w:r>
          </w:p>
        </w:tc>
        <w:tc>
          <w:tcPr>
            <w:tcW w:w="2074" w:type="dxa"/>
            <w:vAlign w:val="center"/>
          </w:tcPr>
          <w:p w14:paraId="78B3027A" w14:textId="77777777" w:rsidR="004F3C91" w:rsidRDefault="004F3C91" w:rsidP="0018412A">
            <w:pPr>
              <w:jc w:val="center"/>
            </w:pPr>
            <w:proofErr w:type="spellStart"/>
            <w:r w:rsidRPr="00313493">
              <w:rPr>
                <w:rFonts w:ascii="Calibri" w:hAnsi="Calibri" w:cs="Calibri"/>
                <w:b/>
                <w:bCs/>
                <w:color w:val="000000"/>
              </w:rPr>
              <w:t>Περιγρ</w:t>
            </w:r>
            <w:proofErr w:type="spellEnd"/>
            <w:r w:rsidRPr="00313493">
              <w:rPr>
                <w:rFonts w:ascii="Calibri" w:hAnsi="Calibri" w:cs="Calibri"/>
                <w:b/>
                <w:bCs/>
                <w:color w:val="000000"/>
              </w:rPr>
              <w:t>αφή</w:t>
            </w:r>
          </w:p>
        </w:tc>
        <w:tc>
          <w:tcPr>
            <w:tcW w:w="1122" w:type="dxa"/>
            <w:vAlign w:val="center"/>
          </w:tcPr>
          <w:p w14:paraId="0672E8D3" w14:textId="77777777" w:rsidR="004F3C91" w:rsidRDefault="004F3C91" w:rsidP="0018412A">
            <w:pPr>
              <w:jc w:val="center"/>
            </w:pPr>
            <w:proofErr w:type="spellStart"/>
            <w:r w:rsidRPr="00313493">
              <w:rPr>
                <w:rFonts w:ascii="Calibri" w:hAnsi="Calibri" w:cs="Calibri"/>
                <w:b/>
                <w:bCs/>
                <w:color w:val="000000"/>
              </w:rPr>
              <w:t>Ποσότητ</w:t>
            </w:r>
            <w:proofErr w:type="spellEnd"/>
            <w:r w:rsidRPr="00313493">
              <w:rPr>
                <w:rFonts w:ascii="Calibri" w:hAnsi="Calibri" w:cs="Calibri"/>
                <w:b/>
                <w:bCs/>
                <w:color w:val="000000"/>
              </w:rPr>
              <w:t>α</w:t>
            </w:r>
          </w:p>
        </w:tc>
        <w:tc>
          <w:tcPr>
            <w:tcW w:w="1240" w:type="dxa"/>
            <w:vAlign w:val="center"/>
          </w:tcPr>
          <w:p w14:paraId="015AACB7" w14:textId="77777777" w:rsidR="004F3C91" w:rsidRPr="002A72EB" w:rsidRDefault="004F3C91" w:rsidP="0018412A">
            <w:pPr>
              <w:jc w:val="center"/>
              <w:rPr>
                <w:rFonts w:ascii="Calibri" w:hAnsi="Calibri" w:cs="Calibri"/>
                <w:b/>
                <w:bCs/>
                <w:color w:val="000000"/>
              </w:rPr>
            </w:pPr>
            <w:proofErr w:type="spellStart"/>
            <w:r w:rsidRPr="00313493">
              <w:rPr>
                <w:rFonts w:ascii="Calibri" w:hAnsi="Calibri" w:cs="Calibri"/>
                <w:b/>
                <w:bCs/>
                <w:color w:val="000000"/>
              </w:rPr>
              <w:t>Τιμή</w:t>
            </w:r>
            <w:proofErr w:type="spellEnd"/>
            <w:r w:rsidRPr="00313493">
              <w:rPr>
                <w:rFonts w:ascii="Calibri" w:hAnsi="Calibri" w:cs="Calibri"/>
                <w:b/>
                <w:bCs/>
                <w:color w:val="000000"/>
              </w:rPr>
              <w:t xml:space="preserve"> </w:t>
            </w:r>
            <w:proofErr w:type="spellStart"/>
            <w:r w:rsidRPr="00313493">
              <w:rPr>
                <w:rFonts w:ascii="Calibri" w:hAnsi="Calibri" w:cs="Calibri"/>
                <w:b/>
                <w:bCs/>
                <w:color w:val="000000"/>
              </w:rPr>
              <w:t>μονάδος</w:t>
            </w:r>
            <w:proofErr w:type="spellEnd"/>
            <w:r w:rsidRPr="00313493">
              <w:rPr>
                <w:rFonts w:ascii="Calibri" w:hAnsi="Calibri" w:cs="Calibri"/>
                <w:b/>
                <w:bCs/>
                <w:color w:val="000000"/>
              </w:rPr>
              <w:t xml:space="preserve"> </w:t>
            </w:r>
            <w:proofErr w:type="spellStart"/>
            <w:r w:rsidRPr="00313493">
              <w:rPr>
                <w:rFonts w:ascii="Calibri" w:hAnsi="Calibri" w:cs="Calibri"/>
                <w:b/>
                <w:bCs/>
                <w:color w:val="000000"/>
              </w:rPr>
              <w:t>άνευ</w:t>
            </w:r>
            <w:proofErr w:type="spellEnd"/>
            <w:r w:rsidRPr="00313493">
              <w:rPr>
                <w:rFonts w:ascii="Calibri" w:hAnsi="Calibri" w:cs="Calibri"/>
                <w:b/>
                <w:bCs/>
                <w:color w:val="000000"/>
              </w:rPr>
              <w:t xml:space="preserve"> ΦΠΑ</w:t>
            </w:r>
          </w:p>
        </w:tc>
        <w:tc>
          <w:tcPr>
            <w:tcW w:w="2350" w:type="dxa"/>
            <w:vAlign w:val="center"/>
          </w:tcPr>
          <w:p w14:paraId="0EA09597" w14:textId="77777777" w:rsidR="004F3C91" w:rsidRPr="004F3C91" w:rsidRDefault="004F3C91" w:rsidP="0018412A">
            <w:pPr>
              <w:jc w:val="center"/>
              <w:rPr>
                <w:rFonts w:ascii="Calibri" w:hAnsi="Calibri" w:cs="Calibri"/>
                <w:b/>
                <w:bCs/>
                <w:color w:val="000000"/>
                <w:lang w:val="el-GR"/>
              </w:rPr>
            </w:pPr>
            <w:r w:rsidRPr="004F3C91">
              <w:rPr>
                <w:rFonts w:ascii="Calibri" w:hAnsi="Calibri" w:cs="Calibri"/>
                <w:b/>
                <w:bCs/>
                <w:color w:val="000000"/>
                <w:lang w:val="el-GR"/>
              </w:rPr>
              <w:t>Συνολική τιμή προσφοράς τμήματος άνευ ΦΠΑ</w:t>
            </w:r>
          </w:p>
        </w:tc>
        <w:tc>
          <w:tcPr>
            <w:tcW w:w="2531" w:type="dxa"/>
            <w:vAlign w:val="center"/>
          </w:tcPr>
          <w:p w14:paraId="419782AB" w14:textId="77777777" w:rsidR="004F3C91" w:rsidRPr="004F3C91" w:rsidRDefault="004F3C91" w:rsidP="0018412A">
            <w:pPr>
              <w:jc w:val="center"/>
              <w:rPr>
                <w:rFonts w:ascii="Calibri" w:hAnsi="Calibri" w:cs="Calibri"/>
                <w:b/>
                <w:bCs/>
                <w:color w:val="000000"/>
                <w:lang w:val="el-GR"/>
              </w:rPr>
            </w:pPr>
            <w:r w:rsidRPr="004F3C91">
              <w:rPr>
                <w:rFonts w:ascii="Calibri" w:hAnsi="Calibri" w:cs="Calibri"/>
                <w:b/>
                <w:bCs/>
                <w:color w:val="000000"/>
                <w:lang w:val="el-GR"/>
              </w:rPr>
              <w:t>ΣΥΝΟΛΙΚΗ ΤΙΜΗ ΠΡΟΣΦΟΡΑΣ ΤΜΗΜΑΤΟΣ ΣΥΜΠΕΡΙΛΑΜΒΑΝΟΜΕΝΟΥ ΦΠΑ 24%</w:t>
            </w:r>
          </w:p>
        </w:tc>
      </w:tr>
      <w:tr w:rsidR="004F3C91" w14:paraId="14986454" w14:textId="77777777" w:rsidTr="0018412A">
        <w:tc>
          <w:tcPr>
            <w:tcW w:w="1119" w:type="dxa"/>
            <w:vAlign w:val="center"/>
          </w:tcPr>
          <w:p w14:paraId="09794A44" w14:textId="7436F9A2" w:rsidR="004F3C91" w:rsidRDefault="00A61516" w:rsidP="0018412A">
            <w:pPr>
              <w:jc w:val="center"/>
            </w:pPr>
            <w:r>
              <w:rPr>
                <w:rFonts w:ascii="Calibri" w:hAnsi="Calibri" w:cs="Calibri"/>
                <w:color w:val="000000"/>
              </w:rPr>
              <w:t>8</w:t>
            </w:r>
          </w:p>
        </w:tc>
        <w:tc>
          <w:tcPr>
            <w:tcW w:w="2074" w:type="dxa"/>
            <w:vAlign w:val="center"/>
          </w:tcPr>
          <w:p w14:paraId="0D22C0CA" w14:textId="77777777" w:rsidR="004F3C91" w:rsidRPr="004F3C91" w:rsidRDefault="004F3C91" w:rsidP="0018412A">
            <w:pPr>
              <w:jc w:val="center"/>
              <w:rPr>
                <w:lang w:val="el-GR"/>
              </w:rPr>
            </w:pPr>
            <w:r w:rsidRPr="004F3C91">
              <w:rPr>
                <w:rFonts w:ascii="Calibri" w:eastAsia="Calibri" w:hAnsi="Calibri" w:cs="Calibri"/>
                <w:lang w:val="el-GR"/>
              </w:rPr>
              <w:t xml:space="preserve">Ανανέωση συμβολαίου για εξυπηρετητή </w:t>
            </w:r>
            <w:r w:rsidRPr="00B11EBD">
              <w:rPr>
                <w:rFonts w:ascii="Calibri" w:eastAsia="Calibri" w:hAnsi="Calibri" w:cs="Calibri"/>
              </w:rPr>
              <w:t>FUJITSU</w:t>
            </w:r>
            <w:r w:rsidRPr="004F3C91">
              <w:rPr>
                <w:rFonts w:ascii="Calibri" w:eastAsia="Calibri" w:hAnsi="Calibri" w:cs="Calibri"/>
                <w:lang w:val="el-GR"/>
              </w:rPr>
              <w:t xml:space="preserve"> </w:t>
            </w:r>
            <w:r w:rsidRPr="00B11EBD">
              <w:rPr>
                <w:rFonts w:ascii="Calibri" w:eastAsia="Calibri" w:hAnsi="Calibri" w:cs="Calibri"/>
              </w:rPr>
              <w:t>PRIMERGY</w:t>
            </w:r>
            <w:r w:rsidRPr="004F3C91">
              <w:rPr>
                <w:rFonts w:ascii="Calibri" w:eastAsia="Calibri" w:hAnsi="Calibri" w:cs="Calibri"/>
                <w:lang w:val="el-GR"/>
              </w:rPr>
              <w:t xml:space="preserve"> </w:t>
            </w:r>
            <w:r w:rsidRPr="00B11EBD">
              <w:rPr>
                <w:rFonts w:ascii="Calibri" w:eastAsia="Calibri" w:hAnsi="Calibri" w:cs="Calibri"/>
              </w:rPr>
              <w:t>RX</w:t>
            </w:r>
            <w:r w:rsidRPr="004F3C91">
              <w:rPr>
                <w:rFonts w:ascii="Calibri" w:eastAsia="Calibri" w:hAnsi="Calibri" w:cs="Calibri"/>
                <w:lang w:val="el-GR"/>
              </w:rPr>
              <w:t xml:space="preserve"> 2530 </w:t>
            </w:r>
            <w:r w:rsidRPr="00B11EBD">
              <w:rPr>
                <w:rFonts w:ascii="Calibri" w:eastAsia="Calibri" w:hAnsi="Calibri" w:cs="Calibri"/>
              </w:rPr>
              <w:t>M</w:t>
            </w:r>
            <w:r w:rsidRPr="004F3C91">
              <w:rPr>
                <w:rFonts w:ascii="Calibri" w:eastAsia="Calibri" w:hAnsi="Calibri" w:cs="Calibri"/>
                <w:lang w:val="el-GR"/>
              </w:rPr>
              <w:t>4 (</w:t>
            </w:r>
            <w:r w:rsidRPr="00B11EBD">
              <w:rPr>
                <w:rFonts w:ascii="Calibri" w:eastAsia="Calibri" w:hAnsi="Calibri" w:cs="Calibri"/>
              </w:rPr>
              <w:t>Serial</w:t>
            </w:r>
            <w:r w:rsidRPr="004F3C91">
              <w:rPr>
                <w:rFonts w:ascii="Calibri" w:eastAsia="Calibri" w:hAnsi="Calibri" w:cs="Calibri"/>
                <w:lang w:val="el-GR"/>
              </w:rPr>
              <w:t xml:space="preserve"> </w:t>
            </w:r>
            <w:r w:rsidRPr="00B11EBD">
              <w:rPr>
                <w:rFonts w:ascii="Calibri" w:eastAsia="Calibri" w:hAnsi="Calibri" w:cs="Calibri"/>
              </w:rPr>
              <w:t>N</w:t>
            </w:r>
            <w:r w:rsidRPr="004F3C91">
              <w:rPr>
                <w:rFonts w:ascii="Calibri" w:eastAsia="Calibri" w:hAnsi="Calibri" w:cs="Calibri"/>
                <w:lang w:val="el-GR"/>
              </w:rPr>
              <w:t xml:space="preserve">ο </w:t>
            </w:r>
            <w:r w:rsidRPr="00B11EBD">
              <w:rPr>
                <w:rFonts w:ascii="Calibri" w:eastAsia="Calibri" w:hAnsi="Calibri" w:cs="Calibri"/>
              </w:rPr>
              <w:t>YMBQ</w:t>
            </w:r>
            <w:r w:rsidRPr="004F3C91">
              <w:rPr>
                <w:rFonts w:ascii="Calibri" w:eastAsia="Calibri" w:hAnsi="Calibri" w:cs="Calibri"/>
                <w:lang w:val="el-GR"/>
              </w:rPr>
              <w:t>015850)  από την υπογραφή της σύμβασης έως 31/12/2024</w:t>
            </w:r>
          </w:p>
        </w:tc>
        <w:tc>
          <w:tcPr>
            <w:tcW w:w="1122" w:type="dxa"/>
            <w:vAlign w:val="center"/>
          </w:tcPr>
          <w:p w14:paraId="094AADB3" w14:textId="77777777" w:rsidR="004F3C91" w:rsidRDefault="004F3C91" w:rsidP="0018412A">
            <w:pPr>
              <w:jc w:val="center"/>
            </w:pPr>
            <w:r>
              <w:t>1</w:t>
            </w:r>
          </w:p>
        </w:tc>
        <w:tc>
          <w:tcPr>
            <w:tcW w:w="1240" w:type="dxa"/>
            <w:vAlign w:val="center"/>
          </w:tcPr>
          <w:p w14:paraId="10F654DE" w14:textId="77777777" w:rsidR="004F3C91" w:rsidRDefault="004F3C91" w:rsidP="0018412A">
            <w:pPr>
              <w:jc w:val="center"/>
            </w:pPr>
          </w:p>
        </w:tc>
        <w:tc>
          <w:tcPr>
            <w:tcW w:w="2350" w:type="dxa"/>
            <w:vAlign w:val="center"/>
          </w:tcPr>
          <w:p w14:paraId="55227BE6" w14:textId="77777777" w:rsidR="004F3C91" w:rsidRDefault="004F3C91" w:rsidP="0018412A">
            <w:pPr>
              <w:jc w:val="center"/>
            </w:pPr>
          </w:p>
        </w:tc>
        <w:tc>
          <w:tcPr>
            <w:tcW w:w="2531" w:type="dxa"/>
            <w:vAlign w:val="center"/>
          </w:tcPr>
          <w:p w14:paraId="26F809B0" w14:textId="77777777" w:rsidR="004F3C91" w:rsidRDefault="004F3C91" w:rsidP="0018412A">
            <w:pPr>
              <w:jc w:val="center"/>
            </w:pPr>
          </w:p>
        </w:tc>
      </w:tr>
    </w:tbl>
    <w:p w14:paraId="0B713C12" w14:textId="409706C2" w:rsidR="004F3C91" w:rsidRDefault="004F3C91" w:rsidP="004F3C91">
      <w:pPr>
        <w:tabs>
          <w:tab w:val="left" w:pos="3150"/>
        </w:tabs>
        <w:spacing w:after="120"/>
        <w:jc w:val="center"/>
        <w:rPr>
          <w:rFonts w:asciiTheme="minorHAnsi" w:eastAsiaTheme="minorHAnsi" w:hAnsiTheme="minorHAnsi" w:cstheme="minorHAnsi"/>
          <w:b/>
          <w:bCs/>
          <w:iCs/>
          <w:sz w:val="22"/>
          <w:szCs w:val="22"/>
          <w:lang w:val="el-GR" w:eastAsia="en-US"/>
        </w:rPr>
      </w:pPr>
    </w:p>
    <w:p w14:paraId="7CEB1DAF" w14:textId="14ACCE6D" w:rsidR="004F3C91" w:rsidRDefault="004F3C91" w:rsidP="004F3C91">
      <w:pPr>
        <w:tabs>
          <w:tab w:val="left" w:pos="3150"/>
        </w:tabs>
        <w:spacing w:after="120"/>
        <w:jc w:val="center"/>
        <w:rPr>
          <w:rFonts w:asciiTheme="minorHAnsi" w:eastAsiaTheme="minorHAnsi" w:hAnsiTheme="minorHAnsi" w:cstheme="minorHAnsi"/>
          <w:b/>
          <w:bCs/>
          <w:iCs/>
          <w:sz w:val="22"/>
          <w:szCs w:val="22"/>
          <w:lang w:val="el-GR" w:eastAsia="en-US"/>
        </w:rPr>
      </w:pPr>
      <w:r>
        <w:rPr>
          <w:rFonts w:asciiTheme="minorHAnsi" w:eastAsiaTheme="minorHAnsi" w:hAnsiTheme="minorHAnsi" w:cstheme="minorHAnsi"/>
          <w:b/>
          <w:bCs/>
          <w:iCs/>
          <w:sz w:val="22"/>
          <w:szCs w:val="22"/>
          <w:lang w:val="el-GR" w:eastAsia="en-US"/>
        </w:rPr>
        <w:t>ΤΜΗΜΑ 9</w:t>
      </w:r>
    </w:p>
    <w:tbl>
      <w:tblPr>
        <w:tblStyle w:val="a7"/>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104"/>
        <w:gridCol w:w="2038"/>
        <w:gridCol w:w="1119"/>
        <w:gridCol w:w="1227"/>
        <w:gridCol w:w="2299"/>
        <w:gridCol w:w="2531"/>
      </w:tblGrid>
      <w:tr w:rsidR="004F3C91" w:rsidRPr="00313AF2" w14:paraId="7194A659" w14:textId="77777777" w:rsidTr="0018412A">
        <w:tc>
          <w:tcPr>
            <w:tcW w:w="1119" w:type="dxa"/>
            <w:vAlign w:val="center"/>
          </w:tcPr>
          <w:p w14:paraId="46878422" w14:textId="77777777" w:rsidR="004F3C91" w:rsidRDefault="004F3C91" w:rsidP="0018412A">
            <w:pPr>
              <w:jc w:val="center"/>
            </w:pPr>
            <w:proofErr w:type="spellStart"/>
            <w:r w:rsidRPr="00313493">
              <w:rPr>
                <w:rFonts w:ascii="Calibri" w:hAnsi="Calibri" w:cs="Calibri"/>
                <w:b/>
                <w:bCs/>
                <w:color w:val="000000"/>
              </w:rPr>
              <w:t>Τμήμ</w:t>
            </w:r>
            <w:proofErr w:type="spellEnd"/>
            <w:r w:rsidRPr="00313493">
              <w:rPr>
                <w:rFonts w:ascii="Calibri" w:hAnsi="Calibri" w:cs="Calibri"/>
                <w:b/>
                <w:bCs/>
                <w:color w:val="000000"/>
              </w:rPr>
              <w:t>α</w:t>
            </w:r>
          </w:p>
        </w:tc>
        <w:tc>
          <w:tcPr>
            <w:tcW w:w="2074" w:type="dxa"/>
            <w:vAlign w:val="center"/>
          </w:tcPr>
          <w:p w14:paraId="57E4EBCF" w14:textId="77777777" w:rsidR="004F3C91" w:rsidRDefault="004F3C91" w:rsidP="0018412A">
            <w:pPr>
              <w:jc w:val="center"/>
            </w:pPr>
            <w:proofErr w:type="spellStart"/>
            <w:r w:rsidRPr="00313493">
              <w:rPr>
                <w:rFonts w:ascii="Calibri" w:hAnsi="Calibri" w:cs="Calibri"/>
                <w:b/>
                <w:bCs/>
                <w:color w:val="000000"/>
              </w:rPr>
              <w:t>Περιγρ</w:t>
            </w:r>
            <w:proofErr w:type="spellEnd"/>
            <w:r w:rsidRPr="00313493">
              <w:rPr>
                <w:rFonts w:ascii="Calibri" w:hAnsi="Calibri" w:cs="Calibri"/>
                <w:b/>
                <w:bCs/>
                <w:color w:val="000000"/>
              </w:rPr>
              <w:t>αφή</w:t>
            </w:r>
          </w:p>
        </w:tc>
        <w:tc>
          <w:tcPr>
            <w:tcW w:w="1122" w:type="dxa"/>
            <w:vAlign w:val="center"/>
          </w:tcPr>
          <w:p w14:paraId="04374DC7" w14:textId="77777777" w:rsidR="004F3C91" w:rsidRDefault="004F3C91" w:rsidP="0018412A">
            <w:pPr>
              <w:jc w:val="center"/>
            </w:pPr>
            <w:proofErr w:type="spellStart"/>
            <w:r w:rsidRPr="00313493">
              <w:rPr>
                <w:rFonts w:ascii="Calibri" w:hAnsi="Calibri" w:cs="Calibri"/>
                <w:b/>
                <w:bCs/>
                <w:color w:val="000000"/>
              </w:rPr>
              <w:t>Ποσότητ</w:t>
            </w:r>
            <w:proofErr w:type="spellEnd"/>
            <w:r w:rsidRPr="00313493">
              <w:rPr>
                <w:rFonts w:ascii="Calibri" w:hAnsi="Calibri" w:cs="Calibri"/>
                <w:b/>
                <w:bCs/>
                <w:color w:val="000000"/>
              </w:rPr>
              <w:t>α</w:t>
            </w:r>
          </w:p>
        </w:tc>
        <w:tc>
          <w:tcPr>
            <w:tcW w:w="1240" w:type="dxa"/>
            <w:vAlign w:val="center"/>
          </w:tcPr>
          <w:p w14:paraId="58AF7C25" w14:textId="77777777" w:rsidR="004F3C91" w:rsidRPr="002A72EB" w:rsidRDefault="004F3C91" w:rsidP="0018412A">
            <w:pPr>
              <w:jc w:val="center"/>
              <w:rPr>
                <w:rFonts w:ascii="Calibri" w:hAnsi="Calibri" w:cs="Calibri"/>
                <w:b/>
                <w:bCs/>
                <w:color w:val="000000"/>
              </w:rPr>
            </w:pPr>
            <w:proofErr w:type="spellStart"/>
            <w:r w:rsidRPr="00313493">
              <w:rPr>
                <w:rFonts w:ascii="Calibri" w:hAnsi="Calibri" w:cs="Calibri"/>
                <w:b/>
                <w:bCs/>
                <w:color w:val="000000"/>
              </w:rPr>
              <w:t>Τιμή</w:t>
            </w:r>
            <w:proofErr w:type="spellEnd"/>
            <w:r w:rsidRPr="00313493">
              <w:rPr>
                <w:rFonts w:ascii="Calibri" w:hAnsi="Calibri" w:cs="Calibri"/>
                <w:b/>
                <w:bCs/>
                <w:color w:val="000000"/>
              </w:rPr>
              <w:t xml:space="preserve"> </w:t>
            </w:r>
            <w:proofErr w:type="spellStart"/>
            <w:r w:rsidRPr="00313493">
              <w:rPr>
                <w:rFonts w:ascii="Calibri" w:hAnsi="Calibri" w:cs="Calibri"/>
                <w:b/>
                <w:bCs/>
                <w:color w:val="000000"/>
              </w:rPr>
              <w:t>μονάδος</w:t>
            </w:r>
            <w:proofErr w:type="spellEnd"/>
            <w:r w:rsidRPr="00313493">
              <w:rPr>
                <w:rFonts w:ascii="Calibri" w:hAnsi="Calibri" w:cs="Calibri"/>
                <w:b/>
                <w:bCs/>
                <w:color w:val="000000"/>
              </w:rPr>
              <w:t xml:space="preserve"> </w:t>
            </w:r>
            <w:proofErr w:type="spellStart"/>
            <w:r w:rsidRPr="00313493">
              <w:rPr>
                <w:rFonts w:ascii="Calibri" w:hAnsi="Calibri" w:cs="Calibri"/>
                <w:b/>
                <w:bCs/>
                <w:color w:val="000000"/>
              </w:rPr>
              <w:t>άνευ</w:t>
            </w:r>
            <w:proofErr w:type="spellEnd"/>
            <w:r w:rsidRPr="00313493">
              <w:rPr>
                <w:rFonts w:ascii="Calibri" w:hAnsi="Calibri" w:cs="Calibri"/>
                <w:b/>
                <w:bCs/>
                <w:color w:val="000000"/>
              </w:rPr>
              <w:t xml:space="preserve"> ΦΠΑ</w:t>
            </w:r>
          </w:p>
        </w:tc>
        <w:tc>
          <w:tcPr>
            <w:tcW w:w="2350" w:type="dxa"/>
            <w:vAlign w:val="center"/>
          </w:tcPr>
          <w:p w14:paraId="5F3A81C3" w14:textId="77777777" w:rsidR="004F3C91" w:rsidRPr="004F3C91" w:rsidRDefault="004F3C91" w:rsidP="0018412A">
            <w:pPr>
              <w:jc w:val="center"/>
              <w:rPr>
                <w:rFonts w:ascii="Calibri" w:hAnsi="Calibri" w:cs="Calibri"/>
                <w:b/>
                <w:bCs/>
                <w:color w:val="000000"/>
                <w:lang w:val="el-GR"/>
              </w:rPr>
            </w:pPr>
            <w:r w:rsidRPr="004F3C91">
              <w:rPr>
                <w:rFonts w:ascii="Calibri" w:hAnsi="Calibri" w:cs="Calibri"/>
                <w:b/>
                <w:bCs/>
                <w:color w:val="000000"/>
                <w:lang w:val="el-GR"/>
              </w:rPr>
              <w:t>Συνολική τιμή προσφοράς τμήματος άνευ ΦΠΑ</w:t>
            </w:r>
          </w:p>
        </w:tc>
        <w:tc>
          <w:tcPr>
            <w:tcW w:w="2531" w:type="dxa"/>
            <w:vAlign w:val="center"/>
          </w:tcPr>
          <w:p w14:paraId="62910C60" w14:textId="77777777" w:rsidR="004F3C91" w:rsidRPr="004F3C91" w:rsidRDefault="004F3C91" w:rsidP="0018412A">
            <w:pPr>
              <w:jc w:val="center"/>
              <w:rPr>
                <w:rFonts w:ascii="Calibri" w:hAnsi="Calibri" w:cs="Calibri"/>
                <w:b/>
                <w:bCs/>
                <w:color w:val="000000"/>
                <w:lang w:val="el-GR"/>
              </w:rPr>
            </w:pPr>
            <w:r w:rsidRPr="004F3C91">
              <w:rPr>
                <w:rFonts w:ascii="Calibri" w:hAnsi="Calibri" w:cs="Calibri"/>
                <w:b/>
                <w:bCs/>
                <w:color w:val="000000"/>
                <w:lang w:val="el-GR"/>
              </w:rPr>
              <w:t>ΣΥΝΟΛΙΚΗ ΤΙΜΗ ΠΡΟΣΦΟΡΑΣ ΤΜΗΜΑΤΟΣ ΣΥΜΠΕΡΙΛΑΜΒΑΝΟΜΕΝΟΥ ΦΠΑ 24%</w:t>
            </w:r>
          </w:p>
        </w:tc>
      </w:tr>
      <w:tr w:rsidR="004F3C91" w14:paraId="7116A871" w14:textId="77777777" w:rsidTr="0018412A">
        <w:tc>
          <w:tcPr>
            <w:tcW w:w="1119" w:type="dxa"/>
            <w:vAlign w:val="center"/>
          </w:tcPr>
          <w:p w14:paraId="6EBE9E9D" w14:textId="1A7E89B8" w:rsidR="004F3C91" w:rsidRDefault="00A61516" w:rsidP="0018412A">
            <w:pPr>
              <w:jc w:val="center"/>
            </w:pPr>
            <w:r>
              <w:rPr>
                <w:rFonts w:ascii="Calibri" w:hAnsi="Calibri" w:cs="Calibri"/>
                <w:color w:val="000000"/>
              </w:rPr>
              <w:t>9</w:t>
            </w:r>
          </w:p>
        </w:tc>
        <w:tc>
          <w:tcPr>
            <w:tcW w:w="2074" w:type="dxa"/>
            <w:vAlign w:val="center"/>
          </w:tcPr>
          <w:p w14:paraId="21D7D7A9" w14:textId="77777777" w:rsidR="004F3C91" w:rsidRPr="004F3C91" w:rsidRDefault="004F3C91" w:rsidP="0018412A">
            <w:pPr>
              <w:jc w:val="center"/>
              <w:rPr>
                <w:lang w:val="el-GR"/>
              </w:rPr>
            </w:pPr>
            <w:r w:rsidRPr="004F3C91">
              <w:rPr>
                <w:rFonts w:ascii="Calibri" w:eastAsia="Calibri" w:hAnsi="Calibri" w:cs="Calibri"/>
                <w:lang w:val="el-GR"/>
              </w:rPr>
              <w:t xml:space="preserve">Διετής ανανέωση συμβολαίου για   </w:t>
            </w:r>
            <w:r w:rsidRPr="004F3C91">
              <w:rPr>
                <w:rFonts w:ascii="Calibri" w:eastAsia="Calibri" w:hAnsi="Calibri" w:cs="Calibri"/>
                <w:lang w:val="el-GR"/>
              </w:rPr>
              <w:lastRenderedPageBreak/>
              <w:t xml:space="preserve">εξυπηρετητή </w:t>
            </w:r>
            <w:r w:rsidRPr="00B11EBD">
              <w:rPr>
                <w:rFonts w:ascii="Calibri" w:eastAsia="Calibri" w:hAnsi="Calibri" w:cs="Calibri"/>
              </w:rPr>
              <w:t>DELL</w:t>
            </w:r>
            <w:r w:rsidRPr="004F3C91">
              <w:rPr>
                <w:rFonts w:ascii="Calibri" w:eastAsia="Calibri" w:hAnsi="Calibri" w:cs="Calibri"/>
                <w:lang w:val="el-GR"/>
              </w:rPr>
              <w:t xml:space="preserve"> </w:t>
            </w:r>
            <w:r w:rsidRPr="00B11EBD">
              <w:rPr>
                <w:rFonts w:ascii="Calibri" w:eastAsia="Calibri" w:hAnsi="Calibri" w:cs="Calibri"/>
              </w:rPr>
              <w:t>PowerEdge</w:t>
            </w:r>
            <w:r w:rsidRPr="004F3C91">
              <w:rPr>
                <w:rFonts w:ascii="Calibri" w:eastAsia="Calibri" w:hAnsi="Calibri" w:cs="Calibri"/>
                <w:lang w:val="el-GR"/>
              </w:rPr>
              <w:t xml:space="preserve"> </w:t>
            </w:r>
            <w:r w:rsidRPr="00B11EBD">
              <w:rPr>
                <w:rFonts w:ascii="Calibri" w:eastAsia="Calibri" w:hAnsi="Calibri" w:cs="Calibri"/>
              </w:rPr>
              <w:t>R</w:t>
            </w:r>
            <w:r w:rsidRPr="004F3C91">
              <w:rPr>
                <w:rFonts w:ascii="Calibri" w:eastAsia="Calibri" w:hAnsi="Calibri" w:cs="Calibri"/>
                <w:lang w:val="el-GR"/>
              </w:rPr>
              <w:t>720</w:t>
            </w:r>
            <w:proofErr w:type="spellStart"/>
            <w:r w:rsidRPr="00B11EBD">
              <w:rPr>
                <w:rFonts w:ascii="Calibri" w:eastAsia="Calibri" w:hAnsi="Calibri" w:cs="Calibri"/>
              </w:rPr>
              <w:t>xd</w:t>
            </w:r>
            <w:proofErr w:type="spellEnd"/>
            <w:r w:rsidRPr="004F3C91">
              <w:rPr>
                <w:rFonts w:ascii="Calibri" w:eastAsia="Calibri" w:hAnsi="Calibri" w:cs="Calibri"/>
                <w:lang w:val="el-GR"/>
              </w:rPr>
              <w:t xml:space="preserve"> (</w:t>
            </w:r>
            <w:r w:rsidRPr="00B11EBD">
              <w:rPr>
                <w:rFonts w:ascii="Calibri" w:eastAsia="Calibri" w:hAnsi="Calibri" w:cs="Calibri"/>
              </w:rPr>
              <w:t>Service</w:t>
            </w:r>
            <w:r w:rsidRPr="004F3C91">
              <w:rPr>
                <w:rFonts w:ascii="Calibri" w:eastAsia="Calibri" w:hAnsi="Calibri" w:cs="Calibri"/>
                <w:lang w:val="el-GR"/>
              </w:rPr>
              <w:t xml:space="preserve"> </w:t>
            </w:r>
            <w:r w:rsidRPr="00B11EBD">
              <w:rPr>
                <w:rFonts w:ascii="Calibri" w:eastAsia="Calibri" w:hAnsi="Calibri" w:cs="Calibri"/>
              </w:rPr>
              <w:t>Tag</w:t>
            </w:r>
            <w:r w:rsidRPr="004F3C91">
              <w:rPr>
                <w:rFonts w:ascii="Calibri" w:eastAsia="Calibri" w:hAnsi="Calibri" w:cs="Calibri"/>
                <w:lang w:val="el-GR"/>
              </w:rPr>
              <w:t xml:space="preserve"> 28</w:t>
            </w:r>
            <w:r w:rsidRPr="00B11EBD">
              <w:rPr>
                <w:rFonts w:ascii="Calibri" w:eastAsia="Calibri" w:hAnsi="Calibri" w:cs="Calibri"/>
              </w:rPr>
              <w:t>MDGZ</w:t>
            </w:r>
            <w:r w:rsidRPr="004F3C91">
              <w:rPr>
                <w:rFonts w:ascii="Calibri" w:eastAsia="Calibri" w:hAnsi="Calibri" w:cs="Calibri"/>
                <w:lang w:val="el-GR"/>
              </w:rPr>
              <w:t>1)  με ημερομηνία έναρξης 23/9/2022</w:t>
            </w:r>
          </w:p>
        </w:tc>
        <w:tc>
          <w:tcPr>
            <w:tcW w:w="1122" w:type="dxa"/>
            <w:vAlign w:val="center"/>
          </w:tcPr>
          <w:p w14:paraId="70793426" w14:textId="77777777" w:rsidR="004F3C91" w:rsidRDefault="004F3C91" w:rsidP="0018412A">
            <w:pPr>
              <w:jc w:val="center"/>
            </w:pPr>
            <w:r>
              <w:lastRenderedPageBreak/>
              <w:t>1</w:t>
            </w:r>
          </w:p>
        </w:tc>
        <w:tc>
          <w:tcPr>
            <w:tcW w:w="1240" w:type="dxa"/>
            <w:vAlign w:val="center"/>
          </w:tcPr>
          <w:p w14:paraId="74D29A20" w14:textId="77777777" w:rsidR="004F3C91" w:rsidRDefault="004F3C91" w:rsidP="0018412A">
            <w:pPr>
              <w:jc w:val="center"/>
            </w:pPr>
          </w:p>
        </w:tc>
        <w:tc>
          <w:tcPr>
            <w:tcW w:w="2350" w:type="dxa"/>
            <w:vAlign w:val="center"/>
          </w:tcPr>
          <w:p w14:paraId="4E6FB56F" w14:textId="77777777" w:rsidR="004F3C91" w:rsidRDefault="004F3C91" w:rsidP="0018412A">
            <w:pPr>
              <w:jc w:val="center"/>
            </w:pPr>
          </w:p>
        </w:tc>
        <w:tc>
          <w:tcPr>
            <w:tcW w:w="2531" w:type="dxa"/>
            <w:vAlign w:val="center"/>
          </w:tcPr>
          <w:p w14:paraId="2E904E40" w14:textId="77777777" w:rsidR="004F3C91" w:rsidRDefault="004F3C91" w:rsidP="0018412A">
            <w:pPr>
              <w:jc w:val="center"/>
            </w:pPr>
          </w:p>
        </w:tc>
      </w:tr>
    </w:tbl>
    <w:p w14:paraId="4477E48B" w14:textId="77777777" w:rsidR="004F3C91" w:rsidRDefault="004F3C91" w:rsidP="004F3C91">
      <w:pPr>
        <w:tabs>
          <w:tab w:val="left" w:pos="3150"/>
        </w:tabs>
        <w:spacing w:after="120"/>
        <w:jc w:val="center"/>
        <w:rPr>
          <w:rFonts w:asciiTheme="minorHAnsi" w:eastAsiaTheme="minorHAnsi" w:hAnsiTheme="minorHAnsi" w:cstheme="minorHAnsi"/>
          <w:b/>
          <w:bCs/>
          <w:iCs/>
          <w:sz w:val="22"/>
          <w:szCs w:val="22"/>
          <w:lang w:val="el-GR" w:eastAsia="en-US"/>
        </w:rPr>
      </w:pPr>
    </w:p>
    <w:p w14:paraId="5C4B6EA6" w14:textId="41051BC4" w:rsidR="00874F21" w:rsidRPr="00CB0956" w:rsidRDefault="00874F21" w:rsidP="00874F21">
      <w:pPr>
        <w:tabs>
          <w:tab w:val="left" w:pos="3150"/>
        </w:tabs>
        <w:spacing w:after="120"/>
        <w:jc w:val="both"/>
        <w:rPr>
          <w:rFonts w:asciiTheme="minorHAnsi" w:eastAsiaTheme="minorHAnsi" w:hAnsiTheme="minorHAnsi" w:cstheme="minorHAnsi"/>
          <w:iCs/>
          <w:sz w:val="22"/>
          <w:szCs w:val="22"/>
          <w:lang w:val="el-GR" w:eastAsia="en-US"/>
        </w:rPr>
      </w:pPr>
      <w:r w:rsidRPr="00CB0956">
        <w:rPr>
          <w:rFonts w:asciiTheme="minorHAnsi" w:eastAsiaTheme="minorHAnsi" w:hAnsiTheme="minorHAnsi" w:cstheme="minorHAnsi"/>
          <w:iCs/>
          <w:sz w:val="22"/>
          <w:szCs w:val="22"/>
          <w:lang w:val="el-GR" w:eastAsia="en-US"/>
        </w:rPr>
        <w:t>Η προσφορά μας ισχύει έως 30</w:t>
      </w:r>
      <w:r w:rsidR="00D24638" w:rsidRPr="00CB0956">
        <w:rPr>
          <w:rFonts w:asciiTheme="minorHAnsi" w:eastAsiaTheme="minorHAnsi" w:hAnsiTheme="minorHAnsi" w:cstheme="minorHAnsi"/>
          <w:iCs/>
          <w:sz w:val="22"/>
          <w:szCs w:val="22"/>
          <w:lang w:val="el-GR" w:eastAsia="en-US"/>
        </w:rPr>
        <w:t>.</w:t>
      </w:r>
      <w:r w:rsidRPr="00CB0956">
        <w:rPr>
          <w:rFonts w:asciiTheme="minorHAnsi" w:eastAsiaTheme="minorHAnsi" w:hAnsiTheme="minorHAnsi" w:cstheme="minorHAnsi"/>
          <w:iCs/>
          <w:sz w:val="22"/>
          <w:szCs w:val="22"/>
          <w:lang w:val="el-GR" w:eastAsia="en-US"/>
        </w:rPr>
        <w:t>09.2022</w:t>
      </w:r>
    </w:p>
    <w:p w14:paraId="5153E531" w14:textId="4215E052" w:rsidR="004F3C91" w:rsidRPr="00CB0956" w:rsidRDefault="00874F21" w:rsidP="00874F21">
      <w:pPr>
        <w:tabs>
          <w:tab w:val="left" w:pos="3150"/>
        </w:tabs>
        <w:spacing w:after="120"/>
        <w:jc w:val="both"/>
        <w:rPr>
          <w:rFonts w:asciiTheme="minorHAnsi" w:eastAsiaTheme="minorHAnsi" w:hAnsiTheme="minorHAnsi" w:cstheme="minorHAnsi"/>
          <w:iCs/>
          <w:sz w:val="22"/>
          <w:szCs w:val="22"/>
          <w:lang w:val="el-GR" w:eastAsia="en-US"/>
        </w:rPr>
      </w:pPr>
      <w:r w:rsidRPr="00CB0956">
        <w:rPr>
          <w:rFonts w:asciiTheme="minorHAnsi" w:eastAsiaTheme="minorHAnsi" w:hAnsiTheme="minorHAnsi" w:cstheme="minorHAnsi"/>
          <w:iCs/>
          <w:sz w:val="22"/>
          <w:szCs w:val="22"/>
          <w:lang w:val="el-GR" w:eastAsia="en-US"/>
        </w:rPr>
        <w:t>Ο προσφέρων</w:t>
      </w:r>
    </w:p>
    <w:p w14:paraId="74AAB3CC" w14:textId="53C08621" w:rsidR="00874F21" w:rsidRPr="00CB0956" w:rsidRDefault="00874F21" w:rsidP="00874F21">
      <w:pPr>
        <w:tabs>
          <w:tab w:val="left" w:pos="3150"/>
        </w:tabs>
        <w:spacing w:after="120"/>
        <w:jc w:val="both"/>
        <w:rPr>
          <w:rFonts w:asciiTheme="minorHAnsi" w:eastAsiaTheme="minorHAnsi" w:hAnsiTheme="minorHAnsi" w:cstheme="minorHAnsi"/>
          <w:iCs/>
          <w:sz w:val="22"/>
          <w:szCs w:val="22"/>
          <w:lang w:val="el-GR" w:eastAsia="en-US"/>
        </w:rPr>
      </w:pPr>
    </w:p>
    <w:p w14:paraId="1BE684EB" w14:textId="3C527316" w:rsidR="00874F21" w:rsidRPr="00CB0956" w:rsidRDefault="00874F21" w:rsidP="00874F21">
      <w:pPr>
        <w:tabs>
          <w:tab w:val="left" w:pos="3150"/>
        </w:tabs>
        <w:spacing w:after="120"/>
        <w:jc w:val="both"/>
        <w:rPr>
          <w:rFonts w:asciiTheme="minorHAnsi" w:eastAsiaTheme="minorHAnsi" w:hAnsiTheme="minorHAnsi" w:cstheme="minorHAnsi"/>
          <w:iCs/>
          <w:sz w:val="22"/>
          <w:szCs w:val="22"/>
          <w:lang w:val="el-GR" w:eastAsia="en-US"/>
        </w:rPr>
      </w:pPr>
      <w:r w:rsidRPr="00CB0956">
        <w:rPr>
          <w:rFonts w:asciiTheme="minorHAnsi" w:eastAsiaTheme="minorHAnsi" w:hAnsiTheme="minorHAnsi" w:cstheme="minorHAnsi"/>
          <w:iCs/>
          <w:sz w:val="22"/>
          <w:szCs w:val="22"/>
          <w:lang w:val="el-GR" w:eastAsia="en-US"/>
        </w:rPr>
        <w:t>Όνομα/ Επώνυμο/ Υπογραφή υπό την εταιρική επωνυμία</w:t>
      </w:r>
    </w:p>
    <w:sectPr w:rsidR="00874F21" w:rsidRPr="00CB0956" w:rsidSect="00E63301">
      <w:headerReference w:type="default" r:id="rId8"/>
      <w:footerReference w:type="default" r:id="rId9"/>
      <w:pgSz w:w="11906" w:h="16838"/>
      <w:pgMar w:top="2410" w:right="707" w:bottom="284"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B1D09" w14:textId="77777777" w:rsidR="00D90510" w:rsidRDefault="00D90510" w:rsidP="0055146E">
      <w:r>
        <w:separator/>
      </w:r>
    </w:p>
  </w:endnote>
  <w:endnote w:type="continuationSeparator" w:id="0">
    <w:p w14:paraId="468A922C" w14:textId="77777777" w:rsidR="00D90510" w:rsidRDefault="00D90510" w:rsidP="0055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DINPro-Bold">
    <w:altName w:val="Arial"/>
    <w:panose1 w:val="00000000000000000000"/>
    <w:charset w:val="00"/>
    <w:family w:val="swiss"/>
    <w:notTrueType/>
    <w:pitch w:val="default"/>
    <w:sig w:usb0="00000003" w:usb1="00000000" w:usb2="00000000" w:usb3="00000000" w:csb0="00000001" w:csb1="00000000"/>
  </w:font>
  <w:font w:name="Formata-Medium">
    <w:altName w:val="Times New Roman"/>
    <w:panose1 w:val="00000000000000000000"/>
    <w:charset w:val="00"/>
    <w:family w:val="roman"/>
    <w:notTrueType/>
    <w:pitch w:val="default"/>
    <w:sig w:usb0="00000003" w:usb1="00000000" w:usb2="00000000" w:usb3="00000000" w:csb0="00000001" w:csb1="00000000"/>
  </w:font>
  <w:font w:name="Museo Sans For Dell">
    <w:altName w:val="Arial"/>
    <w:charset w:val="00"/>
    <w:family w:val="auto"/>
    <w:pitch w:val="variable"/>
    <w:sig w:usb0="A00000AF" w:usb1="4000004B" w:usb2="00000000" w:usb3="00000000" w:csb0="00000093"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264735"/>
      <w:docPartObj>
        <w:docPartGallery w:val="Page Numbers (Bottom of Page)"/>
        <w:docPartUnique/>
      </w:docPartObj>
    </w:sdtPr>
    <w:sdtEndPr/>
    <w:sdtContent>
      <w:p w14:paraId="5756F6AF" w14:textId="560BEFAD" w:rsidR="00D90510" w:rsidRDefault="00D90510">
        <w:pPr>
          <w:pStyle w:val="a4"/>
          <w:jc w:val="right"/>
        </w:pPr>
        <w:r>
          <w:fldChar w:fldCharType="begin"/>
        </w:r>
        <w:r>
          <w:instrText>PAGE   \* MERGEFORMAT</w:instrText>
        </w:r>
        <w:r>
          <w:fldChar w:fldCharType="separate"/>
        </w:r>
        <w:r w:rsidR="008D70E1" w:rsidRPr="008D70E1">
          <w:rPr>
            <w:noProof/>
            <w:lang w:val="el-GR"/>
          </w:rPr>
          <w:t>1</w:t>
        </w:r>
        <w:r w:rsidR="008D70E1" w:rsidRPr="008D70E1">
          <w:rPr>
            <w:noProof/>
            <w:lang w:val="el-GR"/>
          </w:rPr>
          <w:t>3</w:t>
        </w:r>
        <w:r>
          <w:fldChar w:fldCharType="end"/>
        </w:r>
      </w:p>
    </w:sdtContent>
  </w:sdt>
  <w:p w14:paraId="3E428412" w14:textId="77777777" w:rsidR="00D90510" w:rsidRPr="00206DAA" w:rsidRDefault="00D90510">
    <w:pPr>
      <w:pStyle w:val="a4"/>
      <w:rPr>
        <w:rFonts w:asciiTheme="minorHAnsi" w:hAnsiTheme="minorHAnsi" w:cstheme="minorHAnsi"/>
        <w:sz w:val="24"/>
        <w:szCs w:val="24"/>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D4972" w14:textId="77777777" w:rsidR="00D90510" w:rsidRDefault="00D90510" w:rsidP="0055146E">
      <w:r>
        <w:separator/>
      </w:r>
    </w:p>
  </w:footnote>
  <w:footnote w:type="continuationSeparator" w:id="0">
    <w:p w14:paraId="33F0A3A7" w14:textId="77777777" w:rsidR="00D90510" w:rsidRDefault="00D90510" w:rsidP="00551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6" w:space="0" w:color="auto"/>
      </w:tblBorders>
      <w:tblLayout w:type="fixed"/>
      <w:tblLook w:val="0000" w:firstRow="0" w:lastRow="0" w:firstColumn="0" w:lastColumn="0" w:noHBand="0" w:noVBand="0"/>
    </w:tblPr>
    <w:tblGrid>
      <w:gridCol w:w="1370"/>
      <w:gridCol w:w="8269"/>
    </w:tblGrid>
    <w:tr w:rsidR="00C43141" w:rsidRPr="00313AF2" w14:paraId="090FBD7C" w14:textId="77777777" w:rsidTr="0018412A">
      <w:trPr>
        <w:jc w:val="center"/>
      </w:trPr>
      <w:tc>
        <w:tcPr>
          <w:tcW w:w="1370" w:type="dxa"/>
        </w:tcPr>
        <w:p w14:paraId="0D10A643" w14:textId="77777777" w:rsidR="00C43141" w:rsidRPr="00B90A13" w:rsidRDefault="00C43141" w:rsidP="00C43141">
          <w:pPr>
            <w:tabs>
              <w:tab w:val="center" w:pos="5484"/>
            </w:tabs>
            <w:suppressAutoHyphens/>
            <w:jc w:val="both"/>
            <w:rPr>
              <w:rFonts w:asciiTheme="minorHAnsi" w:hAnsiTheme="minorHAnsi" w:cstheme="minorHAnsi"/>
              <w:b/>
              <w:spacing w:val="-5"/>
              <w:sz w:val="24"/>
              <w:szCs w:val="24"/>
            </w:rPr>
          </w:pPr>
          <w:r w:rsidRPr="00B90A13">
            <w:rPr>
              <w:rFonts w:asciiTheme="minorHAnsi" w:hAnsiTheme="minorHAnsi" w:cstheme="minorHAnsi"/>
              <w:noProof/>
              <w:sz w:val="24"/>
              <w:szCs w:val="24"/>
              <w:lang w:val="el-GR"/>
            </w:rPr>
            <w:drawing>
              <wp:inline distT="0" distB="0" distL="0" distR="0" wp14:anchorId="3BE4E29D" wp14:editId="56D66D16">
                <wp:extent cx="860425" cy="110109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1101090"/>
                        </a:xfrm>
                        <a:prstGeom prst="rect">
                          <a:avLst/>
                        </a:prstGeom>
                        <a:noFill/>
                        <a:ln>
                          <a:noFill/>
                        </a:ln>
                      </pic:spPr>
                    </pic:pic>
                  </a:graphicData>
                </a:graphic>
              </wp:inline>
            </w:drawing>
          </w:r>
        </w:p>
      </w:tc>
      <w:tc>
        <w:tcPr>
          <w:tcW w:w="8269" w:type="dxa"/>
        </w:tcPr>
        <w:p w14:paraId="52C71242" w14:textId="77777777" w:rsidR="00C43141" w:rsidRPr="00B90A13" w:rsidRDefault="00C43141" w:rsidP="00C43141">
          <w:pPr>
            <w:tabs>
              <w:tab w:val="center" w:pos="5484"/>
            </w:tabs>
            <w:suppressAutoHyphens/>
            <w:ind w:left="-1379"/>
            <w:jc w:val="center"/>
            <w:rPr>
              <w:rFonts w:asciiTheme="minorHAnsi" w:hAnsiTheme="minorHAnsi" w:cstheme="minorHAnsi"/>
              <w:b/>
              <w:spacing w:val="-5"/>
              <w:sz w:val="24"/>
              <w:szCs w:val="24"/>
              <w:lang w:val="el-GR"/>
            </w:rPr>
          </w:pPr>
          <w:r w:rsidRPr="00B90A13">
            <w:rPr>
              <w:rFonts w:asciiTheme="minorHAnsi" w:hAnsiTheme="minorHAnsi" w:cstheme="minorHAnsi"/>
              <w:b/>
              <w:spacing w:val="-5"/>
              <w:sz w:val="24"/>
              <w:szCs w:val="24"/>
              <w:lang w:val="el-GR"/>
            </w:rPr>
            <w:t>ΕΛΛΗΝΙΚΗ ΔΗΜΟΚΡΑΤΙΑ</w:t>
          </w:r>
        </w:p>
        <w:p w14:paraId="3A14577A" w14:textId="77777777" w:rsidR="00C43141" w:rsidRPr="00B90A13" w:rsidRDefault="00C43141" w:rsidP="00C43141">
          <w:pPr>
            <w:tabs>
              <w:tab w:val="center" w:pos="5484"/>
            </w:tabs>
            <w:suppressAutoHyphens/>
            <w:ind w:left="-1379"/>
            <w:jc w:val="center"/>
            <w:rPr>
              <w:rFonts w:asciiTheme="minorHAnsi" w:hAnsiTheme="minorHAnsi" w:cstheme="minorHAnsi"/>
              <w:b/>
              <w:spacing w:val="-5"/>
              <w:sz w:val="24"/>
              <w:szCs w:val="24"/>
              <w:lang w:val="el-GR"/>
            </w:rPr>
          </w:pPr>
          <w:r w:rsidRPr="00B90A13">
            <w:rPr>
              <w:rFonts w:asciiTheme="minorHAnsi" w:hAnsiTheme="minorHAnsi" w:cstheme="minorHAnsi"/>
              <w:b/>
              <w:spacing w:val="-5"/>
              <w:sz w:val="24"/>
              <w:szCs w:val="24"/>
              <w:lang w:val="el-GR"/>
            </w:rPr>
            <w:t>ΠΟΛΥΤΕΧΝΕΙΟ ΚΡΗΤΗΣ</w:t>
          </w:r>
        </w:p>
        <w:p w14:paraId="396CB392" w14:textId="77777777" w:rsidR="00C43141" w:rsidRPr="00B90A13" w:rsidRDefault="00C43141" w:rsidP="00C43141">
          <w:pPr>
            <w:tabs>
              <w:tab w:val="center" w:pos="5484"/>
            </w:tabs>
            <w:suppressAutoHyphens/>
            <w:ind w:left="-1379"/>
            <w:jc w:val="center"/>
            <w:rPr>
              <w:rFonts w:asciiTheme="minorHAnsi" w:hAnsiTheme="minorHAnsi" w:cstheme="minorHAnsi"/>
              <w:b/>
              <w:spacing w:val="-5"/>
              <w:sz w:val="24"/>
              <w:szCs w:val="24"/>
              <w:lang w:val="el-GR"/>
            </w:rPr>
          </w:pPr>
          <w:r w:rsidRPr="00B90A13">
            <w:rPr>
              <w:rFonts w:asciiTheme="minorHAnsi" w:hAnsiTheme="minorHAnsi" w:cstheme="minorHAnsi"/>
              <w:b/>
              <w:spacing w:val="-5"/>
              <w:sz w:val="24"/>
              <w:szCs w:val="24"/>
              <w:lang w:val="el-GR"/>
            </w:rPr>
            <w:t>ΔΙΕΥΘΥΝΣΗ ΟΙΚΟΝΟΜΙΚΩΝ ΥΠΗΡΕΣΙΩΝ</w:t>
          </w:r>
        </w:p>
        <w:p w14:paraId="1A31B01F" w14:textId="77777777" w:rsidR="00C43141" w:rsidRPr="00B90A13" w:rsidRDefault="00C43141" w:rsidP="00C43141">
          <w:pPr>
            <w:suppressAutoHyphens/>
            <w:ind w:left="-1379"/>
            <w:jc w:val="center"/>
            <w:rPr>
              <w:rFonts w:asciiTheme="minorHAnsi" w:hAnsiTheme="minorHAnsi" w:cstheme="minorHAnsi"/>
              <w:b/>
              <w:spacing w:val="-5"/>
              <w:sz w:val="24"/>
              <w:szCs w:val="24"/>
              <w:lang w:val="el-GR"/>
            </w:rPr>
          </w:pPr>
          <w:r w:rsidRPr="00B90A13">
            <w:rPr>
              <w:rFonts w:asciiTheme="minorHAnsi" w:hAnsiTheme="minorHAnsi" w:cstheme="minorHAnsi"/>
              <w:b/>
              <w:spacing w:val="-5"/>
              <w:sz w:val="24"/>
              <w:szCs w:val="24"/>
              <w:lang w:val="el-GR"/>
            </w:rPr>
            <w:t>Τμήμα Προμηθειών</w:t>
          </w:r>
        </w:p>
        <w:p w14:paraId="7F3E650F" w14:textId="77777777" w:rsidR="00C43141" w:rsidRPr="00B90A13" w:rsidRDefault="00C43141" w:rsidP="00C43141">
          <w:pPr>
            <w:tabs>
              <w:tab w:val="center" w:pos="5484"/>
            </w:tabs>
            <w:suppressAutoHyphens/>
            <w:ind w:left="-1379"/>
            <w:jc w:val="center"/>
            <w:rPr>
              <w:rFonts w:asciiTheme="minorHAnsi" w:hAnsiTheme="minorHAnsi" w:cstheme="minorHAnsi"/>
              <w:spacing w:val="-5"/>
              <w:sz w:val="24"/>
              <w:szCs w:val="24"/>
              <w:lang w:val="el-GR"/>
            </w:rPr>
          </w:pPr>
          <w:r w:rsidRPr="00B90A13">
            <w:rPr>
              <w:rFonts w:asciiTheme="minorHAnsi" w:hAnsiTheme="minorHAnsi" w:cstheme="minorHAnsi"/>
              <w:spacing w:val="-5"/>
              <w:sz w:val="24"/>
              <w:szCs w:val="24"/>
              <w:lang w:val="el-GR"/>
            </w:rPr>
            <w:t xml:space="preserve">Κτήριο Ε5, Πολυτεχνειούπολη </w:t>
          </w:r>
          <w:proofErr w:type="spellStart"/>
          <w:r w:rsidRPr="00B90A13">
            <w:rPr>
              <w:rFonts w:asciiTheme="minorHAnsi" w:hAnsiTheme="minorHAnsi" w:cstheme="minorHAnsi"/>
              <w:spacing w:val="-5"/>
              <w:sz w:val="24"/>
              <w:szCs w:val="24"/>
              <w:lang w:val="el-GR"/>
            </w:rPr>
            <w:t>Κουνουπιδιανά</w:t>
          </w:r>
          <w:proofErr w:type="spellEnd"/>
          <w:r w:rsidRPr="00B90A13">
            <w:rPr>
              <w:rFonts w:asciiTheme="minorHAnsi" w:hAnsiTheme="minorHAnsi" w:cstheme="minorHAnsi"/>
              <w:spacing w:val="-5"/>
              <w:sz w:val="24"/>
              <w:szCs w:val="24"/>
              <w:lang w:val="el-GR"/>
            </w:rPr>
            <w:t xml:space="preserve"> Τ.Κ 731</w:t>
          </w:r>
          <w:r>
            <w:rPr>
              <w:rFonts w:asciiTheme="minorHAnsi" w:hAnsiTheme="minorHAnsi" w:cstheme="minorHAnsi"/>
              <w:spacing w:val="-5"/>
              <w:sz w:val="24"/>
              <w:szCs w:val="24"/>
              <w:lang w:val="el-GR"/>
            </w:rPr>
            <w:t>00</w:t>
          </w:r>
          <w:r w:rsidRPr="00B90A13">
            <w:rPr>
              <w:rFonts w:asciiTheme="minorHAnsi" w:hAnsiTheme="minorHAnsi" w:cstheme="minorHAnsi"/>
              <w:spacing w:val="-5"/>
              <w:sz w:val="24"/>
              <w:szCs w:val="24"/>
              <w:lang w:val="el-GR"/>
            </w:rPr>
            <w:t xml:space="preserve"> Χανιά</w:t>
          </w:r>
        </w:p>
        <w:p w14:paraId="17B7DB73" w14:textId="77777777" w:rsidR="00C43141" w:rsidRPr="00B90A13" w:rsidRDefault="00C43141" w:rsidP="00C43141">
          <w:pPr>
            <w:tabs>
              <w:tab w:val="left" w:pos="7655"/>
            </w:tabs>
            <w:ind w:left="-1379"/>
            <w:jc w:val="center"/>
            <w:rPr>
              <w:rFonts w:asciiTheme="minorHAnsi" w:hAnsiTheme="minorHAnsi" w:cstheme="minorHAnsi"/>
              <w:bCs/>
              <w:sz w:val="24"/>
              <w:szCs w:val="24"/>
              <w:lang w:val="el-GR"/>
            </w:rPr>
          </w:pPr>
          <w:r w:rsidRPr="00B90A13">
            <w:rPr>
              <w:rFonts w:asciiTheme="minorHAnsi" w:hAnsiTheme="minorHAnsi" w:cstheme="minorHAnsi"/>
              <w:bCs/>
              <w:sz w:val="24"/>
              <w:szCs w:val="24"/>
              <w:lang w:val="el-GR"/>
            </w:rPr>
            <w:t>Τηλέφωνα: 28</w:t>
          </w:r>
          <w:r>
            <w:rPr>
              <w:rFonts w:asciiTheme="minorHAnsi" w:hAnsiTheme="minorHAnsi" w:cstheme="minorHAnsi"/>
              <w:bCs/>
              <w:sz w:val="24"/>
              <w:szCs w:val="24"/>
              <w:lang w:val="el-GR"/>
            </w:rPr>
            <w:t>210 37049, 37067, 37016, 37019, 37027</w:t>
          </w:r>
        </w:p>
        <w:p w14:paraId="036A8CF1" w14:textId="77777777" w:rsidR="00C43141" w:rsidRPr="00025F9D" w:rsidRDefault="00C43141" w:rsidP="00C43141">
          <w:pPr>
            <w:tabs>
              <w:tab w:val="left" w:pos="7655"/>
            </w:tabs>
            <w:ind w:left="-1379"/>
            <w:jc w:val="center"/>
            <w:rPr>
              <w:rFonts w:asciiTheme="minorHAnsi" w:hAnsiTheme="minorHAnsi" w:cstheme="minorHAnsi"/>
              <w:bCs/>
              <w:sz w:val="24"/>
              <w:szCs w:val="24"/>
              <w:lang w:val="el-GR"/>
            </w:rPr>
          </w:pPr>
          <w:r w:rsidRPr="00B90A13">
            <w:rPr>
              <w:rFonts w:asciiTheme="minorHAnsi" w:hAnsiTheme="minorHAnsi" w:cstheme="minorHAnsi"/>
              <w:bCs/>
              <w:sz w:val="24"/>
              <w:szCs w:val="24"/>
              <w:lang w:val="el-GR"/>
            </w:rPr>
            <w:t>Ε</w:t>
          </w:r>
          <w:r w:rsidRPr="00B90A13">
            <w:rPr>
              <w:rFonts w:asciiTheme="minorHAnsi" w:hAnsiTheme="minorHAnsi" w:cstheme="minorHAnsi"/>
              <w:bCs/>
              <w:sz w:val="24"/>
              <w:szCs w:val="24"/>
            </w:rPr>
            <w:t>mail</w:t>
          </w:r>
          <w:r w:rsidRPr="00025F9D">
            <w:rPr>
              <w:rFonts w:asciiTheme="minorHAnsi" w:hAnsiTheme="minorHAnsi" w:cstheme="minorHAnsi"/>
              <w:bCs/>
              <w:sz w:val="24"/>
              <w:szCs w:val="24"/>
              <w:lang w:val="el-GR"/>
            </w:rPr>
            <w:t xml:space="preserve">: </w:t>
          </w:r>
          <w:hyperlink r:id="rId2" w:history="1">
            <w:r w:rsidRPr="00A01E47">
              <w:rPr>
                <w:rStyle w:val="-"/>
                <w:rFonts w:asciiTheme="minorHAnsi" w:hAnsiTheme="minorHAnsi" w:cstheme="minorHAnsi"/>
                <w:bCs/>
                <w:sz w:val="24"/>
                <w:szCs w:val="24"/>
              </w:rPr>
              <w:t>prom</w:t>
            </w:r>
            <w:r w:rsidRPr="00A01E47">
              <w:rPr>
                <w:rStyle w:val="-"/>
                <w:rFonts w:asciiTheme="minorHAnsi" w:hAnsiTheme="minorHAnsi" w:cstheme="minorHAnsi"/>
                <w:bCs/>
                <w:sz w:val="24"/>
                <w:szCs w:val="24"/>
                <w:lang w:val="el-GR"/>
              </w:rPr>
              <w:t>@</w:t>
            </w:r>
            <w:proofErr w:type="spellStart"/>
            <w:r w:rsidRPr="00A01E47">
              <w:rPr>
                <w:rStyle w:val="-"/>
                <w:rFonts w:asciiTheme="minorHAnsi" w:hAnsiTheme="minorHAnsi" w:cstheme="minorHAnsi"/>
                <w:bCs/>
                <w:sz w:val="24"/>
                <w:szCs w:val="24"/>
              </w:rPr>
              <w:t>tuc</w:t>
            </w:r>
            <w:proofErr w:type="spellEnd"/>
            <w:r w:rsidRPr="00A01E47">
              <w:rPr>
                <w:rStyle w:val="-"/>
                <w:rFonts w:asciiTheme="minorHAnsi" w:hAnsiTheme="minorHAnsi" w:cstheme="minorHAnsi"/>
                <w:bCs/>
                <w:sz w:val="24"/>
                <w:szCs w:val="24"/>
                <w:lang w:val="el-GR"/>
              </w:rPr>
              <w:t>.</w:t>
            </w:r>
            <w:r w:rsidRPr="00A01E47">
              <w:rPr>
                <w:rStyle w:val="-"/>
                <w:rFonts w:asciiTheme="minorHAnsi" w:hAnsiTheme="minorHAnsi" w:cstheme="minorHAnsi"/>
                <w:bCs/>
                <w:sz w:val="24"/>
                <w:szCs w:val="24"/>
              </w:rPr>
              <w:t>gr</w:t>
            </w:r>
          </w:hyperlink>
        </w:p>
        <w:p w14:paraId="29ADBBF0" w14:textId="77777777" w:rsidR="00C43141" w:rsidRPr="00025F9D" w:rsidRDefault="00C43141" w:rsidP="00C43141">
          <w:pPr>
            <w:tabs>
              <w:tab w:val="left" w:pos="7655"/>
            </w:tabs>
            <w:ind w:left="-1379"/>
            <w:jc w:val="center"/>
            <w:rPr>
              <w:rFonts w:asciiTheme="minorHAnsi" w:hAnsiTheme="minorHAnsi" w:cstheme="minorHAnsi"/>
              <w:b/>
              <w:spacing w:val="-5"/>
              <w:sz w:val="24"/>
              <w:szCs w:val="24"/>
              <w:lang w:val="el-GR"/>
            </w:rPr>
          </w:pPr>
          <w:r w:rsidRPr="00025F9D">
            <w:rPr>
              <w:rFonts w:asciiTheme="minorHAnsi" w:hAnsiTheme="minorHAnsi" w:cstheme="minorHAnsi"/>
              <w:bCs/>
              <w:sz w:val="24"/>
              <w:szCs w:val="24"/>
              <w:lang w:val="el-GR"/>
            </w:rPr>
            <w:t>ΑΦΜ: 090034024, ΔΟΥ Χανίων</w:t>
          </w:r>
        </w:p>
      </w:tc>
    </w:tr>
  </w:tbl>
  <w:p w14:paraId="7226247F" w14:textId="1AD942C6" w:rsidR="00D90510" w:rsidRPr="00C43141" w:rsidRDefault="00D90510" w:rsidP="00C43141">
    <w:pPr>
      <w:pStyle w:val="a3"/>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461"/>
    <w:multiLevelType w:val="hybridMultilevel"/>
    <w:tmpl w:val="D5024E98"/>
    <w:lvl w:ilvl="0" w:tplc="0408000F">
      <w:start w:val="1"/>
      <w:numFmt w:val="decimal"/>
      <w:lvlText w:val="%1."/>
      <w:lvlJc w:val="left"/>
      <w:pPr>
        <w:tabs>
          <w:tab w:val="num" w:pos="785"/>
        </w:tabs>
        <w:ind w:left="785"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A58E7"/>
    <w:multiLevelType w:val="hybridMultilevel"/>
    <w:tmpl w:val="7D00DC3A"/>
    <w:lvl w:ilvl="0" w:tplc="C41CF78C">
      <w:start w:val="30"/>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43F1D0C"/>
    <w:multiLevelType w:val="hybridMultilevel"/>
    <w:tmpl w:val="F3CA2BBC"/>
    <w:lvl w:ilvl="0" w:tplc="0408000F">
      <w:start w:val="1"/>
      <w:numFmt w:val="decimal"/>
      <w:lvlText w:val="%1."/>
      <w:lvlJc w:val="left"/>
      <w:pPr>
        <w:tabs>
          <w:tab w:val="num" w:pos="360"/>
        </w:tabs>
        <w:ind w:left="36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E1F6B"/>
    <w:multiLevelType w:val="hybridMultilevel"/>
    <w:tmpl w:val="E0C22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A348FB"/>
    <w:multiLevelType w:val="hybridMultilevel"/>
    <w:tmpl w:val="302A0B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5882605"/>
    <w:multiLevelType w:val="hybridMultilevel"/>
    <w:tmpl w:val="701A2F1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5C84EE2"/>
    <w:multiLevelType w:val="hybridMultilevel"/>
    <w:tmpl w:val="F4F85E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5CF5B71"/>
    <w:multiLevelType w:val="hybridMultilevel"/>
    <w:tmpl w:val="0F742C2C"/>
    <w:lvl w:ilvl="0" w:tplc="0408000F">
      <w:start w:val="1"/>
      <w:numFmt w:val="decimal"/>
      <w:lvlText w:val="%1."/>
      <w:lvlJc w:val="left"/>
      <w:pPr>
        <w:tabs>
          <w:tab w:val="num" w:pos="360"/>
        </w:tabs>
        <w:ind w:left="36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427ADB"/>
    <w:multiLevelType w:val="hybridMultilevel"/>
    <w:tmpl w:val="026684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0B74D42"/>
    <w:multiLevelType w:val="hybridMultilevel"/>
    <w:tmpl w:val="55ECB214"/>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BD2483"/>
    <w:multiLevelType w:val="hybridMultilevel"/>
    <w:tmpl w:val="65D64FC4"/>
    <w:lvl w:ilvl="0" w:tplc="BF42FE4C">
      <w:start w:val="2"/>
      <w:numFmt w:val="decimal"/>
      <w:lvlText w:val="%1."/>
      <w:lvlJc w:val="left"/>
      <w:pPr>
        <w:ind w:left="720" w:hanging="360"/>
      </w:pPr>
      <w:rPr>
        <w:rFonts w:hint="default"/>
        <w:b/>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1283F4B"/>
    <w:multiLevelType w:val="hybridMultilevel"/>
    <w:tmpl w:val="75C80B1C"/>
    <w:lvl w:ilvl="0" w:tplc="5D10BB56">
      <w:start w:val="1"/>
      <w:numFmt w:val="decimal"/>
      <w:lvlText w:val="%1."/>
      <w:lvlJc w:val="left"/>
      <w:pPr>
        <w:ind w:left="720" w:hanging="360"/>
      </w:pPr>
      <w:rPr>
        <w:rFonts w:eastAsia="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7A93012"/>
    <w:multiLevelType w:val="hybridMultilevel"/>
    <w:tmpl w:val="5CBE5080"/>
    <w:lvl w:ilvl="0" w:tplc="0408000F">
      <w:start w:val="1"/>
      <w:numFmt w:val="decimal"/>
      <w:lvlText w:val="%1."/>
      <w:lvlJc w:val="left"/>
      <w:pPr>
        <w:tabs>
          <w:tab w:val="num" w:pos="360"/>
        </w:tabs>
        <w:ind w:left="36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226A06"/>
    <w:multiLevelType w:val="hybridMultilevel"/>
    <w:tmpl w:val="92A402EA"/>
    <w:lvl w:ilvl="0" w:tplc="3574F0CA">
      <w:start w:val="1"/>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BBA3E9A"/>
    <w:multiLevelType w:val="hybridMultilevel"/>
    <w:tmpl w:val="33AC9C6A"/>
    <w:lvl w:ilvl="0" w:tplc="170EEFC6">
      <w:start w:val="6"/>
      <w:numFmt w:val="decimal"/>
      <w:lvlText w:val="%1."/>
      <w:lvlJc w:val="left"/>
      <w:pPr>
        <w:ind w:left="720" w:hanging="360"/>
      </w:pPr>
      <w:rPr>
        <w:rFonts w:eastAsia="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C753D7D"/>
    <w:multiLevelType w:val="hybridMultilevel"/>
    <w:tmpl w:val="6A7CB7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E855A15"/>
    <w:multiLevelType w:val="hybridMultilevel"/>
    <w:tmpl w:val="2C02D494"/>
    <w:lvl w:ilvl="0" w:tplc="0408000B">
      <w:start w:val="1"/>
      <w:numFmt w:val="bullet"/>
      <w:lvlText w:val=""/>
      <w:lvlJc w:val="left"/>
      <w:pPr>
        <w:ind w:left="502"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0EF00A3"/>
    <w:multiLevelType w:val="hybridMultilevel"/>
    <w:tmpl w:val="C3BE09E0"/>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15:restartNumberingAfterBreak="0">
    <w:nsid w:val="33A578A6"/>
    <w:multiLevelType w:val="hybridMultilevel"/>
    <w:tmpl w:val="802EE184"/>
    <w:lvl w:ilvl="0" w:tplc="9DDA19BC">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9" w15:restartNumberingAfterBreak="0">
    <w:nsid w:val="3AFD33AA"/>
    <w:multiLevelType w:val="hybridMultilevel"/>
    <w:tmpl w:val="5C9067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B560068"/>
    <w:multiLevelType w:val="hybridMultilevel"/>
    <w:tmpl w:val="ED4AE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C74F8"/>
    <w:multiLevelType w:val="hybridMultilevel"/>
    <w:tmpl w:val="8C9E2E9A"/>
    <w:lvl w:ilvl="0" w:tplc="0408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C963D4"/>
    <w:multiLevelType w:val="hybridMultilevel"/>
    <w:tmpl w:val="EBC81D50"/>
    <w:lvl w:ilvl="0" w:tplc="0408000F">
      <w:start w:val="1"/>
      <w:numFmt w:val="decimal"/>
      <w:lvlText w:val="%1."/>
      <w:lvlJc w:val="left"/>
      <w:pPr>
        <w:tabs>
          <w:tab w:val="num" w:pos="360"/>
        </w:tabs>
        <w:ind w:left="36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AD4B29"/>
    <w:multiLevelType w:val="hybridMultilevel"/>
    <w:tmpl w:val="EF24B62E"/>
    <w:lvl w:ilvl="0" w:tplc="0408000F">
      <w:start w:val="1"/>
      <w:numFmt w:val="decimal"/>
      <w:lvlText w:val="%1."/>
      <w:lvlJc w:val="left"/>
      <w:pPr>
        <w:tabs>
          <w:tab w:val="num" w:pos="360"/>
        </w:tabs>
        <w:ind w:left="36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05B8F"/>
    <w:multiLevelType w:val="hybridMultilevel"/>
    <w:tmpl w:val="D8A019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9C13BA8"/>
    <w:multiLevelType w:val="hybridMultilevel"/>
    <w:tmpl w:val="EBC81D50"/>
    <w:lvl w:ilvl="0" w:tplc="0408000F">
      <w:start w:val="1"/>
      <w:numFmt w:val="decimal"/>
      <w:lvlText w:val="%1."/>
      <w:lvlJc w:val="left"/>
      <w:pPr>
        <w:tabs>
          <w:tab w:val="num" w:pos="360"/>
        </w:tabs>
        <w:ind w:left="36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75597C"/>
    <w:multiLevelType w:val="hybridMultilevel"/>
    <w:tmpl w:val="8AA0C71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27" w15:restartNumberingAfterBreak="0">
    <w:nsid w:val="52BC3D14"/>
    <w:multiLevelType w:val="hybridMultilevel"/>
    <w:tmpl w:val="5C9067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6CC124B"/>
    <w:multiLevelType w:val="hybridMultilevel"/>
    <w:tmpl w:val="4F34E696"/>
    <w:lvl w:ilvl="0" w:tplc="0408000F">
      <w:start w:val="1"/>
      <w:numFmt w:val="decimal"/>
      <w:lvlText w:val="%1."/>
      <w:lvlJc w:val="left"/>
      <w:pPr>
        <w:tabs>
          <w:tab w:val="num" w:pos="785"/>
        </w:tabs>
        <w:ind w:left="785"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3F5D48"/>
    <w:multiLevelType w:val="hybridMultilevel"/>
    <w:tmpl w:val="0F742C2C"/>
    <w:lvl w:ilvl="0" w:tplc="0408000F">
      <w:start w:val="1"/>
      <w:numFmt w:val="decimal"/>
      <w:lvlText w:val="%1."/>
      <w:lvlJc w:val="left"/>
      <w:pPr>
        <w:tabs>
          <w:tab w:val="num" w:pos="360"/>
        </w:tabs>
        <w:ind w:left="36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FA49C5"/>
    <w:multiLevelType w:val="hybridMultilevel"/>
    <w:tmpl w:val="80663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717593"/>
    <w:multiLevelType w:val="hybridMultilevel"/>
    <w:tmpl w:val="943E94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73D6B14"/>
    <w:multiLevelType w:val="hybridMultilevel"/>
    <w:tmpl w:val="686C9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9A12327"/>
    <w:multiLevelType w:val="hybridMultilevel"/>
    <w:tmpl w:val="8CAE94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2FB6A5B"/>
    <w:multiLevelType w:val="hybridMultilevel"/>
    <w:tmpl w:val="D78A41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31547A1"/>
    <w:multiLevelType w:val="hybridMultilevel"/>
    <w:tmpl w:val="4978083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59A6A0C"/>
    <w:multiLevelType w:val="hybridMultilevel"/>
    <w:tmpl w:val="3B9E9E64"/>
    <w:lvl w:ilvl="0" w:tplc="548CE72A">
      <w:start w:val="1"/>
      <w:numFmt w:val="bullet"/>
      <w:pStyle w:val="Norm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DD6D90"/>
    <w:multiLevelType w:val="hybridMultilevel"/>
    <w:tmpl w:val="1894234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8" w15:restartNumberingAfterBreak="0">
    <w:nsid w:val="7AAE3DEF"/>
    <w:multiLevelType w:val="hybridMultilevel"/>
    <w:tmpl w:val="EBC81D50"/>
    <w:lvl w:ilvl="0" w:tplc="0408000F">
      <w:start w:val="1"/>
      <w:numFmt w:val="decimal"/>
      <w:lvlText w:val="%1."/>
      <w:lvlJc w:val="left"/>
      <w:pPr>
        <w:tabs>
          <w:tab w:val="num" w:pos="360"/>
        </w:tabs>
        <w:ind w:left="36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BC3636"/>
    <w:multiLevelType w:val="hybridMultilevel"/>
    <w:tmpl w:val="4F34E696"/>
    <w:lvl w:ilvl="0" w:tplc="0408000F">
      <w:start w:val="1"/>
      <w:numFmt w:val="decimal"/>
      <w:lvlText w:val="%1."/>
      <w:lvlJc w:val="left"/>
      <w:pPr>
        <w:tabs>
          <w:tab w:val="num" w:pos="785"/>
        </w:tabs>
        <w:ind w:left="785"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462917"/>
    <w:multiLevelType w:val="hybridMultilevel"/>
    <w:tmpl w:val="1D164E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DF20B5C"/>
    <w:multiLevelType w:val="hybridMultilevel"/>
    <w:tmpl w:val="C0B2101E"/>
    <w:lvl w:ilvl="0" w:tplc="BA362A1A">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2" w15:restartNumberingAfterBreak="0">
    <w:nsid w:val="7F92528E"/>
    <w:multiLevelType w:val="hybridMultilevel"/>
    <w:tmpl w:val="5D2CDB2A"/>
    <w:lvl w:ilvl="0" w:tplc="98AA34DC">
      <w:start w:val="6"/>
      <w:numFmt w:val="bullet"/>
      <w:lvlText w:val="-"/>
      <w:lvlJc w:val="left"/>
      <w:pPr>
        <w:ind w:left="360" w:hanging="360"/>
      </w:pPr>
      <w:rPr>
        <w:rFonts w:ascii="Calibri Light" w:eastAsia="Times New Roman"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80235198">
    <w:abstractNumId w:val="33"/>
  </w:num>
  <w:num w:numId="2" w16cid:durableId="1939023637">
    <w:abstractNumId w:val="35"/>
  </w:num>
  <w:num w:numId="3" w16cid:durableId="1627809030">
    <w:abstractNumId w:val="16"/>
  </w:num>
  <w:num w:numId="4" w16cid:durableId="1410957153">
    <w:abstractNumId w:val="5"/>
  </w:num>
  <w:num w:numId="5" w16cid:durableId="66343787">
    <w:abstractNumId w:val="8"/>
  </w:num>
  <w:num w:numId="6" w16cid:durableId="1261372969">
    <w:abstractNumId w:val="6"/>
  </w:num>
  <w:num w:numId="7" w16cid:durableId="1589339760">
    <w:abstractNumId w:val="9"/>
  </w:num>
  <w:num w:numId="8" w16cid:durableId="616524673">
    <w:abstractNumId w:val="3"/>
  </w:num>
  <w:num w:numId="9" w16cid:durableId="792791337">
    <w:abstractNumId w:val="0"/>
  </w:num>
  <w:num w:numId="10" w16cid:durableId="1696925252">
    <w:abstractNumId w:val="39"/>
  </w:num>
  <w:num w:numId="11" w16cid:durableId="610088265">
    <w:abstractNumId w:val="23"/>
  </w:num>
  <w:num w:numId="12" w16cid:durableId="1599479501">
    <w:abstractNumId w:val="25"/>
  </w:num>
  <w:num w:numId="13" w16cid:durableId="2068068847">
    <w:abstractNumId w:val="28"/>
  </w:num>
  <w:num w:numId="14" w16cid:durableId="1447308667">
    <w:abstractNumId w:val="2"/>
  </w:num>
  <w:num w:numId="15" w16cid:durableId="1502626681">
    <w:abstractNumId w:val="12"/>
  </w:num>
  <w:num w:numId="16" w16cid:durableId="579022642">
    <w:abstractNumId w:val="29"/>
  </w:num>
  <w:num w:numId="17" w16cid:durableId="1847867585">
    <w:abstractNumId w:val="22"/>
  </w:num>
  <w:num w:numId="18" w16cid:durableId="1070422892">
    <w:abstractNumId w:val="38"/>
  </w:num>
  <w:num w:numId="19" w16cid:durableId="1181431742">
    <w:abstractNumId w:val="7"/>
  </w:num>
  <w:num w:numId="20" w16cid:durableId="442305777">
    <w:abstractNumId w:val="36"/>
  </w:num>
  <w:num w:numId="21" w16cid:durableId="620965469">
    <w:abstractNumId w:val="40"/>
  </w:num>
  <w:num w:numId="22" w16cid:durableId="1127891643">
    <w:abstractNumId w:val="31"/>
  </w:num>
  <w:num w:numId="23" w16cid:durableId="239144236">
    <w:abstractNumId w:val="42"/>
  </w:num>
  <w:num w:numId="24" w16cid:durableId="914243248">
    <w:abstractNumId w:val="34"/>
  </w:num>
  <w:num w:numId="25" w16cid:durableId="1397582153">
    <w:abstractNumId w:val="17"/>
  </w:num>
  <w:num w:numId="26" w16cid:durableId="23606180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20539060">
    <w:abstractNumId w:val="35"/>
  </w:num>
  <w:num w:numId="28" w16cid:durableId="17801018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39051636">
    <w:abstractNumId w:val="11"/>
  </w:num>
  <w:num w:numId="30" w16cid:durableId="1278757650">
    <w:abstractNumId w:val="32"/>
  </w:num>
  <w:num w:numId="31" w16cid:durableId="2036998997">
    <w:abstractNumId w:val="14"/>
  </w:num>
  <w:num w:numId="32" w16cid:durableId="869494431">
    <w:abstractNumId w:val="30"/>
  </w:num>
  <w:num w:numId="33" w16cid:durableId="1378621125">
    <w:abstractNumId w:val="13"/>
  </w:num>
  <w:num w:numId="34" w16cid:durableId="759369509">
    <w:abstractNumId w:val="1"/>
  </w:num>
  <w:num w:numId="35" w16cid:durableId="1025520601">
    <w:abstractNumId w:val="13"/>
  </w:num>
  <w:num w:numId="36" w16cid:durableId="1759591874">
    <w:abstractNumId w:val="1"/>
  </w:num>
  <w:num w:numId="37" w16cid:durableId="714819035">
    <w:abstractNumId w:val="26"/>
  </w:num>
  <w:num w:numId="38" w16cid:durableId="1640651243">
    <w:abstractNumId w:val="21"/>
  </w:num>
  <w:num w:numId="39" w16cid:durableId="2064673731">
    <w:abstractNumId w:val="27"/>
  </w:num>
  <w:num w:numId="40" w16cid:durableId="1493838557">
    <w:abstractNumId w:val="19"/>
  </w:num>
  <w:num w:numId="41" w16cid:durableId="2009556402">
    <w:abstractNumId w:val="15"/>
  </w:num>
  <w:num w:numId="42" w16cid:durableId="1117720595">
    <w:abstractNumId w:val="24"/>
  </w:num>
  <w:num w:numId="43" w16cid:durableId="1292436990">
    <w:abstractNumId w:val="37"/>
  </w:num>
  <w:num w:numId="44" w16cid:durableId="545526807">
    <w:abstractNumId w:val="4"/>
  </w:num>
  <w:num w:numId="45" w16cid:durableId="1199247139">
    <w:abstractNumId w:val="41"/>
  </w:num>
  <w:num w:numId="46" w16cid:durableId="1056198247">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97899768">
    <w:abstractNumId w:val="10"/>
  </w:num>
  <w:num w:numId="48" w16cid:durableId="559831464">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46E"/>
    <w:rsid w:val="000012E9"/>
    <w:rsid w:val="00001310"/>
    <w:rsid w:val="000041E8"/>
    <w:rsid w:val="00004C8B"/>
    <w:rsid w:val="00005439"/>
    <w:rsid w:val="00005DA1"/>
    <w:rsid w:val="0000625D"/>
    <w:rsid w:val="0000665D"/>
    <w:rsid w:val="000118F0"/>
    <w:rsid w:val="00011C1F"/>
    <w:rsid w:val="000128DC"/>
    <w:rsid w:val="0001462D"/>
    <w:rsid w:val="000147A4"/>
    <w:rsid w:val="00015CAB"/>
    <w:rsid w:val="00015F63"/>
    <w:rsid w:val="00016557"/>
    <w:rsid w:val="00021A8E"/>
    <w:rsid w:val="00021C31"/>
    <w:rsid w:val="000233FB"/>
    <w:rsid w:val="00023A4C"/>
    <w:rsid w:val="000240CA"/>
    <w:rsid w:val="00025820"/>
    <w:rsid w:val="000263C9"/>
    <w:rsid w:val="0002707E"/>
    <w:rsid w:val="00027837"/>
    <w:rsid w:val="0003240D"/>
    <w:rsid w:val="00032BCB"/>
    <w:rsid w:val="00035C03"/>
    <w:rsid w:val="00036F3C"/>
    <w:rsid w:val="0004203C"/>
    <w:rsid w:val="000421AE"/>
    <w:rsid w:val="0004437B"/>
    <w:rsid w:val="00046F11"/>
    <w:rsid w:val="0004703A"/>
    <w:rsid w:val="00047CDC"/>
    <w:rsid w:val="00050A01"/>
    <w:rsid w:val="00053D0A"/>
    <w:rsid w:val="000552D2"/>
    <w:rsid w:val="00057E6A"/>
    <w:rsid w:val="00062792"/>
    <w:rsid w:val="00063435"/>
    <w:rsid w:val="00066BD2"/>
    <w:rsid w:val="0007236E"/>
    <w:rsid w:val="0007361F"/>
    <w:rsid w:val="00075809"/>
    <w:rsid w:val="00080EF4"/>
    <w:rsid w:val="000820DD"/>
    <w:rsid w:val="00083185"/>
    <w:rsid w:val="000838F0"/>
    <w:rsid w:val="000871CE"/>
    <w:rsid w:val="00087CBA"/>
    <w:rsid w:val="00090498"/>
    <w:rsid w:val="00090581"/>
    <w:rsid w:val="000905E3"/>
    <w:rsid w:val="00091B88"/>
    <w:rsid w:val="00092769"/>
    <w:rsid w:val="000927DB"/>
    <w:rsid w:val="00092C5A"/>
    <w:rsid w:val="000931E0"/>
    <w:rsid w:val="00093332"/>
    <w:rsid w:val="00093C02"/>
    <w:rsid w:val="000943FC"/>
    <w:rsid w:val="0009493D"/>
    <w:rsid w:val="00094F6A"/>
    <w:rsid w:val="000970C2"/>
    <w:rsid w:val="000A0615"/>
    <w:rsid w:val="000A09D6"/>
    <w:rsid w:val="000A1527"/>
    <w:rsid w:val="000A2330"/>
    <w:rsid w:val="000A3068"/>
    <w:rsid w:val="000A313E"/>
    <w:rsid w:val="000A3781"/>
    <w:rsid w:val="000A509B"/>
    <w:rsid w:val="000A58B9"/>
    <w:rsid w:val="000A5BE5"/>
    <w:rsid w:val="000A5F8E"/>
    <w:rsid w:val="000A5FFB"/>
    <w:rsid w:val="000A672F"/>
    <w:rsid w:val="000A719D"/>
    <w:rsid w:val="000B00A4"/>
    <w:rsid w:val="000B07A0"/>
    <w:rsid w:val="000B0DEB"/>
    <w:rsid w:val="000B11D7"/>
    <w:rsid w:val="000B17B0"/>
    <w:rsid w:val="000B5D7A"/>
    <w:rsid w:val="000C06AC"/>
    <w:rsid w:val="000C0BBE"/>
    <w:rsid w:val="000C12F8"/>
    <w:rsid w:val="000C2BA6"/>
    <w:rsid w:val="000C38D5"/>
    <w:rsid w:val="000C3AD3"/>
    <w:rsid w:val="000C6921"/>
    <w:rsid w:val="000C7EF4"/>
    <w:rsid w:val="000D0783"/>
    <w:rsid w:val="000D11C2"/>
    <w:rsid w:val="000D1B38"/>
    <w:rsid w:val="000D245B"/>
    <w:rsid w:val="000D6D7F"/>
    <w:rsid w:val="000D6ED8"/>
    <w:rsid w:val="000E22E7"/>
    <w:rsid w:val="000E340D"/>
    <w:rsid w:val="000E3C4C"/>
    <w:rsid w:val="000E7A99"/>
    <w:rsid w:val="000F0E9A"/>
    <w:rsid w:val="000F1FFF"/>
    <w:rsid w:val="000F5335"/>
    <w:rsid w:val="000F5445"/>
    <w:rsid w:val="001022A7"/>
    <w:rsid w:val="001030FD"/>
    <w:rsid w:val="00103FF0"/>
    <w:rsid w:val="00104450"/>
    <w:rsid w:val="001044F7"/>
    <w:rsid w:val="00106BF1"/>
    <w:rsid w:val="00110C64"/>
    <w:rsid w:val="001112F6"/>
    <w:rsid w:val="0011192F"/>
    <w:rsid w:val="00112112"/>
    <w:rsid w:val="001143E5"/>
    <w:rsid w:val="00114D84"/>
    <w:rsid w:val="00115C17"/>
    <w:rsid w:val="001206C8"/>
    <w:rsid w:val="00121F57"/>
    <w:rsid w:val="00123313"/>
    <w:rsid w:val="0012400C"/>
    <w:rsid w:val="001260A4"/>
    <w:rsid w:val="0012639F"/>
    <w:rsid w:val="00126820"/>
    <w:rsid w:val="00126ED1"/>
    <w:rsid w:val="00130E03"/>
    <w:rsid w:val="00130F6E"/>
    <w:rsid w:val="00131902"/>
    <w:rsid w:val="0013695A"/>
    <w:rsid w:val="00144F85"/>
    <w:rsid w:val="00145A5B"/>
    <w:rsid w:val="001519F6"/>
    <w:rsid w:val="00153CE1"/>
    <w:rsid w:val="0015447E"/>
    <w:rsid w:val="00154FF9"/>
    <w:rsid w:val="00155A2F"/>
    <w:rsid w:val="00160437"/>
    <w:rsid w:val="00160DCD"/>
    <w:rsid w:val="001618CD"/>
    <w:rsid w:val="00163C49"/>
    <w:rsid w:val="00165195"/>
    <w:rsid w:val="00170456"/>
    <w:rsid w:val="00170554"/>
    <w:rsid w:val="00170697"/>
    <w:rsid w:val="001744EB"/>
    <w:rsid w:val="00175E41"/>
    <w:rsid w:val="001802A6"/>
    <w:rsid w:val="001803F3"/>
    <w:rsid w:val="001825E9"/>
    <w:rsid w:val="0018443D"/>
    <w:rsid w:val="00186ED6"/>
    <w:rsid w:val="00186F7C"/>
    <w:rsid w:val="00187043"/>
    <w:rsid w:val="001879F3"/>
    <w:rsid w:val="00187B96"/>
    <w:rsid w:val="00190039"/>
    <w:rsid w:val="0019043C"/>
    <w:rsid w:val="00190583"/>
    <w:rsid w:val="00193208"/>
    <w:rsid w:val="00193D26"/>
    <w:rsid w:val="00193FAE"/>
    <w:rsid w:val="001952CF"/>
    <w:rsid w:val="0019721E"/>
    <w:rsid w:val="001A02A1"/>
    <w:rsid w:val="001A1575"/>
    <w:rsid w:val="001A1701"/>
    <w:rsid w:val="001A1D8D"/>
    <w:rsid w:val="001A338B"/>
    <w:rsid w:val="001A33A5"/>
    <w:rsid w:val="001A4B23"/>
    <w:rsid w:val="001A7496"/>
    <w:rsid w:val="001A7FC5"/>
    <w:rsid w:val="001B029B"/>
    <w:rsid w:val="001B0B8D"/>
    <w:rsid w:val="001B18CE"/>
    <w:rsid w:val="001B3014"/>
    <w:rsid w:val="001B39B5"/>
    <w:rsid w:val="001B7F1E"/>
    <w:rsid w:val="001C2391"/>
    <w:rsid w:val="001D0624"/>
    <w:rsid w:val="001D1412"/>
    <w:rsid w:val="001D490B"/>
    <w:rsid w:val="001D795F"/>
    <w:rsid w:val="001E0E0F"/>
    <w:rsid w:val="001E29FF"/>
    <w:rsid w:val="001E45B2"/>
    <w:rsid w:val="001F1470"/>
    <w:rsid w:val="001F159D"/>
    <w:rsid w:val="001F1F98"/>
    <w:rsid w:val="001F2C46"/>
    <w:rsid w:val="001F5725"/>
    <w:rsid w:val="001F58F9"/>
    <w:rsid w:val="001F7F0E"/>
    <w:rsid w:val="00203A77"/>
    <w:rsid w:val="002057CC"/>
    <w:rsid w:val="00206DAA"/>
    <w:rsid w:val="00210A81"/>
    <w:rsid w:val="00211EF9"/>
    <w:rsid w:val="00214CDF"/>
    <w:rsid w:val="002155F5"/>
    <w:rsid w:val="00216162"/>
    <w:rsid w:val="00216740"/>
    <w:rsid w:val="00217087"/>
    <w:rsid w:val="00217189"/>
    <w:rsid w:val="00217B5A"/>
    <w:rsid w:val="00221F87"/>
    <w:rsid w:val="00222426"/>
    <w:rsid w:val="0022273A"/>
    <w:rsid w:val="00223984"/>
    <w:rsid w:val="0022402E"/>
    <w:rsid w:val="00224B1C"/>
    <w:rsid w:val="00225120"/>
    <w:rsid w:val="0022653E"/>
    <w:rsid w:val="002320D7"/>
    <w:rsid w:val="00233761"/>
    <w:rsid w:val="00234284"/>
    <w:rsid w:val="00236E86"/>
    <w:rsid w:val="00237ECD"/>
    <w:rsid w:val="00241A52"/>
    <w:rsid w:val="002423CE"/>
    <w:rsid w:val="00244BF2"/>
    <w:rsid w:val="00246152"/>
    <w:rsid w:val="00246448"/>
    <w:rsid w:val="002502FC"/>
    <w:rsid w:val="00251F7B"/>
    <w:rsid w:val="00252D4A"/>
    <w:rsid w:val="0025430A"/>
    <w:rsid w:val="00256246"/>
    <w:rsid w:val="002572CA"/>
    <w:rsid w:val="00257880"/>
    <w:rsid w:val="002608E7"/>
    <w:rsid w:val="0026242A"/>
    <w:rsid w:val="00265A11"/>
    <w:rsid w:val="00266025"/>
    <w:rsid w:val="00266E2E"/>
    <w:rsid w:val="00273C23"/>
    <w:rsid w:val="00274756"/>
    <w:rsid w:val="00274C1E"/>
    <w:rsid w:val="002756D8"/>
    <w:rsid w:val="00280428"/>
    <w:rsid w:val="002823D9"/>
    <w:rsid w:val="00282B7E"/>
    <w:rsid w:val="0028760B"/>
    <w:rsid w:val="00293481"/>
    <w:rsid w:val="00293A36"/>
    <w:rsid w:val="00296FDD"/>
    <w:rsid w:val="00297A1F"/>
    <w:rsid w:val="002A1877"/>
    <w:rsid w:val="002A2255"/>
    <w:rsid w:val="002A2E5B"/>
    <w:rsid w:val="002A372B"/>
    <w:rsid w:val="002A4669"/>
    <w:rsid w:val="002A7728"/>
    <w:rsid w:val="002B228E"/>
    <w:rsid w:val="002B2882"/>
    <w:rsid w:val="002B29D0"/>
    <w:rsid w:val="002B4086"/>
    <w:rsid w:val="002B4DC8"/>
    <w:rsid w:val="002B5645"/>
    <w:rsid w:val="002B59D3"/>
    <w:rsid w:val="002B7579"/>
    <w:rsid w:val="002B7EBB"/>
    <w:rsid w:val="002C02E1"/>
    <w:rsid w:val="002C0450"/>
    <w:rsid w:val="002C23EC"/>
    <w:rsid w:val="002C2790"/>
    <w:rsid w:val="002C47A2"/>
    <w:rsid w:val="002C5345"/>
    <w:rsid w:val="002C5FA4"/>
    <w:rsid w:val="002D1533"/>
    <w:rsid w:val="002D301C"/>
    <w:rsid w:val="002D37F7"/>
    <w:rsid w:val="002D395B"/>
    <w:rsid w:val="002D3D86"/>
    <w:rsid w:val="002D45DE"/>
    <w:rsid w:val="002D65E4"/>
    <w:rsid w:val="002D690A"/>
    <w:rsid w:val="002E4C0C"/>
    <w:rsid w:val="002E5E2A"/>
    <w:rsid w:val="002E6A13"/>
    <w:rsid w:val="002F0387"/>
    <w:rsid w:val="002F21A0"/>
    <w:rsid w:val="002F2B9B"/>
    <w:rsid w:val="002F4559"/>
    <w:rsid w:val="002F4BAD"/>
    <w:rsid w:val="002F5BBB"/>
    <w:rsid w:val="003033D9"/>
    <w:rsid w:val="00305D5D"/>
    <w:rsid w:val="003072F4"/>
    <w:rsid w:val="00310050"/>
    <w:rsid w:val="003133EE"/>
    <w:rsid w:val="00313634"/>
    <w:rsid w:val="00313AF2"/>
    <w:rsid w:val="003147F3"/>
    <w:rsid w:val="00315E46"/>
    <w:rsid w:val="003172B1"/>
    <w:rsid w:val="003175FB"/>
    <w:rsid w:val="00317CC8"/>
    <w:rsid w:val="00322D59"/>
    <w:rsid w:val="003230B6"/>
    <w:rsid w:val="00323DEA"/>
    <w:rsid w:val="003250CE"/>
    <w:rsid w:val="003264CA"/>
    <w:rsid w:val="00326E9D"/>
    <w:rsid w:val="003272BF"/>
    <w:rsid w:val="00330EBF"/>
    <w:rsid w:val="00334D12"/>
    <w:rsid w:val="00335762"/>
    <w:rsid w:val="00336DE6"/>
    <w:rsid w:val="00340570"/>
    <w:rsid w:val="003419E0"/>
    <w:rsid w:val="00341EDD"/>
    <w:rsid w:val="00342537"/>
    <w:rsid w:val="00343168"/>
    <w:rsid w:val="00343537"/>
    <w:rsid w:val="00344A68"/>
    <w:rsid w:val="00345534"/>
    <w:rsid w:val="00345797"/>
    <w:rsid w:val="00347149"/>
    <w:rsid w:val="00347ECF"/>
    <w:rsid w:val="00350DD0"/>
    <w:rsid w:val="00354E18"/>
    <w:rsid w:val="00354FFF"/>
    <w:rsid w:val="00357876"/>
    <w:rsid w:val="003579B7"/>
    <w:rsid w:val="00361AD1"/>
    <w:rsid w:val="00366182"/>
    <w:rsid w:val="003665DD"/>
    <w:rsid w:val="00366C20"/>
    <w:rsid w:val="00371104"/>
    <w:rsid w:val="00371802"/>
    <w:rsid w:val="003728EA"/>
    <w:rsid w:val="003731E0"/>
    <w:rsid w:val="003742F5"/>
    <w:rsid w:val="00374BEC"/>
    <w:rsid w:val="00380579"/>
    <w:rsid w:val="00381ADE"/>
    <w:rsid w:val="00382FFA"/>
    <w:rsid w:val="00383293"/>
    <w:rsid w:val="003849E3"/>
    <w:rsid w:val="00384F2B"/>
    <w:rsid w:val="003864EA"/>
    <w:rsid w:val="00391BB7"/>
    <w:rsid w:val="003925E6"/>
    <w:rsid w:val="00394437"/>
    <w:rsid w:val="00395C04"/>
    <w:rsid w:val="003972AB"/>
    <w:rsid w:val="003A2F02"/>
    <w:rsid w:val="003A3914"/>
    <w:rsid w:val="003A575B"/>
    <w:rsid w:val="003B063A"/>
    <w:rsid w:val="003B10A4"/>
    <w:rsid w:val="003B2116"/>
    <w:rsid w:val="003B46BC"/>
    <w:rsid w:val="003B5731"/>
    <w:rsid w:val="003B591A"/>
    <w:rsid w:val="003C0D32"/>
    <w:rsid w:val="003C28F9"/>
    <w:rsid w:val="003C2E6C"/>
    <w:rsid w:val="003C3BFC"/>
    <w:rsid w:val="003C3DC8"/>
    <w:rsid w:val="003C5771"/>
    <w:rsid w:val="003C61FC"/>
    <w:rsid w:val="003C75B6"/>
    <w:rsid w:val="003D2FAC"/>
    <w:rsid w:val="003E0636"/>
    <w:rsid w:val="003E1890"/>
    <w:rsid w:val="003E4564"/>
    <w:rsid w:val="003E5D68"/>
    <w:rsid w:val="003E6FCC"/>
    <w:rsid w:val="003F1958"/>
    <w:rsid w:val="003F2B96"/>
    <w:rsid w:val="003F4E34"/>
    <w:rsid w:val="003F6855"/>
    <w:rsid w:val="00400784"/>
    <w:rsid w:val="00400C66"/>
    <w:rsid w:val="004018B0"/>
    <w:rsid w:val="00402BD1"/>
    <w:rsid w:val="0040476F"/>
    <w:rsid w:val="00404BA8"/>
    <w:rsid w:val="00405513"/>
    <w:rsid w:val="0041006F"/>
    <w:rsid w:val="00410AAC"/>
    <w:rsid w:val="00411BAC"/>
    <w:rsid w:val="004127D2"/>
    <w:rsid w:val="00414565"/>
    <w:rsid w:val="00414A62"/>
    <w:rsid w:val="004170A7"/>
    <w:rsid w:val="0042170D"/>
    <w:rsid w:val="004255F8"/>
    <w:rsid w:val="00431407"/>
    <w:rsid w:val="00432ABA"/>
    <w:rsid w:val="004332AF"/>
    <w:rsid w:val="00434821"/>
    <w:rsid w:val="00437252"/>
    <w:rsid w:val="00440994"/>
    <w:rsid w:val="00441457"/>
    <w:rsid w:val="00441672"/>
    <w:rsid w:val="004433AA"/>
    <w:rsid w:val="00444E08"/>
    <w:rsid w:val="00445D71"/>
    <w:rsid w:val="00446FCF"/>
    <w:rsid w:val="00450C3A"/>
    <w:rsid w:val="00454751"/>
    <w:rsid w:val="004554AE"/>
    <w:rsid w:val="004616BE"/>
    <w:rsid w:val="00461819"/>
    <w:rsid w:val="0046184C"/>
    <w:rsid w:val="004628C2"/>
    <w:rsid w:val="00462EAF"/>
    <w:rsid w:val="0046336C"/>
    <w:rsid w:val="00465D5D"/>
    <w:rsid w:val="00466B7C"/>
    <w:rsid w:val="004700CF"/>
    <w:rsid w:val="00471585"/>
    <w:rsid w:val="00472010"/>
    <w:rsid w:val="00473518"/>
    <w:rsid w:val="004743F2"/>
    <w:rsid w:val="004777A1"/>
    <w:rsid w:val="00481E4A"/>
    <w:rsid w:val="0048248C"/>
    <w:rsid w:val="00483463"/>
    <w:rsid w:val="00483953"/>
    <w:rsid w:val="00485A55"/>
    <w:rsid w:val="004862FF"/>
    <w:rsid w:val="004866CC"/>
    <w:rsid w:val="00487472"/>
    <w:rsid w:val="00487500"/>
    <w:rsid w:val="00490F6D"/>
    <w:rsid w:val="00491CBC"/>
    <w:rsid w:val="00492D52"/>
    <w:rsid w:val="00493F3A"/>
    <w:rsid w:val="0049441F"/>
    <w:rsid w:val="004961F4"/>
    <w:rsid w:val="0049645E"/>
    <w:rsid w:val="004A08E9"/>
    <w:rsid w:val="004A11DC"/>
    <w:rsid w:val="004A357F"/>
    <w:rsid w:val="004A458E"/>
    <w:rsid w:val="004A4EE5"/>
    <w:rsid w:val="004B0D8A"/>
    <w:rsid w:val="004B1012"/>
    <w:rsid w:val="004B10ED"/>
    <w:rsid w:val="004B2EEA"/>
    <w:rsid w:val="004B4128"/>
    <w:rsid w:val="004B53B5"/>
    <w:rsid w:val="004C1684"/>
    <w:rsid w:val="004C1978"/>
    <w:rsid w:val="004C1DE3"/>
    <w:rsid w:val="004C294B"/>
    <w:rsid w:val="004C2D4E"/>
    <w:rsid w:val="004C394D"/>
    <w:rsid w:val="004C5077"/>
    <w:rsid w:val="004C7A31"/>
    <w:rsid w:val="004D2486"/>
    <w:rsid w:val="004E0A00"/>
    <w:rsid w:val="004E2364"/>
    <w:rsid w:val="004E328D"/>
    <w:rsid w:val="004E3374"/>
    <w:rsid w:val="004E3FEE"/>
    <w:rsid w:val="004E79E2"/>
    <w:rsid w:val="004E7AEC"/>
    <w:rsid w:val="004F0F20"/>
    <w:rsid w:val="004F2932"/>
    <w:rsid w:val="004F3C91"/>
    <w:rsid w:val="004F44C3"/>
    <w:rsid w:val="004F649C"/>
    <w:rsid w:val="004F72DE"/>
    <w:rsid w:val="00500535"/>
    <w:rsid w:val="00500CDC"/>
    <w:rsid w:val="005024A8"/>
    <w:rsid w:val="00502AE2"/>
    <w:rsid w:val="0050457B"/>
    <w:rsid w:val="005054D3"/>
    <w:rsid w:val="00505707"/>
    <w:rsid w:val="00505E6F"/>
    <w:rsid w:val="00506261"/>
    <w:rsid w:val="005069A7"/>
    <w:rsid w:val="00511D3F"/>
    <w:rsid w:val="00511DF2"/>
    <w:rsid w:val="00511F4D"/>
    <w:rsid w:val="00511FD5"/>
    <w:rsid w:val="005134E4"/>
    <w:rsid w:val="005135B2"/>
    <w:rsid w:val="00522326"/>
    <w:rsid w:val="00522E7C"/>
    <w:rsid w:val="005310D4"/>
    <w:rsid w:val="0053163C"/>
    <w:rsid w:val="00532459"/>
    <w:rsid w:val="00532810"/>
    <w:rsid w:val="005335D6"/>
    <w:rsid w:val="005337E3"/>
    <w:rsid w:val="0053419B"/>
    <w:rsid w:val="00534958"/>
    <w:rsid w:val="00534DCB"/>
    <w:rsid w:val="00536D08"/>
    <w:rsid w:val="00541DB0"/>
    <w:rsid w:val="00542597"/>
    <w:rsid w:val="0054478E"/>
    <w:rsid w:val="00544DD1"/>
    <w:rsid w:val="0054547C"/>
    <w:rsid w:val="005471B8"/>
    <w:rsid w:val="00547FB0"/>
    <w:rsid w:val="00550ABA"/>
    <w:rsid w:val="0055146E"/>
    <w:rsid w:val="0055164E"/>
    <w:rsid w:val="005545A4"/>
    <w:rsid w:val="00554C1B"/>
    <w:rsid w:val="0055665F"/>
    <w:rsid w:val="005568C3"/>
    <w:rsid w:val="005571CF"/>
    <w:rsid w:val="00560D2D"/>
    <w:rsid w:val="0056157B"/>
    <w:rsid w:val="00561BA2"/>
    <w:rsid w:val="005620AF"/>
    <w:rsid w:val="00562987"/>
    <w:rsid w:val="005641E1"/>
    <w:rsid w:val="00567773"/>
    <w:rsid w:val="00567FA8"/>
    <w:rsid w:val="00570E37"/>
    <w:rsid w:val="005718D9"/>
    <w:rsid w:val="00575385"/>
    <w:rsid w:val="00575F7C"/>
    <w:rsid w:val="00576717"/>
    <w:rsid w:val="0058156E"/>
    <w:rsid w:val="00581FDB"/>
    <w:rsid w:val="00582878"/>
    <w:rsid w:val="00582A1F"/>
    <w:rsid w:val="00582AE7"/>
    <w:rsid w:val="005838D5"/>
    <w:rsid w:val="0058589F"/>
    <w:rsid w:val="00590152"/>
    <w:rsid w:val="005901FA"/>
    <w:rsid w:val="0059399B"/>
    <w:rsid w:val="0059631C"/>
    <w:rsid w:val="005A1768"/>
    <w:rsid w:val="005A582F"/>
    <w:rsid w:val="005A6880"/>
    <w:rsid w:val="005A7116"/>
    <w:rsid w:val="005A72BD"/>
    <w:rsid w:val="005A7757"/>
    <w:rsid w:val="005B1BC7"/>
    <w:rsid w:val="005B25A7"/>
    <w:rsid w:val="005B3024"/>
    <w:rsid w:val="005B57F9"/>
    <w:rsid w:val="005B78F4"/>
    <w:rsid w:val="005B7FB1"/>
    <w:rsid w:val="005C1325"/>
    <w:rsid w:val="005C6E92"/>
    <w:rsid w:val="005C6F87"/>
    <w:rsid w:val="005D01F2"/>
    <w:rsid w:val="005D404A"/>
    <w:rsid w:val="005D4E3B"/>
    <w:rsid w:val="005D5B15"/>
    <w:rsid w:val="005D62DD"/>
    <w:rsid w:val="005D6459"/>
    <w:rsid w:val="005D659F"/>
    <w:rsid w:val="005D77F4"/>
    <w:rsid w:val="005E1B03"/>
    <w:rsid w:val="005E1F9E"/>
    <w:rsid w:val="005E44E0"/>
    <w:rsid w:val="005E5D65"/>
    <w:rsid w:val="005E6137"/>
    <w:rsid w:val="005E658A"/>
    <w:rsid w:val="005E699B"/>
    <w:rsid w:val="005E7B4B"/>
    <w:rsid w:val="005F01F7"/>
    <w:rsid w:val="005F02A0"/>
    <w:rsid w:val="005F0F4E"/>
    <w:rsid w:val="005F22FC"/>
    <w:rsid w:val="005F2AEC"/>
    <w:rsid w:val="005F3AF3"/>
    <w:rsid w:val="005F42F5"/>
    <w:rsid w:val="005F5952"/>
    <w:rsid w:val="005F7A3F"/>
    <w:rsid w:val="005F7D29"/>
    <w:rsid w:val="00602458"/>
    <w:rsid w:val="00602E0C"/>
    <w:rsid w:val="00602F83"/>
    <w:rsid w:val="006048A3"/>
    <w:rsid w:val="00604ADA"/>
    <w:rsid w:val="0060677E"/>
    <w:rsid w:val="00606FCD"/>
    <w:rsid w:val="006074F8"/>
    <w:rsid w:val="00612647"/>
    <w:rsid w:val="006140F4"/>
    <w:rsid w:val="006162EF"/>
    <w:rsid w:val="00616E63"/>
    <w:rsid w:val="0061723E"/>
    <w:rsid w:val="00624630"/>
    <w:rsid w:val="00624BE5"/>
    <w:rsid w:val="006251E6"/>
    <w:rsid w:val="0062532A"/>
    <w:rsid w:val="00625E0D"/>
    <w:rsid w:val="00626340"/>
    <w:rsid w:val="006263EF"/>
    <w:rsid w:val="00627E91"/>
    <w:rsid w:val="0063083A"/>
    <w:rsid w:val="0063253D"/>
    <w:rsid w:val="00632BD7"/>
    <w:rsid w:val="00632DFD"/>
    <w:rsid w:val="00633C3F"/>
    <w:rsid w:val="00641696"/>
    <w:rsid w:val="00646803"/>
    <w:rsid w:val="00646D34"/>
    <w:rsid w:val="006471F9"/>
    <w:rsid w:val="0065189E"/>
    <w:rsid w:val="00653D63"/>
    <w:rsid w:val="0065427B"/>
    <w:rsid w:val="006551BF"/>
    <w:rsid w:val="00656791"/>
    <w:rsid w:val="00656AC1"/>
    <w:rsid w:val="00656D4B"/>
    <w:rsid w:val="00661007"/>
    <w:rsid w:val="0066238F"/>
    <w:rsid w:val="00662BED"/>
    <w:rsid w:val="00664158"/>
    <w:rsid w:val="00666E93"/>
    <w:rsid w:val="00670305"/>
    <w:rsid w:val="0067143F"/>
    <w:rsid w:val="00673962"/>
    <w:rsid w:val="006749D8"/>
    <w:rsid w:val="00675862"/>
    <w:rsid w:val="00675F53"/>
    <w:rsid w:val="00676308"/>
    <w:rsid w:val="00680706"/>
    <w:rsid w:val="00681124"/>
    <w:rsid w:val="00681818"/>
    <w:rsid w:val="006859EC"/>
    <w:rsid w:val="00685EEE"/>
    <w:rsid w:val="00686F0E"/>
    <w:rsid w:val="00686FB2"/>
    <w:rsid w:val="00687239"/>
    <w:rsid w:val="00687367"/>
    <w:rsid w:val="0068762A"/>
    <w:rsid w:val="006903D8"/>
    <w:rsid w:val="00692E55"/>
    <w:rsid w:val="00693093"/>
    <w:rsid w:val="00694C9F"/>
    <w:rsid w:val="00694ED3"/>
    <w:rsid w:val="00695540"/>
    <w:rsid w:val="006A04B9"/>
    <w:rsid w:val="006A2246"/>
    <w:rsid w:val="006A2DA7"/>
    <w:rsid w:val="006A4B84"/>
    <w:rsid w:val="006A50C8"/>
    <w:rsid w:val="006A648B"/>
    <w:rsid w:val="006B208E"/>
    <w:rsid w:val="006B2A56"/>
    <w:rsid w:val="006B31F0"/>
    <w:rsid w:val="006B322F"/>
    <w:rsid w:val="006C2053"/>
    <w:rsid w:val="006C23B3"/>
    <w:rsid w:val="006C2A0D"/>
    <w:rsid w:val="006C3D0F"/>
    <w:rsid w:val="006C42D4"/>
    <w:rsid w:val="006C49D7"/>
    <w:rsid w:val="006C5A8A"/>
    <w:rsid w:val="006D0B11"/>
    <w:rsid w:val="006D2086"/>
    <w:rsid w:val="006D696D"/>
    <w:rsid w:val="006D6D48"/>
    <w:rsid w:val="006D78B7"/>
    <w:rsid w:val="006E1423"/>
    <w:rsid w:val="006E5692"/>
    <w:rsid w:val="006E78B4"/>
    <w:rsid w:val="006E7B52"/>
    <w:rsid w:val="006F0925"/>
    <w:rsid w:val="006F0C95"/>
    <w:rsid w:val="006F155D"/>
    <w:rsid w:val="006F295D"/>
    <w:rsid w:val="006F3200"/>
    <w:rsid w:val="006F63A7"/>
    <w:rsid w:val="00700A99"/>
    <w:rsid w:val="00704444"/>
    <w:rsid w:val="00704639"/>
    <w:rsid w:val="00704C6F"/>
    <w:rsid w:val="00705613"/>
    <w:rsid w:val="007059DB"/>
    <w:rsid w:val="00706970"/>
    <w:rsid w:val="00706BF4"/>
    <w:rsid w:val="00706F1A"/>
    <w:rsid w:val="00706FD3"/>
    <w:rsid w:val="00710E9A"/>
    <w:rsid w:val="00716FFC"/>
    <w:rsid w:val="007247D2"/>
    <w:rsid w:val="00727C9C"/>
    <w:rsid w:val="00734966"/>
    <w:rsid w:val="00735D95"/>
    <w:rsid w:val="00736933"/>
    <w:rsid w:val="00736FB8"/>
    <w:rsid w:val="00737B65"/>
    <w:rsid w:val="00737D3F"/>
    <w:rsid w:val="00742754"/>
    <w:rsid w:val="007447F4"/>
    <w:rsid w:val="0074533F"/>
    <w:rsid w:val="00750446"/>
    <w:rsid w:val="00750453"/>
    <w:rsid w:val="0075190E"/>
    <w:rsid w:val="00752C11"/>
    <w:rsid w:val="0075380E"/>
    <w:rsid w:val="00753908"/>
    <w:rsid w:val="00760136"/>
    <w:rsid w:val="007629B6"/>
    <w:rsid w:val="00763507"/>
    <w:rsid w:val="007636BE"/>
    <w:rsid w:val="00764447"/>
    <w:rsid w:val="00765710"/>
    <w:rsid w:val="0076672A"/>
    <w:rsid w:val="00767A33"/>
    <w:rsid w:val="00767FCF"/>
    <w:rsid w:val="00770C5F"/>
    <w:rsid w:val="007716FD"/>
    <w:rsid w:val="00771BED"/>
    <w:rsid w:val="00772DB0"/>
    <w:rsid w:val="00772E33"/>
    <w:rsid w:val="00773511"/>
    <w:rsid w:val="00773C9B"/>
    <w:rsid w:val="00773F69"/>
    <w:rsid w:val="00776A43"/>
    <w:rsid w:val="007778DC"/>
    <w:rsid w:val="00780CE1"/>
    <w:rsid w:val="00782A0D"/>
    <w:rsid w:val="00784B6C"/>
    <w:rsid w:val="00785741"/>
    <w:rsid w:val="00785F8C"/>
    <w:rsid w:val="00787386"/>
    <w:rsid w:val="00787CD0"/>
    <w:rsid w:val="00790B9D"/>
    <w:rsid w:val="00791F50"/>
    <w:rsid w:val="00793192"/>
    <w:rsid w:val="0079457C"/>
    <w:rsid w:val="007948B2"/>
    <w:rsid w:val="00794A3D"/>
    <w:rsid w:val="00794DF5"/>
    <w:rsid w:val="00796EF9"/>
    <w:rsid w:val="007A02CC"/>
    <w:rsid w:val="007A4A41"/>
    <w:rsid w:val="007A7C9D"/>
    <w:rsid w:val="007B5504"/>
    <w:rsid w:val="007B5DA6"/>
    <w:rsid w:val="007B73CD"/>
    <w:rsid w:val="007C1789"/>
    <w:rsid w:val="007C1ED6"/>
    <w:rsid w:val="007C20C1"/>
    <w:rsid w:val="007C23AD"/>
    <w:rsid w:val="007C2478"/>
    <w:rsid w:val="007C4108"/>
    <w:rsid w:val="007C6D1A"/>
    <w:rsid w:val="007D03C3"/>
    <w:rsid w:val="007D04A4"/>
    <w:rsid w:val="007D6733"/>
    <w:rsid w:val="007E0C35"/>
    <w:rsid w:val="007E3254"/>
    <w:rsid w:val="007E35A6"/>
    <w:rsid w:val="007E54BD"/>
    <w:rsid w:val="007E6F50"/>
    <w:rsid w:val="007F0172"/>
    <w:rsid w:val="007F274B"/>
    <w:rsid w:val="007F369A"/>
    <w:rsid w:val="007F36CF"/>
    <w:rsid w:val="007F4939"/>
    <w:rsid w:val="007F5200"/>
    <w:rsid w:val="007F5460"/>
    <w:rsid w:val="007F65F6"/>
    <w:rsid w:val="008020B6"/>
    <w:rsid w:val="00802EDA"/>
    <w:rsid w:val="00803262"/>
    <w:rsid w:val="008058FE"/>
    <w:rsid w:val="008074D2"/>
    <w:rsid w:val="00812505"/>
    <w:rsid w:val="00812DAE"/>
    <w:rsid w:val="00813CFD"/>
    <w:rsid w:val="00814115"/>
    <w:rsid w:val="00821E20"/>
    <w:rsid w:val="008257C7"/>
    <w:rsid w:val="008260C4"/>
    <w:rsid w:val="00827314"/>
    <w:rsid w:val="008273E5"/>
    <w:rsid w:val="00831789"/>
    <w:rsid w:val="00831DC4"/>
    <w:rsid w:val="00835FA1"/>
    <w:rsid w:val="00840305"/>
    <w:rsid w:val="00840442"/>
    <w:rsid w:val="008408FB"/>
    <w:rsid w:val="00841AF0"/>
    <w:rsid w:val="00842724"/>
    <w:rsid w:val="00843991"/>
    <w:rsid w:val="008448D1"/>
    <w:rsid w:val="0085030E"/>
    <w:rsid w:val="00850850"/>
    <w:rsid w:val="00850E6A"/>
    <w:rsid w:val="00851DDB"/>
    <w:rsid w:val="00852173"/>
    <w:rsid w:val="008539BA"/>
    <w:rsid w:val="00856051"/>
    <w:rsid w:val="0085704D"/>
    <w:rsid w:val="0085791C"/>
    <w:rsid w:val="00860177"/>
    <w:rsid w:val="00862986"/>
    <w:rsid w:val="00863AEA"/>
    <w:rsid w:val="00865C6D"/>
    <w:rsid w:val="00866BDE"/>
    <w:rsid w:val="00866FAD"/>
    <w:rsid w:val="00872FC7"/>
    <w:rsid w:val="00873053"/>
    <w:rsid w:val="00874F21"/>
    <w:rsid w:val="0087606B"/>
    <w:rsid w:val="0087750F"/>
    <w:rsid w:val="0088010B"/>
    <w:rsid w:val="00880971"/>
    <w:rsid w:val="00880CB0"/>
    <w:rsid w:val="00880E8D"/>
    <w:rsid w:val="00883C1B"/>
    <w:rsid w:val="008872E5"/>
    <w:rsid w:val="00887491"/>
    <w:rsid w:val="00887510"/>
    <w:rsid w:val="00891384"/>
    <w:rsid w:val="00893B6D"/>
    <w:rsid w:val="008A34EA"/>
    <w:rsid w:val="008A4AF3"/>
    <w:rsid w:val="008B2BBD"/>
    <w:rsid w:val="008B32CF"/>
    <w:rsid w:val="008B462D"/>
    <w:rsid w:val="008B546C"/>
    <w:rsid w:val="008B70CD"/>
    <w:rsid w:val="008B77DD"/>
    <w:rsid w:val="008B7C6B"/>
    <w:rsid w:val="008B7F38"/>
    <w:rsid w:val="008C7061"/>
    <w:rsid w:val="008C73E4"/>
    <w:rsid w:val="008C7AD5"/>
    <w:rsid w:val="008C7FBE"/>
    <w:rsid w:val="008D2D0E"/>
    <w:rsid w:val="008D39CD"/>
    <w:rsid w:val="008D3BAF"/>
    <w:rsid w:val="008D4A2D"/>
    <w:rsid w:val="008D5C7F"/>
    <w:rsid w:val="008D5E86"/>
    <w:rsid w:val="008D70E1"/>
    <w:rsid w:val="008E2C37"/>
    <w:rsid w:val="008E31BB"/>
    <w:rsid w:val="008E4106"/>
    <w:rsid w:val="008E42CF"/>
    <w:rsid w:val="008E6E5C"/>
    <w:rsid w:val="008F0BF0"/>
    <w:rsid w:val="008F13B5"/>
    <w:rsid w:val="008F22AE"/>
    <w:rsid w:val="008F26C3"/>
    <w:rsid w:val="008F3746"/>
    <w:rsid w:val="008F5A06"/>
    <w:rsid w:val="008F5D56"/>
    <w:rsid w:val="008F78B2"/>
    <w:rsid w:val="0090074B"/>
    <w:rsid w:val="00902414"/>
    <w:rsid w:val="00902913"/>
    <w:rsid w:val="00905EF9"/>
    <w:rsid w:val="00911C61"/>
    <w:rsid w:val="00912E83"/>
    <w:rsid w:val="00913295"/>
    <w:rsid w:val="00913FAC"/>
    <w:rsid w:val="00914DE9"/>
    <w:rsid w:val="009162CD"/>
    <w:rsid w:val="00917317"/>
    <w:rsid w:val="00925940"/>
    <w:rsid w:val="009276F6"/>
    <w:rsid w:val="009300C1"/>
    <w:rsid w:val="00930131"/>
    <w:rsid w:val="009312F6"/>
    <w:rsid w:val="00935718"/>
    <w:rsid w:val="00935943"/>
    <w:rsid w:val="00937451"/>
    <w:rsid w:val="00940A04"/>
    <w:rsid w:val="00941C3B"/>
    <w:rsid w:val="00942CA8"/>
    <w:rsid w:val="00943104"/>
    <w:rsid w:val="0094384D"/>
    <w:rsid w:val="009459B2"/>
    <w:rsid w:val="00945F8D"/>
    <w:rsid w:val="009461C1"/>
    <w:rsid w:val="00951AFD"/>
    <w:rsid w:val="009535B6"/>
    <w:rsid w:val="0095622A"/>
    <w:rsid w:val="0096118E"/>
    <w:rsid w:val="00962676"/>
    <w:rsid w:val="00962AAA"/>
    <w:rsid w:val="0096320D"/>
    <w:rsid w:val="00963B63"/>
    <w:rsid w:val="009641C4"/>
    <w:rsid w:val="009644F0"/>
    <w:rsid w:val="00964793"/>
    <w:rsid w:val="009663DC"/>
    <w:rsid w:val="009668E2"/>
    <w:rsid w:val="009671BB"/>
    <w:rsid w:val="00970720"/>
    <w:rsid w:val="00971A69"/>
    <w:rsid w:val="00973F4F"/>
    <w:rsid w:val="0097578D"/>
    <w:rsid w:val="00975844"/>
    <w:rsid w:val="00975E88"/>
    <w:rsid w:val="00976178"/>
    <w:rsid w:val="00976BDC"/>
    <w:rsid w:val="009819F6"/>
    <w:rsid w:val="00983DB0"/>
    <w:rsid w:val="00984C12"/>
    <w:rsid w:val="00985548"/>
    <w:rsid w:val="00985A2A"/>
    <w:rsid w:val="00986D08"/>
    <w:rsid w:val="009932A5"/>
    <w:rsid w:val="00995091"/>
    <w:rsid w:val="0099711F"/>
    <w:rsid w:val="009A0E75"/>
    <w:rsid w:val="009A249A"/>
    <w:rsid w:val="009A3D87"/>
    <w:rsid w:val="009A4C16"/>
    <w:rsid w:val="009A561D"/>
    <w:rsid w:val="009A59D3"/>
    <w:rsid w:val="009B041C"/>
    <w:rsid w:val="009B1FC5"/>
    <w:rsid w:val="009B215C"/>
    <w:rsid w:val="009B2608"/>
    <w:rsid w:val="009B34E3"/>
    <w:rsid w:val="009C3698"/>
    <w:rsid w:val="009C3AAA"/>
    <w:rsid w:val="009D188B"/>
    <w:rsid w:val="009D35E8"/>
    <w:rsid w:val="009D50CC"/>
    <w:rsid w:val="009D5847"/>
    <w:rsid w:val="009D5A8A"/>
    <w:rsid w:val="009E11D9"/>
    <w:rsid w:val="009E1BD2"/>
    <w:rsid w:val="009E2044"/>
    <w:rsid w:val="009E5ED5"/>
    <w:rsid w:val="009E6C7E"/>
    <w:rsid w:val="009E7D6C"/>
    <w:rsid w:val="009E7FBF"/>
    <w:rsid w:val="009F1AA4"/>
    <w:rsid w:val="009F39E2"/>
    <w:rsid w:val="009F45C7"/>
    <w:rsid w:val="009F4C97"/>
    <w:rsid w:val="009F5831"/>
    <w:rsid w:val="009F6C98"/>
    <w:rsid w:val="009F6E43"/>
    <w:rsid w:val="009F7541"/>
    <w:rsid w:val="009F77E9"/>
    <w:rsid w:val="009F7BA3"/>
    <w:rsid w:val="00A01EED"/>
    <w:rsid w:val="00A02253"/>
    <w:rsid w:val="00A04EFD"/>
    <w:rsid w:val="00A07E45"/>
    <w:rsid w:val="00A10B98"/>
    <w:rsid w:val="00A10E83"/>
    <w:rsid w:val="00A11118"/>
    <w:rsid w:val="00A126F7"/>
    <w:rsid w:val="00A1292B"/>
    <w:rsid w:val="00A1574C"/>
    <w:rsid w:val="00A16CDA"/>
    <w:rsid w:val="00A20840"/>
    <w:rsid w:val="00A22482"/>
    <w:rsid w:val="00A228A2"/>
    <w:rsid w:val="00A23530"/>
    <w:rsid w:val="00A239FA"/>
    <w:rsid w:val="00A268AD"/>
    <w:rsid w:val="00A30328"/>
    <w:rsid w:val="00A31E47"/>
    <w:rsid w:val="00A341EE"/>
    <w:rsid w:val="00A34A96"/>
    <w:rsid w:val="00A363B6"/>
    <w:rsid w:val="00A411F1"/>
    <w:rsid w:val="00A42BB3"/>
    <w:rsid w:val="00A479F3"/>
    <w:rsid w:val="00A5053F"/>
    <w:rsid w:val="00A52116"/>
    <w:rsid w:val="00A534C9"/>
    <w:rsid w:val="00A60097"/>
    <w:rsid w:val="00A61516"/>
    <w:rsid w:val="00A61CA5"/>
    <w:rsid w:val="00A6215A"/>
    <w:rsid w:val="00A6335A"/>
    <w:rsid w:val="00A6436E"/>
    <w:rsid w:val="00A64643"/>
    <w:rsid w:val="00A64E05"/>
    <w:rsid w:val="00A67EA3"/>
    <w:rsid w:val="00A70C38"/>
    <w:rsid w:val="00A7216D"/>
    <w:rsid w:val="00A725C2"/>
    <w:rsid w:val="00A726F3"/>
    <w:rsid w:val="00A76225"/>
    <w:rsid w:val="00A7683B"/>
    <w:rsid w:val="00A768FD"/>
    <w:rsid w:val="00A77A9D"/>
    <w:rsid w:val="00A80D46"/>
    <w:rsid w:val="00A80D77"/>
    <w:rsid w:val="00A81838"/>
    <w:rsid w:val="00A82054"/>
    <w:rsid w:val="00A8385A"/>
    <w:rsid w:val="00A84D00"/>
    <w:rsid w:val="00A867E6"/>
    <w:rsid w:val="00A902A9"/>
    <w:rsid w:val="00A92483"/>
    <w:rsid w:val="00A930F4"/>
    <w:rsid w:val="00A93FB6"/>
    <w:rsid w:val="00A954A8"/>
    <w:rsid w:val="00AA12F5"/>
    <w:rsid w:val="00AA1A4C"/>
    <w:rsid w:val="00AA3C84"/>
    <w:rsid w:val="00AB059C"/>
    <w:rsid w:val="00AB0A0D"/>
    <w:rsid w:val="00AB1E7F"/>
    <w:rsid w:val="00AB2BEE"/>
    <w:rsid w:val="00AB3DF4"/>
    <w:rsid w:val="00AB4A62"/>
    <w:rsid w:val="00AC374C"/>
    <w:rsid w:val="00AC3EDB"/>
    <w:rsid w:val="00AC476C"/>
    <w:rsid w:val="00AC4F93"/>
    <w:rsid w:val="00AC53B0"/>
    <w:rsid w:val="00AC543A"/>
    <w:rsid w:val="00AC7086"/>
    <w:rsid w:val="00AC7E7C"/>
    <w:rsid w:val="00AD02BF"/>
    <w:rsid w:val="00AD4C38"/>
    <w:rsid w:val="00AD588A"/>
    <w:rsid w:val="00AD5C11"/>
    <w:rsid w:val="00AD5D28"/>
    <w:rsid w:val="00AE241E"/>
    <w:rsid w:val="00AE31E8"/>
    <w:rsid w:val="00AE5664"/>
    <w:rsid w:val="00AE73D7"/>
    <w:rsid w:val="00AF0085"/>
    <w:rsid w:val="00AF00FA"/>
    <w:rsid w:val="00AF093B"/>
    <w:rsid w:val="00AF0FA8"/>
    <w:rsid w:val="00AF25EC"/>
    <w:rsid w:val="00AF32F7"/>
    <w:rsid w:val="00AF34F1"/>
    <w:rsid w:val="00AF37DC"/>
    <w:rsid w:val="00AF44CC"/>
    <w:rsid w:val="00AF5D55"/>
    <w:rsid w:val="00AF6C24"/>
    <w:rsid w:val="00AF77B7"/>
    <w:rsid w:val="00B00429"/>
    <w:rsid w:val="00B014A8"/>
    <w:rsid w:val="00B01719"/>
    <w:rsid w:val="00B03EEF"/>
    <w:rsid w:val="00B05A8B"/>
    <w:rsid w:val="00B060AC"/>
    <w:rsid w:val="00B0630F"/>
    <w:rsid w:val="00B103BC"/>
    <w:rsid w:val="00B107FD"/>
    <w:rsid w:val="00B10FE0"/>
    <w:rsid w:val="00B13CAD"/>
    <w:rsid w:val="00B158D9"/>
    <w:rsid w:val="00B16660"/>
    <w:rsid w:val="00B17DE9"/>
    <w:rsid w:val="00B2293F"/>
    <w:rsid w:val="00B238E4"/>
    <w:rsid w:val="00B23BD9"/>
    <w:rsid w:val="00B23D99"/>
    <w:rsid w:val="00B23E7E"/>
    <w:rsid w:val="00B24BAE"/>
    <w:rsid w:val="00B255BD"/>
    <w:rsid w:val="00B262B6"/>
    <w:rsid w:val="00B3069A"/>
    <w:rsid w:val="00B307AD"/>
    <w:rsid w:val="00B31119"/>
    <w:rsid w:val="00B3209D"/>
    <w:rsid w:val="00B3288B"/>
    <w:rsid w:val="00B336F4"/>
    <w:rsid w:val="00B33764"/>
    <w:rsid w:val="00B37516"/>
    <w:rsid w:val="00B37573"/>
    <w:rsid w:val="00B40AE1"/>
    <w:rsid w:val="00B40DC9"/>
    <w:rsid w:val="00B411DA"/>
    <w:rsid w:val="00B4393B"/>
    <w:rsid w:val="00B45187"/>
    <w:rsid w:val="00B46DD9"/>
    <w:rsid w:val="00B46EAD"/>
    <w:rsid w:val="00B478BD"/>
    <w:rsid w:val="00B50D7C"/>
    <w:rsid w:val="00B52B6D"/>
    <w:rsid w:val="00B5311B"/>
    <w:rsid w:val="00B54780"/>
    <w:rsid w:val="00B5525B"/>
    <w:rsid w:val="00B5548D"/>
    <w:rsid w:val="00B55D0A"/>
    <w:rsid w:val="00B5734E"/>
    <w:rsid w:val="00B57B45"/>
    <w:rsid w:val="00B60215"/>
    <w:rsid w:val="00B608A7"/>
    <w:rsid w:val="00B6126F"/>
    <w:rsid w:val="00B6319A"/>
    <w:rsid w:val="00B63D0A"/>
    <w:rsid w:val="00B6470B"/>
    <w:rsid w:val="00B66AC7"/>
    <w:rsid w:val="00B7242E"/>
    <w:rsid w:val="00B7312A"/>
    <w:rsid w:val="00B735D7"/>
    <w:rsid w:val="00B7468D"/>
    <w:rsid w:val="00B81D94"/>
    <w:rsid w:val="00B83E79"/>
    <w:rsid w:val="00B84694"/>
    <w:rsid w:val="00B86124"/>
    <w:rsid w:val="00B862F6"/>
    <w:rsid w:val="00B86D2E"/>
    <w:rsid w:val="00B87900"/>
    <w:rsid w:val="00B904B0"/>
    <w:rsid w:val="00B90AEB"/>
    <w:rsid w:val="00B95A6A"/>
    <w:rsid w:val="00B96749"/>
    <w:rsid w:val="00BA1927"/>
    <w:rsid w:val="00BA5631"/>
    <w:rsid w:val="00BA74C3"/>
    <w:rsid w:val="00BA74EA"/>
    <w:rsid w:val="00BB0B28"/>
    <w:rsid w:val="00BB1C50"/>
    <w:rsid w:val="00BB3569"/>
    <w:rsid w:val="00BB3A90"/>
    <w:rsid w:val="00BB3AD1"/>
    <w:rsid w:val="00BB4A81"/>
    <w:rsid w:val="00BB6807"/>
    <w:rsid w:val="00BB7C6D"/>
    <w:rsid w:val="00BC2D3F"/>
    <w:rsid w:val="00BC5F69"/>
    <w:rsid w:val="00BC6F9D"/>
    <w:rsid w:val="00BD082A"/>
    <w:rsid w:val="00BD2ECC"/>
    <w:rsid w:val="00BD5798"/>
    <w:rsid w:val="00BD631F"/>
    <w:rsid w:val="00BD6D6A"/>
    <w:rsid w:val="00BD7241"/>
    <w:rsid w:val="00BE0825"/>
    <w:rsid w:val="00BE1532"/>
    <w:rsid w:val="00BE29B0"/>
    <w:rsid w:val="00BE7D39"/>
    <w:rsid w:val="00BF4952"/>
    <w:rsid w:val="00BF5594"/>
    <w:rsid w:val="00BF5FF5"/>
    <w:rsid w:val="00BF6D60"/>
    <w:rsid w:val="00BF7137"/>
    <w:rsid w:val="00C007D8"/>
    <w:rsid w:val="00C038F1"/>
    <w:rsid w:val="00C056A7"/>
    <w:rsid w:val="00C06714"/>
    <w:rsid w:val="00C10B6A"/>
    <w:rsid w:val="00C137F2"/>
    <w:rsid w:val="00C13A00"/>
    <w:rsid w:val="00C14DBC"/>
    <w:rsid w:val="00C154E1"/>
    <w:rsid w:val="00C15571"/>
    <w:rsid w:val="00C15D16"/>
    <w:rsid w:val="00C16F6E"/>
    <w:rsid w:val="00C2585F"/>
    <w:rsid w:val="00C26BE8"/>
    <w:rsid w:val="00C27DFC"/>
    <w:rsid w:val="00C322D4"/>
    <w:rsid w:val="00C336A9"/>
    <w:rsid w:val="00C365F3"/>
    <w:rsid w:val="00C40468"/>
    <w:rsid w:val="00C41228"/>
    <w:rsid w:val="00C4199C"/>
    <w:rsid w:val="00C4306B"/>
    <w:rsid w:val="00C43080"/>
    <w:rsid w:val="00C43141"/>
    <w:rsid w:val="00C4441F"/>
    <w:rsid w:val="00C46F9A"/>
    <w:rsid w:val="00C47E91"/>
    <w:rsid w:val="00C5404C"/>
    <w:rsid w:val="00C57743"/>
    <w:rsid w:val="00C57C12"/>
    <w:rsid w:val="00C615EC"/>
    <w:rsid w:val="00C62D58"/>
    <w:rsid w:val="00C64C12"/>
    <w:rsid w:val="00C655CE"/>
    <w:rsid w:val="00C65994"/>
    <w:rsid w:val="00C65FB8"/>
    <w:rsid w:val="00C6601C"/>
    <w:rsid w:val="00C71FE3"/>
    <w:rsid w:val="00C72461"/>
    <w:rsid w:val="00C726EF"/>
    <w:rsid w:val="00C732B2"/>
    <w:rsid w:val="00C736BE"/>
    <w:rsid w:val="00C75E27"/>
    <w:rsid w:val="00C760A2"/>
    <w:rsid w:val="00C761E9"/>
    <w:rsid w:val="00C76731"/>
    <w:rsid w:val="00C76857"/>
    <w:rsid w:val="00C76DCE"/>
    <w:rsid w:val="00C77173"/>
    <w:rsid w:val="00C772A3"/>
    <w:rsid w:val="00C80464"/>
    <w:rsid w:val="00C80A89"/>
    <w:rsid w:val="00C80F05"/>
    <w:rsid w:val="00C82A44"/>
    <w:rsid w:val="00C83B56"/>
    <w:rsid w:val="00C84F2E"/>
    <w:rsid w:val="00C91E9D"/>
    <w:rsid w:val="00C9278F"/>
    <w:rsid w:val="00C933F0"/>
    <w:rsid w:val="00C935D3"/>
    <w:rsid w:val="00C94B33"/>
    <w:rsid w:val="00C955F8"/>
    <w:rsid w:val="00C95F38"/>
    <w:rsid w:val="00C972FE"/>
    <w:rsid w:val="00CA145C"/>
    <w:rsid w:val="00CA1EED"/>
    <w:rsid w:val="00CA44B7"/>
    <w:rsid w:val="00CA4F53"/>
    <w:rsid w:val="00CA5CC4"/>
    <w:rsid w:val="00CA6A6C"/>
    <w:rsid w:val="00CA70D3"/>
    <w:rsid w:val="00CA77AB"/>
    <w:rsid w:val="00CA7A6E"/>
    <w:rsid w:val="00CA7E84"/>
    <w:rsid w:val="00CB054E"/>
    <w:rsid w:val="00CB0956"/>
    <w:rsid w:val="00CB143E"/>
    <w:rsid w:val="00CB39E0"/>
    <w:rsid w:val="00CB4119"/>
    <w:rsid w:val="00CB6407"/>
    <w:rsid w:val="00CC0184"/>
    <w:rsid w:val="00CC10B3"/>
    <w:rsid w:val="00CC1AA9"/>
    <w:rsid w:val="00CC280D"/>
    <w:rsid w:val="00CC364C"/>
    <w:rsid w:val="00CC6B69"/>
    <w:rsid w:val="00CC7D6A"/>
    <w:rsid w:val="00CD334E"/>
    <w:rsid w:val="00CD35CE"/>
    <w:rsid w:val="00CD3B20"/>
    <w:rsid w:val="00CD531D"/>
    <w:rsid w:val="00CD5C13"/>
    <w:rsid w:val="00CE24D1"/>
    <w:rsid w:val="00CE42B4"/>
    <w:rsid w:val="00CE5C4D"/>
    <w:rsid w:val="00CE72BC"/>
    <w:rsid w:val="00CF2DF2"/>
    <w:rsid w:val="00CF6E13"/>
    <w:rsid w:val="00CF72D2"/>
    <w:rsid w:val="00CF740F"/>
    <w:rsid w:val="00CF74E0"/>
    <w:rsid w:val="00D01AAF"/>
    <w:rsid w:val="00D02E5D"/>
    <w:rsid w:val="00D03215"/>
    <w:rsid w:val="00D04C2F"/>
    <w:rsid w:val="00D100C6"/>
    <w:rsid w:val="00D111CC"/>
    <w:rsid w:val="00D17500"/>
    <w:rsid w:val="00D1772C"/>
    <w:rsid w:val="00D21343"/>
    <w:rsid w:val="00D2309B"/>
    <w:rsid w:val="00D24638"/>
    <w:rsid w:val="00D2521F"/>
    <w:rsid w:val="00D25AF5"/>
    <w:rsid w:val="00D2789A"/>
    <w:rsid w:val="00D32BFF"/>
    <w:rsid w:val="00D36540"/>
    <w:rsid w:val="00D37264"/>
    <w:rsid w:val="00D4012E"/>
    <w:rsid w:val="00D410C6"/>
    <w:rsid w:val="00D41A90"/>
    <w:rsid w:val="00D421BB"/>
    <w:rsid w:val="00D4308F"/>
    <w:rsid w:val="00D47CC3"/>
    <w:rsid w:val="00D50FC8"/>
    <w:rsid w:val="00D51E73"/>
    <w:rsid w:val="00D54452"/>
    <w:rsid w:val="00D54970"/>
    <w:rsid w:val="00D54F3B"/>
    <w:rsid w:val="00D57220"/>
    <w:rsid w:val="00D60905"/>
    <w:rsid w:val="00D62E40"/>
    <w:rsid w:val="00D64AE7"/>
    <w:rsid w:val="00D64B68"/>
    <w:rsid w:val="00D6560B"/>
    <w:rsid w:val="00D65E11"/>
    <w:rsid w:val="00D66A52"/>
    <w:rsid w:val="00D676E6"/>
    <w:rsid w:val="00D67F63"/>
    <w:rsid w:val="00D70F9F"/>
    <w:rsid w:val="00D72556"/>
    <w:rsid w:val="00D73ADB"/>
    <w:rsid w:val="00D77793"/>
    <w:rsid w:val="00D80256"/>
    <w:rsid w:val="00D806F3"/>
    <w:rsid w:val="00D82143"/>
    <w:rsid w:val="00D82C50"/>
    <w:rsid w:val="00D8322C"/>
    <w:rsid w:val="00D83E58"/>
    <w:rsid w:val="00D8444C"/>
    <w:rsid w:val="00D86707"/>
    <w:rsid w:val="00D87BA7"/>
    <w:rsid w:val="00D90510"/>
    <w:rsid w:val="00D933BC"/>
    <w:rsid w:val="00D936B8"/>
    <w:rsid w:val="00D94445"/>
    <w:rsid w:val="00D951C1"/>
    <w:rsid w:val="00D95317"/>
    <w:rsid w:val="00D95DA1"/>
    <w:rsid w:val="00D963CA"/>
    <w:rsid w:val="00D97919"/>
    <w:rsid w:val="00DA0ACF"/>
    <w:rsid w:val="00DA26A2"/>
    <w:rsid w:val="00DA37B1"/>
    <w:rsid w:val="00DA4A02"/>
    <w:rsid w:val="00DA4AE7"/>
    <w:rsid w:val="00DA73C6"/>
    <w:rsid w:val="00DA79F8"/>
    <w:rsid w:val="00DB0CEB"/>
    <w:rsid w:val="00DB0EE1"/>
    <w:rsid w:val="00DB40AD"/>
    <w:rsid w:val="00DB413C"/>
    <w:rsid w:val="00DB44E2"/>
    <w:rsid w:val="00DB4512"/>
    <w:rsid w:val="00DB6DE6"/>
    <w:rsid w:val="00DC023E"/>
    <w:rsid w:val="00DC02E4"/>
    <w:rsid w:val="00DC0E7B"/>
    <w:rsid w:val="00DC23FD"/>
    <w:rsid w:val="00DC2FB7"/>
    <w:rsid w:val="00DC464F"/>
    <w:rsid w:val="00DC46DC"/>
    <w:rsid w:val="00DC4908"/>
    <w:rsid w:val="00DC4B8B"/>
    <w:rsid w:val="00DC4DAB"/>
    <w:rsid w:val="00DD29E9"/>
    <w:rsid w:val="00DD364E"/>
    <w:rsid w:val="00DD4B30"/>
    <w:rsid w:val="00DD50F3"/>
    <w:rsid w:val="00DD5855"/>
    <w:rsid w:val="00DD63F6"/>
    <w:rsid w:val="00DD77CC"/>
    <w:rsid w:val="00DE1D45"/>
    <w:rsid w:val="00DE2C12"/>
    <w:rsid w:val="00DE3E07"/>
    <w:rsid w:val="00DE4E10"/>
    <w:rsid w:val="00DE5805"/>
    <w:rsid w:val="00DE6B90"/>
    <w:rsid w:val="00DF0A38"/>
    <w:rsid w:val="00DF1700"/>
    <w:rsid w:val="00DF1A1D"/>
    <w:rsid w:val="00DF4899"/>
    <w:rsid w:val="00DF622F"/>
    <w:rsid w:val="00E0005D"/>
    <w:rsid w:val="00E00396"/>
    <w:rsid w:val="00E01206"/>
    <w:rsid w:val="00E01BD6"/>
    <w:rsid w:val="00E02510"/>
    <w:rsid w:val="00E04BCA"/>
    <w:rsid w:val="00E04EFC"/>
    <w:rsid w:val="00E100FC"/>
    <w:rsid w:val="00E11A1B"/>
    <w:rsid w:val="00E11FBA"/>
    <w:rsid w:val="00E13933"/>
    <w:rsid w:val="00E14154"/>
    <w:rsid w:val="00E14AB5"/>
    <w:rsid w:val="00E17D72"/>
    <w:rsid w:val="00E2097F"/>
    <w:rsid w:val="00E22CAF"/>
    <w:rsid w:val="00E2605B"/>
    <w:rsid w:val="00E26296"/>
    <w:rsid w:val="00E26E9C"/>
    <w:rsid w:val="00E30640"/>
    <w:rsid w:val="00E312ED"/>
    <w:rsid w:val="00E31926"/>
    <w:rsid w:val="00E32258"/>
    <w:rsid w:val="00E3333E"/>
    <w:rsid w:val="00E35A00"/>
    <w:rsid w:val="00E35F70"/>
    <w:rsid w:val="00E40B9D"/>
    <w:rsid w:val="00E4344E"/>
    <w:rsid w:val="00E43AC7"/>
    <w:rsid w:val="00E478FB"/>
    <w:rsid w:val="00E502E2"/>
    <w:rsid w:val="00E52087"/>
    <w:rsid w:val="00E536E8"/>
    <w:rsid w:val="00E54330"/>
    <w:rsid w:val="00E54A1B"/>
    <w:rsid w:val="00E54C79"/>
    <w:rsid w:val="00E54C89"/>
    <w:rsid w:val="00E54DFE"/>
    <w:rsid w:val="00E56B62"/>
    <w:rsid w:val="00E57AA1"/>
    <w:rsid w:val="00E60AEF"/>
    <w:rsid w:val="00E621D0"/>
    <w:rsid w:val="00E63301"/>
    <w:rsid w:val="00E64461"/>
    <w:rsid w:val="00E649D2"/>
    <w:rsid w:val="00E66077"/>
    <w:rsid w:val="00E66502"/>
    <w:rsid w:val="00E6710D"/>
    <w:rsid w:val="00E678BA"/>
    <w:rsid w:val="00E70245"/>
    <w:rsid w:val="00E7247F"/>
    <w:rsid w:val="00E726F3"/>
    <w:rsid w:val="00E74418"/>
    <w:rsid w:val="00E749A4"/>
    <w:rsid w:val="00E7592F"/>
    <w:rsid w:val="00E7688D"/>
    <w:rsid w:val="00E77257"/>
    <w:rsid w:val="00E77466"/>
    <w:rsid w:val="00E80A44"/>
    <w:rsid w:val="00E81967"/>
    <w:rsid w:val="00E82D5C"/>
    <w:rsid w:val="00E84857"/>
    <w:rsid w:val="00E84B44"/>
    <w:rsid w:val="00E9093F"/>
    <w:rsid w:val="00E9354D"/>
    <w:rsid w:val="00E9394F"/>
    <w:rsid w:val="00E93CA3"/>
    <w:rsid w:val="00E94320"/>
    <w:rsid w:val="00E97C8C"/>
    <w:rsid w:val="00EA1D54"/>
    <w:rsid w:val="00EA676B"/>
    <w:rsid w:val="00EB3045"/>
    <w:rsid w:val="00EB3A34"/>
    <w:rsid w:val="00EB5817"/>
    <w:rsid w:val="00EB5819"/>
    <w:rsid w:val="00EC1136"/>
    <w:rsid w:val="00EC3029"/>
    <w:rsid w:val="00EC603B"/>
    <w:rsid w:val="00ED0EF4"/>
    <w:rsid w:val="00ED0F77"/>
    <w:rsid w:val="00ED367B"/>
    <w:rsid w:val="00ED53C4"/>
    <w:rsid w:val="00ED631D"/>
    <w:rsid w:val="00ED7290"/>
    <w:rsid w:val="00ED7ADC"/>
    <w:rsid w:val="00EE1C1A"/>
    <w:rsid w:val="00EE443D"/>
    <w:rsid w:val="00EE583A"/>
    <w:rsid w:val="00EF01C7"/>
    <w:rsid w:val="00EF1772"/>
    <w:rsid w:val="00EF325E"/>
    <w:rsid w:val="00EF4132"/>
    <w:rsid w:val="00F0459B"/>
    <w:rsid w:val="00F07438"/>
    <w:rsid w:val="00F100E6"/>
    <w:rsid w:val="00F126BA"/>
    <w:rsid w:val="00F13DEE"/>
    <w:rsid w:val="00F141B6"/>
    <w:rsid w:val="00F14C7F"/>
    <w:rsid w:val="00F15A98"/>
    <w:rsid w:val="00F17343"/>
    <w:rsid w:val="00F21A4B"/>
    <w:rsid w:val="00F222DF"/>
    <w:rsid w:val="00F225B1"/>
    <w:rsid w:val="00F22936"/>
    <w:rsid w:val="00F24386"/>
    <w:rsid w:val="00F257F1"/>
    <w:rsid w:val="00F25D3A"/>
    <w:rsid w:val="00F276C8"/>
    <w:rsid w:val="00F36623"/>
    <w:rsid w:val="00F37A25"/>
    <w:rsid w:val="00F40D55"/>
    <w:rsid w:val="00F449C3"/>
    <w:rsid w:val="00F511E7"/>
    <w:rsid w:val="00F54808"/>
    <w:rsid w:val="00F552A1"/>
    <w:rsid w:val="00F56C41"/>
    <w:rsid w:val="00F57265"/>
    <w:rsid w:val="00F57595"/>
    <w:rsid w:val="00F62165"/>
    <w:rsid w:val="00F63A97"/>
    <w:rsid w:val="00F64BD1"/>
    <w:rsid w:val="00F73C7F"/>
    <w:rsid w:val="00F74843"/>
    <w:rsid w:val="00F76A74"/>
    <w:rsid w:val="00F8175D"/>
    <w:rsid w:val="00F8428B"/>
    <w:rsid w:val="00F866CA"/>
    <w:rsid w:val="00F87E6A"/>
    <w:rsid w:val="00F9042B"/>
    <w:rsid w:val="00F94437"/>
    <w:rsid w:val="00FA3393"/>
    <w:rsid w:val="00FA4D1E"/>
    <w:rsid w:val="00FA5606"/>
    <w:rsid w:val="00FA58BE"/>
    <w:rsid w:val="00FA5E1C"/>
    <w:rsid w:val="00FA5E86"/>
    <w:rsid w:val="00FA61D2"/>
    <w:rsid w:val="00FB0A50"/>
    <w:rsid w:val="00FB1148"/>
    <w:rsid w:val="00FB28D2"/>
    <w:rsid w:val="00FB29A9"/>
    <w:rsid w:val="00FB32F8"/>
    <w:rsid w:val="00FB36E6"/>
    <w:rsid w:val="00FB4584"/>
    <w:rsid w:val="00FB4E1D"/>
    <w:rsid w:val="00FB67B4"/>
    <w:rsid w:val="00FC0476"/>
    <w:rsid w:val="00FC16C1"/>
    <w:rsid w:val="00FC2B1E"/>
    <w:rsid w:val="00FC4809"/>
    <w:rsid w:val="00FC545C"/>
    <w:rsid w:val="00FC5CE2"/>
    <w:rsid w:val="00FD097B"/>
    <w:rsid w:val="00FD3AD3"/>
    <w:rsid w:val="00FE0933"/>
    <w:rsid w:val="00FE0B10"/>
    <w:rsid w:val="00FE2A8E"/>
    <w:rsid w:val="00FE42EB"/>
    <w:rsid w:val="00FE4640"/>
    <w:rsid w:val="00FE4773"/>
    <w:rsid w:val="00FE497D"/>
    <w:rsid w:val="00FE57C4"/>
    <w:rsid w:val="00FE605D"/>
    <w:rsid w:val="00FE6C10"/>
    <w:rsid w:val="00FF5318"/>
    <w:rsid w:val="00FF671F"/>
    <w:rsid w:val="00FF72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B2D2CFB"/>
  <w15:docId w15:val="{A30245EA-C5DC-44B6-A35C-176C3CB63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43D"/>
    <w:rPr>
      <w:rFonts w:eastAsia="Times New Roman"/>
      <w:sz w:val="20"/>
      <w:szCs w:val="20"/>
      <w:lang w:val="en-US" w:eastAsia="el-GR"/>
    </w:rPr>
  </w:style>
  <w:style w:type="paragraph" w:styleId="1">
    <w:name w:val="heading 1"/>
    <w:basedOn w:val="a"/>
    <w:next w:val="a"/>
    <w:link w:val="1Char"/>
    <w:uiPriority w:val="9"/>
    <w:qFormat/>
    <w:rsid w:val="004554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2,Header 2,h2"/>
    <w:basedOn w:val="a"/>
    <w:next w:val="a"/>
    <w:link w:val="2Char"/>
    <w:unhideWhenUsed/>
    <w:qFormat/>
    <w:rsid w:val="007C6D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unhideWhenUsed/>
    <w:qFormat/>
    <w:rsid w:val="00B8469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Char"/>
    <w:uiPriority w:val="99"/>
    <w:qFormat/>
    <w:rsid w:val="0055146E"/>
    <w:pPr>
      <w:keepNext/>
      <w:autoSpaceDE w:val="0"/>
      <w:autoSpaceDN w:val="0"/>
      <w:outlineLvl w:val="3"/>
    </w:pPr>
    <w:rPr>
      <w:b/>
      <w:bCs/>
    </w:rPr>
  </w:style>
  <w:style w:type="paragraph" w:styleId="5">
    <w:name w:val="heading 5"/>
    <w:basedOn w:val="a"/>
    <w:next w:val="a"/>
    <w:link w:val="5Char"/>
    <w:uiPriority w:val="99"/>
    <w:qFormat/>
    <w:rsid w:val="0055146E"/>
    <w:pPr>
      <w:keepNext/>
      <w:autoSpaceDE w:val="0"/>
      <w:autoSpaceDN w:val="0"/>
      <w:outlineLvl w:val="4"/>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146E"/>
    <w:pPr>
      <w:tabs>
        <w:tab w:val="center" w:pos="4153"/>
        <w:tab w:val="right" w:pos="8306"/>
      </w:tabs>
    </w:pPr>
  </w:style>
  <w:style w:type="character" w:customStyle="1" w:styleId="Char">
    <w:name w:val="Κεφαλίδα Char"/>
    <w:basedOn w:val="a0"/>
    <w:link w:val="a3"/>
    <w:uiPriority w:val="99"/>
    <w:rsid w:val="0055146E"/>
  </w:style>
  <w:style w:type="paragraph" w:styleId="a4">
    <w:name w:val="footer"/>
    <w:basedOn w:val="a"/>
    <w:link w:val="Char0"/>
    <w:uiPriority w:val="99"/>
    <w:unhideWhenUsed/>
    <w:rsid w:val="0055146E"/>
    <w:pPr>
      <w:tabs>
        <w:tab w:val="center" w:pos="4153"/>
        <w:tab w:val="right" w:pos="8306"/>
      </w:tabs>
    </w:pPr>
  </w:style>
  <w:style w:type="character" w:customStyle="1" w:styleId="Char0">
    <w:name w:val="Υποσέλιδο Char"/>
    <w:basedOn w:val="a0"/>
    <w:link w:val="a4"/>
    <w:uiPriority w:val="99"/>
    <w:rsid w:val="0055146E"/>
  </w:style>
  <w:style w:type="paragraph" w:styleId="a5">
    <w:name w:val="Balloon Text"/>
    <w:basedOn w:val="a"/>
    <w:link w:val="Char1"/>
    <w:uiPriority w:val="99"/>
    <w:semiHidden/>
    <w:unhideWhenUsed/>
    <w:rsid w:val="0055146E"/>
    <w:rPr>
      <w:rFonts w:ascii="Tahoma" w:hAnsi="Tahoma" w:cs="Tahoma"/>
      <w:sz w:val="16"/>
      <w:szCs w:val="16"/>
    </w:rPr>
  </w:style>
  <w:style w:type="character" w:customStyle="1" w:styleId="Char1">
    <w:name w:val="Κείμενο πλαισίου Char"/>
    <w:basedOn w:val="a0"/>
    <w:link w:val="a5"/>
    <w:uiPriority w:val="99"/>
    <w:semiHidden/>
    <w:rsid w:val="0055146E"/>
    <w:rPr>
      <w:rFonts w:ascii="Tahoma" w:hAnsi="Tahoma" w:cs="Tahoma"/>
      <w:sz w:val="16"/>
      <w:szCs w:val="16"/>
    </w:rPr>
  </w:style>
  <w:style w:type="character" w:customStyle="1" w:styleId="4Char">
    <w:name w:val="Επικεφαλίδα 4 Char"/>
    <w:basedOn w:val="a0"/>
    <w:link w:val="4"/>
    <w:uiPriority w:val="99"/>
    <w:rsid w:val="0055146E"/>
    <w:rPr>
      <w:rFonts w:eastAsia="Times New Roman"/>
      <w:b/>
      <w:bCs/>
      <w:lang w:eastAsia="el-GR"/>
    </w:rPr>
  </w:style>
  <w:style w:type="character" w:customStyle="1" w:styleId="5Char">
    <w:name w:val="Επικεφαλίδα 5 Char"/>
    <w:basedOn w:val="a0"/>
    <w:link w:val="5"/>
    <w:uiPriority w:val="99"/>
    <w:rsid w:val="0055146E"/>
    <w:rPr>
      <w:rFonts w:eastAsia="Times New Roman"/>
      <w:b/>
      <w:bCs/>
      <w:i/>
      <w:iCs/>
      <w:lang w:eastAsia="el-GR"/>
    </w:rPr>
  </w:style>
  <w:style w:type="character" w:customStyle="1" w:styleId="1Char">
    <w:name w:val="Επικεφαλίδα 1 Char"/>
    <w:basedOn w:val="a0"/>
    <w:link w:val="1"/>
    <w:uiPriority w:val="9"/>
    <w:rsid w:val="004554AE"/>
    <w:rPr>
      <w:rFonts w:asciiTheme="majorHAnsi" w:eastAsiaTheme="majorEastAsia" w:hAnsiTheme="majorHAnsi" w:cstheme="majorBidi"/>
      <w:b/>
      <w:bCs/>
      <w:color w:val="365F91" w:themeColor="accent1" w:themeShade="BF"/>
      <w:sz w:val="28"/>
      <w:szCs w:val="28"/>
    </w:rPr>
  </w:style>
  <w:style w:type="paragraph" w:styleId="a6">
    <w:name w:val="List Paragraph"/>
    <w:basedOn w:val="a"/>
    <w:link w:val="Char2"/>
    <w:uiPriority w:val="34"/>
    <w:qFormat/>
    <w:rsid w:val="00222426"/>
    <w:pPr>
      <w:ind w:left="720"/>
      <w:contextualSpacing/>
    </w:pPr>
  </w:style>
  <w:style w:type="paragraph" w:styleId="20">
    <w:name w:val="Body Text 2"/>
    <w:basedOn w:val="a"/>
    <w:link w:val="2Char0"/>
    <w:rsid w:val="00170697"/>
    <w:pPr>
      <w:tabs>
        <w:tab w:val="left" w:pos="5812"/>
        <w:tab w:val="left" w:pos="6663"/>
      </w:tabs>
      <w:overflowPunct w:val="0"/>
      <w:autoSpaceDE w:val="0"/>
      <w:autoSpaceDN w:val="0"/>
      <w:adjustRightInd w:val="0"/>
      <w:spacing w:line="340" w:lineRule="exact"/>
      <w:jc w:val="both"/>
      <w:textAlignment w:val="baseline"/>
    </w:pPr>
    <w:rPr>
      <w:rFonts w:ascii="Arial" w:hAnsi="Arial"/>
      <w:sz w:val="22"/>
      <w:lang w:val="el-GR"/>
    </w:rPr>
  </w:style>
  <w:style w:type="character" w:customStyle="1" w:styleId="2Char0">
    <w:name w:val="Σώμα κείμενου 2 Char"/>
    <w:basedOn w:val="a0"/>
    <w:link w:val="20"/>
    <w:rsid w:val="00170697"/>
    <w:rPr>
      <w:rFonts w:ascii="Arial" w:eastAsia="Times New Roman" w:hAnsi="Arial"/>
      <w:sz w:val="22"/>
      <w:szCs w:val="20"/>
      <w:lang w:eastAsia="el-GR"/>
    </w:rPr>
  </w:style>
  <w:style w:type="table" w:styleId="a7">
    <w:name w:val="Table Grid"/>
    <w:basedOn w:val="a1"/>
    <w:uiPriority w:val="39"/>
    <w:rsid w:val="00AA3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354FFF"/>
    <w:rPr>
      <w:color w:val="0563C1"/>
      <w:u w:val="single"/>
    </w:rPr>
  </w:style>
  <w:style w:type="paragraph" w:styleId="a8">
    <w:name w:val="Body Text"/>
    <w:basedOn w:val="a"/>
    <w:link w:val="Char3"/>
    <w:unhideWhenUsed/>
    <w:rsid w:val="000F1FFF"/>
    <w:pPr>
      <w:spacing w:after="120"/>
    </w:pPr>
  </w:style>
  <w:style w:type="character" w:customStyle="1" w:styleId="Char3">
    <w:name w:val="Σώμα κειμένου Char"/>
    <w:basedOn w:val="a0"/>
    <w:link w:val="a8"/>
    <w:rsid w:val="000F1FFF"/>
    <w:rPr>
      <w:rFonts w:eastAsia="Times New Roman"/>
      <w:sz w:val="20"/>
      <w:szCs w:val="20"/>
      <w:lang w:val="en-US" w:eastAsia="el-GR"/>
    </w:rPr>
  </w:style>
  <w:style w:type="paragraph" w:styleId="-HTML">
    <w:name w:val="HTML Preformatted"/>
    <w:basedOn w:val="a"/>
    <w:link w:val="-HTMLChar"/>
    <w:uiPriority w:val="99"/>
    <w:unhideWhenUsed/>
    <w:rsid w:val="000F1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l-GR"/>
    </w:rPr>
  </w:style>
  <w:style w:type="character" w:customStyle="1" w:styleId="-HTMLChar">
    <w:name w:val="Προ-διαμορφωμένο HTML Char"/>
    <w:basedOn w:val="a0"/>
    <w:link w:val="-HTML"/>
    <w:uiPriority w:val="99"/>
    <w:rsid w:val="000F1FFF"/>
    <w:rPr>
      <w:rFonts w:ascii="Courier New" w:eastAsia="Times New Roman" w:hAnsi="Courier New" w:cs="Courier New"/>
      <w:sz w:val="20"/>
      <w:szCs w:val="20"/>
      <w:lang w:eastAsia="el-GR"/>
    </w:rPr>
  </w:style>
  <w:style w:type="paragraph" w:styleId="a9">
    <w:name w:val="endnote text"/>
    <w:basedOn w:val="a"/>
    <w:link w:val="Char4"/>
    <w:uiPriority w:val="99"/>
    <w:semiHidden/>
    <w:unhideWhenUsed/>
    <w:rsid w:val="00CF2DF2"/>
  </w:style>
  <w:style w:type="character" w:customStyle="1" w:styleId="Char4">
    <w:name w:val="Κείμενο σημείωσης τέλους Char"/>
    <w:basedOn w:val="a0"/>
    <w:link w:val="a9"/>
    <w:uiPriority w:val="99"/>
    <w:semiHidden/>
    <w:rsid w:val="00CF2DF2"/>
    <w:rPr>
      <w:rFonts w:eastAsia="Times New Roman"/>
      <w:sz w:val="20"/>
      <w:szCs w:val="20"/>
      <w:lang w:val="en-US" w:eastAsia="el-GR"/>
    </w:rPr>
  </w:style>
  <w:style w:type="character" w:styleId="aa">
    <w:name w:val="endnote reference"/>
    <w:basedOn w:val="a0"/>
    <w:uiPriority w:val="99"/>
    <w:semiHidden/>
    <w:unhideWhenUsed/>
    <w:rsid w:val="00CF2DF2"/>
    <w:rPr>
      <w:vertAlign w:val="superscript"/>
    </w:rPr>
  </w:style>
  <w:style w:type="paragraph" w:styleId="ab">
    <w:name w:val="annotation text"/>
    <w:basedOn w:val="a"/>
    <w:link w:val="Char5"/>
    <w:uiPriority w:val="99"/>
    <w:unhideWhenUsed/>
    <w:rsid w:val="00576717"/>
  </w:style>
  <w:style w:type="character" w:customStyle="1" w:styleId="Char5">
    <w:name w:val="Κείμενο σχολίου Char"/>
    <w:basedOn w:val="a0"/>
    <w:link w:val="ab"/>
    <w:uiPriority w:val="99"/>
    <w:rsid w:val="00576717"/>
    <w:rPr>
      <w:rFonts w:eastAsia="Times New Roman"/>
      <w:sz w:val="20"/>
      <w:szCs w:val="20"/>
      <w:lang w:val="en-US" w:eastAsia="el-GR"/>
    </w:rPr>
  </w:style>
  <w:style w:type="character" w:customStyle="1" w:styleId="2Char">
    <w:name w:val="Επικεφαλίδα 2 Char"/>
    <w:aliases w:val="2 Char,Header 2 Char,h2 Char"/>
    <w:basedOn w:val="a0"/>
    <w:link w:val="2"/>
    <w:rsid w:val="007C6D1A"/>
    <w:rPr>
      <w:rFonts w:asciiTheme="majorHAnsi" w:eastAsiaTheme="majorEastAsia" w:hAnsiTheme="majorHAnsi" w:cstheme="majorBidi"/>
      <w:color w:val="365F91" w:themeColor="accent1" w:themeShade="BF"/>
      <w:sz w:val="26"/>
      <w:szCs w:val="26"/>
      <w:lang w:val="en-US" w:eastAsia="el-GR"/>
    </w:rPr>
  </w:style>
  <w:style w:type="paragraph" w:styleId="ac">
    <w:name w:val="Body Text Indent"/>
    <w:basedOn w:val="a"/>
    <w:link w:val="Char6"/>
    <w:uiPriority w:val="99"/>
    <w:semiHidden/>
    <w:unhideWhenUsed/>
    <w:rsid w:val="007C6D1A"/>
    <w:pPr>
      <w:spacing w:after="120"/>
      <w:ind w:left="283"/>
    </w:pPr>
    <w:rPr>
      <w:sz w:val="24"/>
      <w:szCs w:val="24"/>
      <w:lang w:val="el-GR"/>
    </w:rPr>
  </w:style>
  <w:style w:type="character" w:customStyle="1" w:styleId="Char6">
    <w:name w:val="Σώμα κείμενου με εσοχή Char"/>
    <w:basedOn w:val="a0"/>
    <w:link w:val="ac"/>
    <w:uiPriority w:val="99"/>
    <w:semiHidden/>
    <w:rsid w:val="007C6D1A"/>
    <w:rPr>
      <w:rFonts w:eastAsia="Times New Roman"/>
      <w:lang w:eastAsia="el-GR"/>
    </w:rPr>
  </w:style>
  <w:style w:type="paragraph" w:styleId="ad">
    <w:name w:val="Title"/>
    <w:basedOn w:val="a"/>
    <w:link w:val="Char7"/>
    <w:qFormat/>
    <w:rsid w:val="007C6D1A"/>
    <w:pPr>
      <w:spacing w:after="120" w:line="360" w:lineRule="auto"/>
      <w:jc w:val="center"/>
    </w:pPr>
    <w:rPr>
      <w:rFonts w:ascii="Arial" w:hAnsi="Arial"/>
      <w:b/>
    </w:rPr>
  </w:style>
  <w:style w:type="character" w:customStyle="1" w:styleId="Char7">
    <w:name w:val="Τίτλος Char"/>
    <w:basedOn w:val="a0"/>
    <w:link w:val="ad"/>
    <w:rsid w:val="007C6D1A"/>
    <w:rPr>
      <w:rFonts w:ascii="Arial" w:eastAsia="Times New Roman" w:hAnsi="Arial"/>
      <w:b/>
      <w:sz w:val="20"/>
      <w:szCs w:val="20"/>
    </w:rPr>
  </w:style>
  <w:style w:type="character" w:styleId="ae">
    <w:name w:val="annotation reference"/>
    <w:basedOn w:val="a0"/>
    <w:uiPriority w:val="99"/>
    <w:semiHidden/>
    <w:unhideWhenUsed/>
    <w:rsid w:val="00FE0933"/>
    <w:rPr>
      <w:sz w:val="16"/>
      <w:szCs w:val="16"/>
    </w:rPr>
  </w:style>
  <w:style w:type="paragraph" w:styleId="af">
    <w:name w:val="annotation subject"/>
    <w:basedOn w:val="ab"/>
    <w:next w:val="ab"/>
    <w:link w:val="Char8"/>
    <w:uiPriority w:val="99"/>
    <w:semiHidden/>
    <w:unhideWhenUsed/>
    <w:rsid w:val="00FE0933"/>
    <w:rPr>
      <w:b/>
      <w:bCs/>
    </w:rPr>
  </w:style>
  <w:style w:type="character" w:customStyle="1" w:styleId="Char8">
    <w:name w:val="Θέμα σχολίου Char"/>
    <w:basedOn w:val="Char5"/>
    <w:link w:val="af"/>
    <w:uiPriority w:val="99"/>
    <w:semiHidden/>
    <w:rsid w:val="00FE0933"/>
    <w:rPr>
      <w:rFonts w:eastAsia="Times New Roman"/>
      <w:b/>
      <w:bCs/>
      <w:sz w:val="20"/>
      <w:szCs w:val="20"/>
      <w:lang w:val="en-US" w:eastAsia="el-GR"/>
    </w:rPr>
  </w:style>
  <w:style w:type="character" w:styleId="af0">
    <w:name w:val="footnote reference"/>
    <w:basedOn w:val="a0"/>
    <w:uiPriority w:val="99"/>
    <w:unhideWhenUsed/>
    <w:rsid w:val="008D4A2D"/>
  </w:style>
  <w:style w:type="character" w:customStyle="1" w:styleId="3Char">
    <w:name w:val="Επικεφαλίδα 3 Char"/>
    <w:basedOn w:val="a0"/>
    <w:link w:val="3"/>
    <w:uiPriority w:val="9"/>
    <w:rsid w:val="00B84694"/>
    <w:rPr>
      <w:rFonts w:asciiTheme="majorHAnsi" w:eastAsiaTheme="majorEastAsia" w:hAnsiTheme="majorHAnsi" w:cstheme="majorBidi"/>
      <w:color w:val="243F60" w:themeColor="accent1" w:themeShade="7F"/>
      <w:lang w:val="en-US" w:eastAsia="el-GR"/>
    </w:rPr>
  </w:style>
  <w:style w:type="character" w:styleId="af1">
    <w:name w:val="Strong"/>
    <w:basedOn w:val="a0"/>
    <w:uiPriority w:val="22"/>
    <w:qFormat/>
    <w:rsid w:val="00B5548D"/>
    <w:rPr>
      <w:b/>
      <w:bCs/>
    </w:rPr>
  </w:style>
  <w:style w:type="paragraph" w:styleId="Web">
    <w:name w:val="Normal (Web)"/>
    <w:basedOn w:val="a"/>
    <w:uiPriority w:val="99"/>
    <w:semiHidden/>
    <w:unhideWhenUsed/>
    <w:rsid w:val="004D2486"/>
    <w:rPr>
      <w:rFonts w:eastAsiaTheme="minorHAnsi"/>
      <w:sz w:val="24"/>
      <w:szCs w:val="24"/>
      <w:lang w:val="el-GR"/>
    </w:rPr>
  </w:style>
  <w:style w:type="paragraph" w:customStyle="1" w:styleId="Default">
    <w:name w:val="Default"/>
    <w:rsid w:val="00CD334E"/>
    <w:pPr>
      <w:autoSpaceDE w:val="0"/>
      <w:autoSpaceDN w:val="0"/>
      <w:adjustRightInd w:val="0"/>
      <w:spacing w:after="160" w:line="259" w:lineRule="auto"/>
    </w:pPr>
    <w:rPr>
      <w:rFonts w:eastAsia="Times New Roman"/>
      <w:color w:val="000000"/>
      <w:lang w:eastAsia="el-GR"/>
    </w:rPr>
  </w:style>
  <w:style w:type="paragraph" w:customStyle="1" w:styleId="21">
    <w:name w:val="Στυλ2"/>
    <w:basedOn w:val="a"/>
    <w:qFormat/>
    <w:rsid w:val="00CD334E"/>
    <w:pPr>
      <w:widowControl w:val="0"/>
      <w:spacing w:before="240" w:after="120"/>
      <w:ind w:left="1224" w:hanging="504"/>
      <w:contextualSpacing/>
      <w:jc w:val="both"/>
      <w:outlineLvl w:val="2"/>
    </w:pPr>
    <w:rPr>
      <w:rFonts w:ascii="Calibri Light" w:eastAsia="SimSun" w:hAnsi="Calibri Light"/>
      <w:szCs w:val="28"/>
      <w:lang w:val="el-GR"/>
    </w:rPr>
  </w:style>
  <w:style w:type="character" w:customStyle="1" w:styleId="Char2">
    <w:name w:val="Παράγραφος λίστας Char"/>
    <w:link w:val="a6"/>
    <w:uiPriority w:val="34"/>
    <w:locked/>
    <w:rsid w:val="00541DB0"/>
    <w:rPr>
      <w:rFonts w:eastAsia="Times New Roman"/>
      <w:sz w:val="20"/>
      <w:szCs w:val="20"/>
      <w:lang w:val="en-US" w:eastAsia="el-GR"/>
    </w:rPr>
  </w:style>
  <w:style w:type="table" w:customStyle="1" w:styleId="10">
    <w:name w:val="Πλέγμα πίνακα1"/>
    <w:basedOn w:val="a1"/>
    <w:next w:val="a7"/>
    <w:uiPriority w:val="39"/>
    <w:rsid w:val="0039443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Χωρίς λίστα1"/>
    <w:next w:val="a2"/>
    <w:uiPriority w:val="99"/>
    <w:semiHidden/>
    <w:unhideWhenUsed/>
    <w:rsid w:val="00862986"/>
  </w:style>
  <w:style w:type="table" w:customStyle="1" w:styleId="22">
    <w:name w:val="Πλέγμα πίνακα2"/>
    <w:basedOn w:val="a1"/>
    <w:next w:val="a7"/>
    <w:uiPriority w:val="39"/>
    <w:rsid w:val="0086298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862986"/>
    <w:rPr>
      <w:rFonts w:eastAsia="Times New Roman"/>
      <w:lang w:eastAsia="el-GR"/>
    </w:rPr>
  </w:style>
  <w:style w:type="paragraph" w:customStyle="1" w:styleId="110">
    <w:name w:val="Επικεφαλίδα 11"/>
    <w:basedOn w:val="a"/>
    <w:next w:val="a"/>
    <w:uiPriority w:val="9"/>
    <w:qFormat/>
    <w:rsid w:val="00862986"/>
    <w:pPr>
      <w:keepNext/>
      <w:keepLines/>
      <w:spacing w:before="240" w:line="259" w:lineRule="auto"/>
      <w:outlineLvl w:val="0"/>
    </w:pPr>
    <w:rPr>
      <w:rFonts w:ascii="Calibri Light" w:hAnsi="Calibri Light"/>
      <w:color w:val="2F5496"/>
      <w:sz w:val="32"/>
      <w:szCs w:val="32"/>
      <w:lang w:val="el-GR" w:eastAsia="en-US"/>
    </w:rPr>
  </w:style>
  <w:style w:type="numbering" w:customStyle="1" w:styleId="111">
    <w:name w:val="Χωρίς λίστα11"/>
    <w:next w:val="a2"/>
    <w:uiPriority w:val="99"/>
    <w:semiHidden/>
    <w:unhideWhenUsed/>
    <w:rsid w:val="00862986"/>
  </w:style>
  <w:style w:type="character" w:customStyle="1" w:styleId="tlid-translation">
    <w:name w:val="tlid-translation"/>
    <w:basedOn w:val="a0"/>
    <w:rsid w:val="00862986"/>
  </w:style>
  <w:style w:type="character" w:customStyle="1" w:styleId="shorttext">
    <w:name w:val="short_text"/>
    <w:basedOn w:val="a0"/>
    <w:rsid w:val="00862986"/>
  </w:style>
  <w:style w:type="paragraph" w:customStyle="1" w:styleId="Pa11">
    <w:name w:val="Pa11"/>
    <w:basedOn w:val="a"/>
    <w:next w:val="a"/>
    <w:uiPriority w:val="99"/>
    <w:rsid w:val="00862986"/>
    <w:pPr>
      <w:autoSpaceDE w:val="0"/>
      <w:autoSpaceDN w:val="0"/>
      <w:adjustRightInd w:val="0"/>
      <w:spacing w:line="181" w:lineRule="atLeast"/>
    </w:pPr>
    <w:rPr>
      <w:rFonts w:ascii="HelveticaNeueLT Std Lt" w:eastAsia="Calibri" w:hAnsi="HelveticaNeueLT Std Lt"/>
      <w:sz w:val="24"/>
      <w:szCs w:val="24"/>
      <w:lang w:val="el-GR" w:eastAsia="en-US"/>
    </w:rPr>
  </w:style>
  <w:style w:type="paragraph" w:customStyle="1" w:styleId="col">
    <w:name w:val="col"/>
    <w:basedOn w:val="a"/>
    <w:rsid w:val="00862986"/>
    <w:pPr>
      <w:spacing w:before="100" w:beforeAutospacing="1" w:after="100" w:afterAutospacing="1"/>
    </w:pPr>
    <w:rPr>
      <w:sz w:val="24"/>
      <w:szCs w:val="24"/>
      <w:lang w:eastAsia="en-US"/>
    </w:rPr>
  </w:style>
  <w:style w:type="paragraph" w:customStyle="1" w:styleId="Pa3">
    <w:name w:val="Pa3"/>
    <w:basedOn w:val="a"/>
    <w:next w:val="a"/>
    <w:uiPriority w:val="99"/>
    <w:rsid w:val="00862986"/>
    <w:pPr>
      <w:autoSpaceDE w:val="0"/>
      <w:autoSpaceDN w:val="0"/>
      <w:adjustRightInd w:val="0"/>
      <w:spacing w:line="151" w:lineRule="atLeast"/>
    </w:pPr>
    <w:rPr>
      <w:rFonts w:ascii="DINPro-Bold" w:eastAsia="Calibri" w:hAnsi="DINPro-Bold"/>
      <w:sz w:val="24"/>
      <w:szCs w:val="24"/>
      <w:lang w:eastAsia="en-US"/>
    </w:rPr>
  </w:style>
  <w:style w:type="paragraph" w:customStyle="1" w:styleId="Pa1">
    <w:name w:val="Pa1"/>
    <w:basedOn w:val="a"/>
    <w:next w:val="a"/>
    <w:uiPriority w:val="99"/>
    <w:rsid w:val="00862986"/>
    <w:pPr>
      <w:autoSpaceDE w:val="0"/>
      <w:autoSpaceDN w:val="0"/>
      <w:adjustRightInd w:val="0"/>
      <w:spacing w:line="151" w:lineRule="atLeast"/>
    </w:pPr>
    <w:rPr>
      <w:rFonts w:ascii="DINPro-Bold" w:eastAsia="Calibri" w:hAnsi="DINPro-Bold"/>
      <w:sz w:val="24"/>
      <w:szCs w:val="24"/>
      <w:lang w:eastAsia="en-US"/>
    </w:rPr>
  </w:style>
  <w:style w:type="paragraph" w:customStyle="1" w:styleId="yiv2985926455m8480687784807609987msolistparagraph">
    <w:name w:val="yiv2985926455m_8480687784807609987msolistparagraph"/>
    <w:basedOn w:val="a"/>
    <w:rsid w:val="00862986"/>
    <w:pPr>
      <w:spacing w:before="100" w:beforeAutospacing="1" w:after="100" w:afterAutospacing="1"/>
    </w:pPr>
    <w:rPr>
      <w:sz w:val="24"/>
      <w:szCs w:val="24"/>
      <w:lang w:val="el-GR"/>
    </w:rPr>
  </w:style>
  <w:style w:type="paragraph" w:customStyle="1" w:styleId="bodytext">
    <w:name w:val="bodytext"/>
    <w:basedOn w:val="a"/>
    <w:rsid w:val="00862986"/>
    <w:pPr>
      <w:spacing w:before="100" w:beforeAutospacing="1" w:after="100" w:afterAutospacing="1"/>
    </w:pPr>
    <w:rPr>
      <w:sz w:val="24"/>
      <w:szCs w:val="24"/>
      <w:lang w:eastAsia="en-US"/>
    </w:rPr>
  </w:style>
  <w:style w:type="paragraph" w:customStyle="1" w:styleId="12">
    <w:name w:val="Χωρίς διάστιχο1"/>
    <w:next w:val="af3"/>
    <w:uiPriority w:val="1"/>
    <w:qFormat/>
    <w:rsid w:val="00862986"/>
    <w:rPr>
      <w:rFonts w:ascii="Calibri" w:hAnsi="Calibri"/>
      <w:sz w:val="22"/>
      <w:szCs w:val="22"/>
    </w:rPr>
  </w:style>
  <w:style w:type="character" w:customStyle="1" w:styleId="fontstyle01">
    <w:name w:val="fontstyle01"/>
    <w:basedOn w:val="a0"/>
    <w:rsid w:val="00862986"/>
    <w:rPr>
      <w:rFonts w:ascii="Formata-Medium" w:hAnsi="Formata-Medium" w:hint="default"/>
      <w:b w:val="0"/>
      <w:bCs w:val="0"/>
      <w:i w:val="0"/>
      <w:iCs w:val="0"/>
      <w:color w:val="000000"/>
      <w:sz w:val="18"/>
      <w:szCs w:val="18"/>
    </w:rPr>
  </w:style>
  <w:style w:type="paragraph" w:customStyle="1" w:styleId="NormalBullets">
    <w:name w:val="Normal Bullets"/>
    <w:basedOn w:val="a"/>
    <w:qFormat/>
    <w:rsid w:val="00862986"/>
    <w:pPr>
      <w:numPr>
        <w:numId w:val="20"/>
      </w:numPr>
      <w:tabs>
        <w:tab w:val="left" w:pos="454"/>
      </w:tabs>
      <w:spacing w:after="120"/>
      <w:ind w:left="454" w:hanging="454"/>
    </w:pPr>
    <w:rPr>
      <w:rFonts w:ascii="Calibri" w:eastAsia="Calibri" w:hAnsi="Calibri" w:cs="Calibri"/>
      <w:i/>
      <w:sz w:val="22"/>
      <w:szCs w:val="22"/>
      <w:lang w:val="el-GR" w:eastAsia="en-US"/>
    </w:rPr>
  </w:style>
  <w:style w:type="paragraph" w:customStyle="1" w:styleId="Pa2">
    <w:name w:val="Pa2"/>
    <w:basedOn w:val="a"/>
    <w:next w:val="a"/>
    <w:uiPriority w:val="99"/>
    <w:rsid w:val="00862986"/>
    <w:pPr>
      <w:autoSpaceDE w:val="0"/>
      <w:autoSpaceDN w:val="0"/>
      <w:adjustRightInd w:val="0"/>
      <w:spacing w:line="161" w:lineRule="atLeast"/>
    </w:pPr>
    <w:rPr>
      <w:rFonts w:ascii="Museo Sans For Dell" w:hAnsi="Museo Sans For Dell"/>
      <w:sz w:val="24"/>
      <w:szCs w:val="24"/>
      <w:lang w:val="el-GR"/>
    </w:rPr>
  </w:style>
  <w:style w:type="table" w:customStyle="1" w:styleId="112">
    <w:name w:val="Πλέγμα πίνακα11"/>
    <w:basedOn w:val="a1"/>
    <w:next w:val="a7"/>
    <w:uiPriority w:val="39"/>
    <w:rsid w:val="0086298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
    <w:rsid w:val="00862986"/>
    <w:pPr>
      <w:widowControl w:val="0"/>
      <w:autoSpaceDE w:val="0"/>
      <w:autoSpaceDN w:val="0"/>
      <w:adjustRightInd w:val="0"/>
    </w:pPr>
  </w:style>
  <w:style w:type="character" w:customStyle="1" w:styleId="1Char1">
    <w:name w:val="Επικεφαλίδα 1 Char1"/>
    <w:basedOn w:val="a0"/>
    <w:uiPriority w:val="9"/>
    <w:rsid w:val="00862986"/>
    <w:rPr>
      <w:rFonts w:ascii="Cambria" w:eastAsia="Times New Roman" w:hAnsi="Cambria" w:cs="Times New Roman"/>
      <w:color w:val="365F91"/>
      <w:sz w:val="32"/>
      <w:szCs w:val="32"/>
      <w:lang w:eastAsia="el-GR"/>
    </w:rPr>
  </w:style>
  <w:style w:type="paragraph" w:styleId="af3">
    <w:name w:val="No Spacing"/>
    <w:uiPriority w:val="1"/>
    <w:qFormat/>
    <w:rsid w:val="00862986"/>
    <w:rPr>
      <w:rFonts w:eastAsia="Times New Roman"/>
      <w:sz w:val="20"/>
      <w:szCs w:val="20"/>
      <w:lang w:val="en-US" w:eastAsia="el-GR"/>
    </w:rPr>
  </w:style>
  <w:style w:type="paragraph" w:styleId="af5">
    <w:name w:val="footnote text"/>
    <w:basedOn w:val="a"/>
    <w:link w:val="Char9"/>
    <w:unhideWhenUsed/>
    <w:rsid w:val="00B862F6"/>
    <w:pPr>
      <w:suppressAutoHyphens/>
      <w:ind w:left="425" w:hanging="425"/>
      <w:jc w:val="both"/>
    </w:pPr>
    <w:rPr>
      <w:rFonts w:ascii="Calibri" w:hAnsi="Calibri" w:cs="Calibri"/>
      <w:sz w:val="18"/>
      <w:lang w:val="en-IE" w:eastAsia="ar-SA"/>
    </w:rPr>
  </w:style>
  <w:style w:type="character" w:customStyle="1" w:styleId="Char9">
    <w:name w:val="Κείμενο υποσημείωσης Char"/>
    <w:basedOn w:val="a0"/>
    <w:link w:val="af5"/>
    <w:rsid w:val="00B862F6"/>
    <w:rPr>
      <w:rFonts w:ascii="Calibri" w:eastAsia="Times New Roman" w:hAnsi="Calibri" w:cs="Calibri"/>
      <w:sz w:val="18"/>
      <w:szCs w:val="20"/>
      <w:lang w:val="en-IE" w:eastAsia="ar-SA"/>
    </w:rPr>
  </w:style>
  <w:style w:type="paragraph" w:customStyle="1" w:styleId="Standard">
    <w:name w:val="Standard"/>
    <w:rsid w:val="00D72556"/>
    <w:pPr>
      <w:widowControl w:val="0"/>
      <w:suppressAutoHyphens/>
    </w:pPr>
    <w:rPr>
      <w:rFonts w:eastAsia="SimSun" w:cs="Lucida Sans"/>
      <w:kern w:val="2"/>
      <w:lang w:eastAsia="hi-IN" w:bidi="hi-IN"/>
    </w:rPr>
  </w:style>
  <w:style w:type="character" w:customStyle="1" w:styleId="af6">
    <w:name w:val="Σύμβολο υποσημείωσης"/>
    <w:rsid w:val="004B0D8A"/>
    <w:rPr>
      <w:vertAlign w:val="superscript"/>
    </w:rPr>
  </w:style>
  <w:style w:type="paragraph" w:styleId="af7">
    <w:name w:val="Plain Text"/>
    <w:basedOn w:val="a"/>
    <w:link w:val="Chara"/>
    <w:uiPriority w:val="99"/>
    <w:semiHidden/>
    <w:unhideWhenUsed/>
    <w:rsid w:val="00FC2B1E"/>
    <w:rPr>
      <w:rFonts w:ascii="Calibri" w:hAnsi="Calibri"/>
      <w:sz w:val="22"/>
      <w:szCs w:val="21"/>
      <w:lang w:val="el-GR"/>
    </w:rPr>
  </w:style>
  <w:style w:type="character" w:customStyle="1" w:styleId="Chara">
    <w:name w:val="Απλό κείμενο Char"/>
    <w:basedOn w:val="a0"/>
    <w:link w:val="af7"/>
    <w:uiPriority w:val="99"/>
    <w:semiHidden/>
    <w:rsid w:val="00FC2B1E"/>
    <w:rPr>
      <w:rFonts w:ascii="Calibri" w:eastAsia="Times New Roman" w:hAnsi="Calibri"/>
      <w:sz w:val="22"/>
      <w:szCs w:val="21"/>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97404">
      <w:bodyDiv w:val="1"/>
      <w:marLeft w:val="0"/>
      <w:marRight w:val="0"/>
      <w:marTop w:val="0"/>
      <w:marBottom w:val="0"/>
      <w:divBdr>
        <w:top w:val="none" w:sz="0" w:space="0" w:color="auto"/>
        <w:left w:val="none" w:sz="0" w:space="0" w:color="auto"/>
        <w:bottom w:val="none" w:sz="0" w:space="0" w:color="auto"/>
        <w:right w:val="none" w:sz="0" w:space="0" w:color="auto"/>
      </w:divBdr>
    </w:div>
    <w:div w:id="157117444">
      <w:bodyDiv w:val="1"/>
      <w:marLeft w:val="0"/>
      <w:marRight w:val="0"/>
      <w:marTop w:val="0"/>
      <w:marBottom w:val="0"/>
      <w:divBdr>
        <w:top w:val="none" w:sz="0" w:space="0" w:color="auto"/>
        <w:left w:val="none" w:sz="0" w:space="0" w:color="auto"/>
        <w:bottom w:val="none" w:sz="0" w:space="0" w:color="auto"/>
        <w:right w:val="none" w:sz="0" w:space="0" w:color="auto"/>
      </w:divBdr>
    </w:div>
    <w:div w:id="233707767">
      <w:bodyDiv w:val="1"/>
      <w:marLeft w:val="0"/>
      <w:marRight w:val="0"/>
      <w:marTop w:val="0"/>
      <w:marBottom w:val="0"/>
      <w:divBdr>
        <w:top w:val="none" w:sz="0" w:space="0" w:color="auto"/>
        <w:left w:val="none" w:sz="0" w:space="0" w:color="auto"/>
        <w:bottom w:val="none" w:sz="0" w:space="0" w:color="auto"/>
        <w:right w:val="none" w:sz="0" w:space="0" w:color="auto"/>
      </w:divBdr>
    </w:div>
    <w:div w:id="403374575">
      <w:bodyDiv w:val="1"/>
      <w:marLeft w:val="0"/>
      <w:marRight w:val="0"/>
      <w:marTop w:val="0"/>
      <w:marBottom w:val="0"/>
      <w:divBdr>
        <w:top w:val="none" w:sz="0" w:space="0" w:color="auto"/>
        <w:left w:val="none" w:sz="0" w:space="0" w:color="auto"/>
        <w:bottom w:val="none" w:sz="0" w:space="0" w:color="auto"/>
        <w:right w:val="none" w:sz="0" w:space="0" w:color="auto"/>
      </w:divBdr>
    </w:div>
    <w:div w:id="789594179">
      <w:bodyDiv w:val="1"/>
      <w:marLeft w:val="0"/>
      <w:marRight w:val="0"/>
      <w:marTop w:val="0"/>
      <w:marBottom w:val="0"/>
      <w:divBdr>
        <w:top w:val="none" w:sz="0" w:space="0" w:color="auto"/>
        <w:left w:val="none" w:sz="0" w:space="0" w:color="auto"/>
        <w:bottom w:val="none" w:sz="0" w:space="0" w:color="auto"/>
        <w:right w:val="none" w:sz="0" w:space="0" w:color="auto"/>
      </w:divBdr>
    </w:div>
    <w:div w:id="802581946">
      <w:bodyDiv w:val="1"/>
      <w:marLeft w:val="0"/>
      <w:marRight w:val="0"/>
      <w:marTop w:val="0"/>
      <w:marBottom w:val="0"/>
      <w:divBdr>
        <w:top w:val="none" w:sz="0" w:space="0" w:color="auto"/>
        <w:left w:val="none" w:sz="0" w:space="0" w:color="auto"/>
        <w:bottom w:val="none" w:sz="0" w:space="0" w:color="auto"/>
        <w:right w:val="none" w:sz="0" w:space="0" w:color="auto"/>
      </w:divBdr>
    </w:div>
    <w:div w:id="876237973">
      <w:bodyDiv w:val="1"/>
      <w:marLeft w:val="0"/>
      <w:marRight w:val="0"/>
      <w:marTop w:val="0"/>
      <w:marBottom w:val="0"/>
      <w:divBdr>
        <w:top w:val="none" w:sz="0" w:space="0" w:color="auto"/>
        <w:left w:val="none" w:sz="0" w:space="0" w:color="auto"/>
        <w:bottom w:val="none" w:sz="0" w:space="0" w:color="auto"/>
        <w:right w:val="none" w:sz="0" w:space="0" w:color="auto"/>
      </w:divBdr>
    </w:div>
    <w:div w:id="905922647">
      <w:bodyDiv w:val="1"/>
      <w:marLeft w:val="0"/>
      <w:marRight w:val="0"/>
      <w:marTop w:val="0"/>
      <w:marBottom w:val="0"/>
      <w:divBdr>
        <w:top w:val="none" w:sz="0" w:space="0" w:color="auto"/>
        <w:left w:val="none" w:sz="0" w:space="0" w:color="auto"/>
        <w:bottom w:val="none" w:sz="0" w:space="0" w:color="auto"/>
        <w:right w:val="none" w:sz="0" w:space="0" w:color="auto"/>
      </w:divBdr>
    </w:div>
    <w:div w:id="1080709882">
      <w:bodyDiv w:val="1"/>
      <w:marLeft w:val="0"/>
      <w:marRight w:val="0"/>
      <w:marTop w:val="0"/>
      <w:marBottom w:val="0"/>
      <w:divBdr>
        <w:top w:val="none" w:sz="0" w:space="0" w:color="auto"/>
        <w:left w:val="none" w:sz="0" w:space="0" w:color="auto"/>
        <w:bottom w:val="none" w:sz="0" w:space="0" w:color="auto"/>
        <w:right w:val="none" w:sz="0" w:space="0" w:color="auto"/>
      </w:divBdr>
    </w:div>
    <w:div w:id="1155953770">
      <w:bodyDiv w:val="1"/>
      <w:marLeft w:val="0"/>
      <w:marRight w:val="0"/>
      <w:marTop w:val="0"/>
      <w:marBottom w:val="0"/>
      <w:divBdr>
        <w:top w:val="none" w:sz="0" w:space="0" w:color="auto"/>
        <w:left w:val="none" w:sz="0" w:space="0" w:color="auto"/>
        <w:bottom w:val="none" w:sz="0" w:space="0" w:color="auto"/>
        <w:right w:val="none" w:sz="0" w:space="0" w:color="auto"/>
      </w:divBdr>
    </w:div>
    <w:div w:id="1186792558">
      <w:bodyDiv w:val="1"/>
      <w:marLeft w:val="0"/>
      <w:marRight w:val="0"/>
      <w:marTop w:val="0"/>
      <w:marBottom w:val="0"/>
      <w:divBdr>
        <w:top w:val="none" w:sz="0" w:space="0" w:color="auto"/>
        <w:left w:val="none" w:sz="0" w:space="0" w:color="auto"/>
        <w:bottom w:val="none" w:sz="0" w:space="0" w:color="auto"/>
        <w:right w:val="none" w:sz="0" w:space="0" w:color="auto"/>
      </w:divBdr>
    </w:div>
    <w:div w:id="1253778380">
      <w:bodyDiv w:val="1"/>
      <w:marLeft w:val="0"/>
      <w:marRight w:val="0"/>
      <w:marTop w:val="0"/>
      <w:marBottom w:val="0"/>
      <w:divBdr>
        <w:top w:val="none" w:sz="0" w:space="0" w:color="auto"/>
        <w:left w:val="none" w:sz="0" w:space="0" w:color="auto"/>
        <w:bottom w:val="none" w:sz="0" w:space="0" w:color="auto"/>
        <w:right w:val="none" w:sz="0" w:space="0" w:color="auto"/>
      </w:divBdr>
    </w:div>
    <w:div w:id="1315798837">
      <w:bodyDiv w:val="1"/>
      <w:marLeft w:val="0"/>
      <w:marRight w:val="0"/>
      <w:marTop w:val="0"/>
      <w:marBottom w:val="0"/>
      <w:divBdr>
        <w:top w:val="none" w:sz="0" w:space="0" w:color="auto"/>
        <w:left w:val="none" w:sz="0" w:space="0" w:color="auto"/>
        <w:bottom w:val="none" w:sz="0" w:space="0" w:color="auto"/>
        <w:right w:val="none" w:sz="0" w:space="0" w:color="auto"/>
      </w:divBdr>
    </w:div>
    <w:div w:id="1341926040">
      <w:bodyDiv w:val="1"/>
      <w:marLeft w:val="0"/>
      <w:marRight w:val="0"/>
      <w:marTop w:val="0"/>
      <w:marBottom w:val="0"/>
      <w:divBdr>
        <w:top w:val="none" w:sz="0" w:space="0" w:color="auto"/>
        <w:left w:val="none" w:sz="0" w:space="0" w:color="auto"/>
        <w:bottom w:val="none" w:sz="0" w:space="0" w:color="auto"/>
        <w:right w:val="none" w:sz="0" w:space="0" w:color="auto"/>
      </w:divBdr>
    </w:div>
    <w:div w:id="1389645274">
      <w:bodyDiv w:val="1"/>
      <w:marLeft w:val="0"/>
      <w:marRight w:val="0"/>
      <w:marTop w:val="0"/>
      <w:marBottom w:val="0"/>
      <w:divBdr>
        <w:top w:val="none" w:sz="0" w:space="0" w:color="auto"/>
        <w:left w:val="none" w:sz="0" w:space="0" w:color="auto"/>
        <w:bottom w:val="none" w:sz="0" w:space="0" w:color="auto"/>
        <w:right w:val="none" w:sz="0" w:space="0" w:color="auto"/>
      </w:divBdr>
    </w:div>
    <w:div w:id="1419790686">
      <w:bodyDiv w:val="1"/>
      <w:marLeft w:val="0"/>
      <w:marRight w:val="0"/>
      <w:marTop w:val="0"/>
      <w:marBottom w:val="0"/>
      <w:divBdr>
        <w:top w:val="none" w:sz="0" w:space="0" w:color="auto"/>
        <w:left w:val="none" w:sz="0" w:space="0" w:color="auto"/>
        <w:bottom w:val="none" w:sz="0" w:space="0" w:color="auto"/>
        <w:right w:val="none" w:sz="0" w:space="0" w:color="auto"/>
      </w:divBdr>
    </w:div>
    <w:div w:id="1439909903">
      <w:bodyDiv w:val="1"/>
      <w:marLeft w:val="0"/>
      <w:marRight w:val="0"/>
      <w:marTop w:val="0"/>
      <w:marBottom w:val="0"/>
      <w:divBdr>
        <w:top w:val="none" w:sz="0" w:space="0" w:color="auto"/>
        <w:left w:val="none" w:sz="0" w:space="0" w:color="auto"/>
        <w:bottom w:val="none" w:sz="0" w:space="0" w:color="auto"/>
        <w:right w:val="none" w:sz="0" w:space="0" w:color="auto"/>
      </w:divBdr>
    </w:div>
    <w:div w:id="1578247226">
      <w:bodyDiv w:val="1"/>
      <w:marLeft w:val="0"/>
      <w:marRight w:val="0"/>
      <w:marTop w:val="0"/>
      <w:marBottom w:val="0"/>
      <w:divBdr>
        <w:top w:val="none" w:sz="0" w:space="0" w:color="auto"/>
        <w:left w:val="none" w:sz="0" w:space="0" w:color="auto"/>
        <w:bottom w:val="none" w:sz="0" w:space="0" w:color="auto"/>
        <w:right w:val="none" w:sz="0" w:space="0" w:color="auto"/>
      </w:divBdr>
    </w:div>
    <w:div w:id="1620532678">
      <w:bodyDiv w:val="1"/>
      <w:marLeft w:val="0"/>
      <w:marRight w:val="0"/>
      <w:marTop w:val="0"/>
      <w:marBottom w:val="0"/>
      <w:divBdr>
        <w:top w:val="none" w:sz="0" w:space="0" w:color="auto"/>
        <w:left w:val="none" w:sz="0" w:space="0" w:color="auto"/>
        <w:bottom w:val="none" w:sz="0" w:space="0" w:color="auto"/>
        <w:right w:val="none" w:sz="0" w:space="0" w:color="auto"/>
      </w:divBdr>
    </w:div>
    <w:div w:id="1627005193">
      <w:bodyDiv w:val="1"/>
      <w:marLeft w:val="0"/>
      <w:marRight w:val="0"/>
      <w:marTop w:val="0"/>
      <w:marBottom w:val="0"/>
      <w:divBdr>
        <w:top w:val="none" w:sz="0" w:space="0" w:color="auto"/>
        <w:left w:val="none" w:sz="0" w:space="0" w:color="auto"/>
        <w:bottom w:val="none" w:sz="0" w:space="0" w:color="auto"/>
        <w:right w:val="none" w:sz="0" w:space="0" w:color="auto"/>
      </w:divBdr>
    </w:div>
    <w:div w:id="1955400169">
      <w:bodyDiv w:val="1"/>
      <w:marLeft w:val="0"/>
      <w:marRight w:val="0"/>
      <w:marTop w:val="0"/>
      <w:marBottom w:val="0"/>
      <w:divBdr>
        <w:top w:val="none" w:sz="0" w:space="0" w:color="auto"/>
        <w:left w:val="none" w:sz="0" w:space="0" w:color="auto"/>
        <w:bottom w:val="none" w:sz="0" w:space="0" w:color="auto"/>
        <w:right w:val="none" w:sz="0" w:space="0" w:color="auto"/>
      </w:divBdr>
    </w:div>
    <w:div w:id="2023319886">
      <w:bodyDiv w:val="1"/>
      <w:marLeft w:val="0"/>
      <w:marRight w:val="0"/>
      <w:marTop w:val="0"/>
      <w:marBottom w:val="0"/>
      <w:divBdr>
        <w:top w:val="none" w:sz="0" w:space="0" w:color="auto"/>
        <w:left w:val="none" w:sz="0" w:space="0" w:color="auto"/>
        <w:bottom w:val="none" w:sz="0" w:space="0" w:color="auto"/>
        <w:right w:val="none" w:sz="0" w:space="0" w:color="auto"/>
      </w:divBdr>
    </w:div>
    <w:div w:id="211223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prom@tuc.gr" TargetMode="External"/><Relationship Id="rId1"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3CB69-6B18-49CE-ACF4-08404779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5535</Words>
  <Characters>29895</Characters>
  <Application>Microsoft Office Word</Application>
  <DocSecurity>0</DocSecurity>
  <Lines>249</Lines>
  <Paragraphs>70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nicotera</dc:creator>
  <cp:lastModifiedBy>Proimos Michail</cp:lastModifiedBy>
  <cp:revision>4</cp:revision>
  <cp:lastPrinted>2019-03-28T06:59:00Z</cp:lastPrinted>
  <dcterms:created xsi:type="dcterms:W3CDTF">2022-07-13T09:17:00Z</dcterms:created>
  <dcterms:modified xsi:type="dcterms:W3CDTF">2022-07-13T11:44:00Z</dcterms:modified>
</cp:coreProperties>
</file>