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EB" w:rsidRDefault="001E2DEB" w:rsidP="001E2DEB">
      <w:pPr>
        <w:tabs>
          <w:tab w:val="left" w:pos="3544"/>
        </w:tabs>
        <w:spacing w:after="0"/>
        <w:rPr>
          <w:rFonts w:ascii="Opensans" w:hAnsi="Opensans"/>
          <w:b/>
          <w:i/>
          <w:color w:val="39AAE2"/>
          <w:sz w:val="36"/>
          <w:szCs w:val="36"/>
          <w:lang w:val="el-GR" w:eastAsia="en-GB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233680</wp:posOffset>
            </wp:positionV>
            <wp:extent cx="2631440" cy="1463040"/>
            <wp:effectExtent l="0" t="0" r="0" b="381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62" t="15601" r="8762" b="20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AE8" w:rsidRPr="007C59EF" w:rsidRDefault="00AF3AE8" w:rsidP="00AF3AE8">
      <w:pPr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  <w:r w:rsidRPr="005145B0"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 xml:space="preserve">ΕΙΔΙΚΟΣ ΛΟΓΑΡΙΑΣΜΟΣ ΚΟΝΔΥΛΙΩΝ ΈΡΕΥΝΑΣ (Έ.Λ.Κ.Ε) ΠΟΛΥΤΕΧΝΕΙΟΥ ΚΡΗΤΗΣ: ΠΑΚΕΤΟ ΕΡΓΑΣΙΑΣ </w:t>
      </w:r>
      <w:r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 xml:space="preserve">3 </w:t>
      </w:r>
      <w:r w:rsidRPr="007C59EF"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>«ΠΡΟΣΔΙΟΡΙΣΜΟΣ ΑΕΡΙΩΝ ΡΥΠΩΝ ΚΑΙ ΕΠΙΚΑΘΙΣΕΩΝ»</w:t>
      </w:r>
    </w:p>
    <w:p w:rsidR="00AF3AE8" w:rsidRPr="007C59EF" w:rsidRDefault="00AF3AE8" w:rsidP="00AF3AE8">
      <w:pPr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  <w:r w:rsidRPr="007C59EF"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>ΠΑΡΑΔΟΤΕΑ Π3.1.1: Έκθεση προσδιορισμού αέριων ρύπων σε χώρους έκθεσης ευπαθών υλικών (Αναλώσιμα Χημικών Αναλύσεων) και</w:t>
      </w:r>
    </w:p>
    <w:p w:rsidR="00AF3AE8" w:rsidRPr="005145B0" w:rsidRDefault="00AF3AE8" w:rsidP="00AF3AE8">
      <w:pPr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  <w:r w:rsidRPr="007C59EF"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 xml:space="preserve">Π3.1.3: Έκθεση προσδιορισμού μικροβιακών </w:t>
      </w:r>
      <w:proofErr w:type="spellStart"/>
      <w:r w:rsidRPr="007C59EF"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>επικαθίσεων</w:t>
      </w:r>
      <w:proofErr w:type="spellEnd"/>
      <w:r w:rsidRPr="007C59EF"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 xml:space="preserve"> σε ευπαθή υλικά (Αναλώσιμα μικροβιακών Αναλύσεων)</w:t>
      </w:r>
    </w:p>
    <w:p w:rsidR="001E2DEB" w:rsidRPr="005145B0" w:rsidRDefault="001E2DEB" w:rsidP="001E2DEB">
      <w:pPr>
        <w:jc w:val="center"/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</w:p>
    <w:p w:rsidR="001E2DEB" w:rsidRPr="005145B0" w:rsidRDefault="001E2DEB" w:rsidP="001E2DEB">
      <w:pPr>
        <w:tabs>
          <w:tab w:val="left" w:pos="1029"/>
        </w:tabs>
        <w:jc w:val="center"/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</w:p>
    <w:p w:rsidR="001E2DEB" w:rsidRDefault="001E2DEB" w:rsidP="001E2DEB">
      <w:pPr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  <w:r w:rsidRPr="005145B0"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 xml:space="preserve">ΠΑΡΑΡΤΗΜΑ </w:t>
      </w:r>
      <w:r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>Δ</w:t>
      </w:r>
      <w:r w:rsidRPr="005145B0"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 xml:space="preserve">΄ </w:t>
      </w:r>
      <w:r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>ΈΝΤΥΠΟ ΟΙΚΟΝΟΜΙΚΗΣ ΠΡΟΣΦΟΡΑΣ</w:t>
      </w:r>
    </w:p>
    <w:p w:rsidR="001E2DEB" w:rsidRDefault="001E2DEB" w:rsidP="001E2DEB">
      <w:pPr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</w:p>
    <w:p w:rsidR="001E2DEB" w:rsidRDefault="001E2DEB" w:rsidP="001E2DEB">
      <w:pPr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  <w:bookmarkStart w:id="0" w:name="_GoBack"/>
      <w:bookmarkEnd w:id="0"/>
    </w:p>
    <w:p w:rsidR="001E2DEB" w:rsidRPr="005145B0" w:rsidRDefault="001E2DEB" w:rsidP="001E2DEB">
      <w:pPr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</w:p>
    <w:p w:rsidR="001E2DEB" w:rsidRDefault="001E2DEB" w:rsidP="001E2DEB">
      <w:pPr>
        <w:tabs>
          <w:tab w:val="left" w:pos="315"/>
        </w:tabs>
        <w:spacing w:after="0"/>
        <w:rPr>
          <w:rFonts w:cs="Verdana"/>
          <w:b/>
          <w:bCs/>
          <w:color w:val="1F3864"/>
          <w:lang w:val="el-GR"/>
        </w:rPr>
      </w:pPr>
    </w:p>
    <w:p w:rsidR="001E2DEB" w:rsidRDefault="001E2DEB" w:rsidP="001E2DEB">
      <w:pPr>
        <w:jc w:val="right"/>
        <w:rPr>
          <w:rFonts w:ascii="Times New Roman" w:hAnsi="Times New Roman"/>
          <w:b/>
          <w:i/>
          <w:lang w:val="el-GR" w:eastAsia="en-GB"/>
        </w:rPr>
      </w:pPr>
    </w:p>
    <w:p w:rsidR="001E2DEB" w:rsidRPr="00816120" w:rsidRDefault="001E2DEB" w:rsidP="001E2DEB">
      <w:pPr>
        <w:jc w:val="center"/>
        <w:rPr>
          <w:rFonts w:ascii="Verdana" w:hAnsi="Verdana" w:cs="Verdana"/>
          <w:sz w:val="16"/>
          <w:szCs w:val="16"/>
        </w:rPr>
        <w:sectPr w:rsidR="001E2DEB" w:rsidRPr="00816120" w:rsidSect="007C59EF">
          <w:headerReference w:type="default" r:id="rId5"/>
          <w:pgSz w:w="11906" w:h="16838"/>
          <w:pgMar w:top="720" w:right="1841" w:bottom="249" w:left="992" w:header="709" w:footer="709" w:gutter="0"/>
          <w:cols w:space="708"/>
          <w:docGrid w:linePitch="360"/>
        </w:sectPr>
      </w:pPr>
      <w:r w:rsidRPr="00D80157">
        <w:rPr>
          <w:rFonts w:ascii="Verdana" w:hAnsi="Verdana" w:cs="Verdana"/>
          <w:noProof/>
          <w:sz w:val="16"/>
          <w:szCs w:val="16"/>
          <w:lang w:val="el-GR" w:eastAsia="el-GR"/>
        </w:rPr>
        <w:drawing>
          <wp:inline distT="0" distB="0" distL="0" distR="0">
            <wp:extent cx="6311900" cy="3473450"/>
            <wp:effectExtent l="0" t="0" r="0" b="0"/>
            <wp:docPr id="1" name="Εικόνα 1" descr="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W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90"/>
        <w:gridCol w:w="2001"/>
        <w:gridCol w:w="1260"/>
        <w:gridCol w:w="1731"/>
      </w:tblGrid>
      <w:tr w:rsidR="001E2DEB" w:rsidRPr="00816120" w:rsidTr="00816120">
        <w:tc>
          <w:tcPr>
            <w:tcW w:w="1809" w:type="dxa"/>
            <w:shd w:val="clear" w:color="auto" w:fill="auto"/>
          </w:tcPr>
          <w:p w:rsidR="001E2DEB" w:rsidRDefault="001E2DEB" w:rsidP="00F055AA">
            <w:pPr>
              <w:spacing w:after="0"/>
              <w:ind w:right="-173"/>
              <w:jc w:val="center"/>
              <w:rPr>
                <w:b/>
                <w:bCs/>
                <w:sz w:val="18"/>
                <w:szCs w:val="18"/>
                <w:lang w:val="el-GR"/>
              </w:rPr>
            </w:pPr>
          </w:p>
          <w:p w:rsidR="001E2DEB" w:rsidRPr="00664EF9" w:rsidRDefault="001E2DEB" w:rsidP="00F055AA">
            <w:pPr>
              <w:spacing w:after="0"/>
              <w:ind w:right="-173"/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664EF9">
              <w:rPr>
                <w:b/>
                <w:bCs/>
                <w:sz w:val="18"/>
                <w:szCs w:val="18"/>
                <w:lang w:val="el-GR"/>
              </w:rPr>
              <w:t>Ομάδα Ειδών</w:t>
            </w:r>
          </w:p>
        </w:tc>
        <w:tc>
          <w:tcPr>
            <w:tcW w:w="1590" w:type="dxa"/>
            <w:shd w:val="clear" w:color="auto" w:fill="auto"/>
          </w:tcPr>
          <w:p w:rsidR="001E2DEB" w:rsidRPr="00664EF9" w:rsidRDefault="001E2DEB" w:rsidP="00F055AA">
            <w:pPr>
              <w:spacing w:after="0"/>
              <w:ind w:right="34"/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664EF9">
              <w:rPr>
                <w:b/>
                <w:bCs/>
                <w:sz w:val="18"/>
                <w:szCs w:val="18"/>
                <w:lang w:val="el-GR"/>
              </w:rPr>
              <w:t>Προϋπολογισ-θείσα</w:t>
            </w:r>
            <w:proofErr w:type="spellEnd"/>
            <w:r w:rsidRPr="00664EF9">
              <w:rPr>
                <w:b/>
                <w:bCs/>
                <w:sz w:val="18"/>
                <w:szCs w:val="18"/>
                <w:lang w:val="el-GR"/>
              </w:rPr>
              <w:t xml:space="preserve">  τιμή σε € (καθαρή αξία)</w:t>
            </w:r>
          </w:p>
        </w:tc>
        <w:tc>
          <w:tcPr>
            <w:tcW w:w="2001" w:type="dxa"/>
            <w:shd w:val="clear" w:color="auto" w:fill="auto"/>
          </w:tcPr>
          <w:p w:rsidR="001E2DEB" w:rsidRPr="00664EF9" w:rsidRDefault="001E2DEB" w:rsidP="00F055AA">
            <w:pPr>
              <w:spacing w:after="0"/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664EF9">
              <w:rPr>
                <w:b/>
                <w:bCs/>
                <w:sz w:val="18"/>
                <w:szCs w:val="18"/>
                <w:lang w:val="el-GR"/>
              </w:rPr>
              <w:t>Προϋπολογισθείσα τιμή σε € (</w:t>
            </w:r>
            <w:proofErr w:type="spellStart"/>
            <w:r w:rsidRPr="00664EF9">
              <w:rPr>
                <w:b/>
                <w:bCs/>
                <w:sz w:val="18"/>
                <w:szCs w:val="18"/>
                <w:lang w:val="el-GR"/>
              </w:rPr>
              <w:t>συμπ</w:t>
            </w:r>
            <w:proofErr w:type="spellEnd"/>
            <w:r w:rsidRPr="00664EF9">
              <w:rPr>
                <w:b/>
                <w:bCs/>
                <w:sz w:val="18"/>
                <w:szCs w:val="18"/>
                <w:lang w:val="el-GR"/>
              </w:rPr>
              <w:t>/νου ΦΠΑ)</w:t>
            </w:r>
          </w:p>
        </w:tc>
        <w:tc>
          <w:tcPr>
            <w:tcW w:w="1260" w:type="dxa"/>
            <w:shd w:val="clear" w:color="auto" w:fill="auto"/>
          </w:tcPr>
          <w:p w:rsidR="001E2DEB" w:rsidRPr="00816120" w:rsidRDefault="001E2DEB" w:rsidP="00F055AA">
            <w:pPr>
              <w:ind w:right="-77"/>
              <w:jc w:val="center"/>
              <w:rPr>
                <w:b/>
                <w:sz w:val="20"/>
                <w:szCs w:val="20"/>
                <w:lang w:val="el-GR"/>
              </w:rPr>
            </w:pPr>
            <w:proofErr w:type="spellStart"/>
            <w:r w:rsidRPr="00664EF9">
              <w:rPr>
                <w:b/>
                <w:sz w:val="18"/>
                <w:szCs w:val="18"/>
                <w:lang w:val="el-GR"/>
              </w:rPr>
              <w:t>Προσφερθείσα</w:t>
            </w:r>
            <w:proofErr w:type="spellEnd"/>
            <w:r w:rsidRPr="00664EF9">
              <w:rPr>
                <w:b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664EF9">
              <w:rPr>
                <w:b/>
                <w:sz w:val="18"/>
                <w:szCs w:val="18"/>
                <w:lang w:val="el-GR"/>
              </w:rPr>
              <w:t>τμχ</w:t>
            </w:r>
            <w:proofErr w:type="spellEnd"/>
            <w:r w:rsidRPr="00664EF9">
              <w:rPr>
                <w:b/>
                <w:sz w:val="18"/>
                <w:szCs w:val="18"/>
                <w:lang w:val="el-GR"/>
              </w:rPr>
              <w:t xml:space="preserve"> σε €</w:t>
            </w:r>
            <w:r w:rsidRPr="00816120">
              <w:rPr>
                <w:b/>
                <w:sz w:val="20"/>
                <w:szCs w:val="20"/>
                <w:lang w:val="el-GR"/>
              </w:rPr>
              <w:t xml:space="preserve"> </w:t>
            </w:r>
            <w:r w:rsidRPr="00664EF9">
              <w:rPr>
                <w:b/>
                <w:sz w:val="16"/>
                <w:szCs w:val="16"/>
                <w:lang w:val="el-GR"/>
              </w:rPr>
              <w:t>(καθαρή αξία – ολογράφως και αριθμητικώς)</w:t>
            </w:r>
          </w:p>
        </w:tc>
        <w:tc>
          <w:tcPr>
            <w:tcW w:w="1731" w:type="dxa"/>
            <w:shd w:val="clear" w:color="auto" w:fill="auto"/>
          </w:tcPr>
          <w:p w:rsidR="001E2DEB" w:rsidRPr="00816120" w:rsidRDefault="001E2DEB" w:rsidP="00F055AA">
            <w:pPr>
              <w:jc w:val="center"/>
              <w:rPr>
                <w:b/>
                <w:sz w:val="20"/>
                <w:szCs w:val="20"/>
                <w:lang w:val="el-GR"/>
              </w:rPr>
            </w:pPr>
            <w:proofErr w:type="spellStart"/>
            <w:r w:rsidRPr="00664EF9">
              <w:rPr>
                <w:b/>
                <w:sz w:val="18"/>
                <w:szCs w:val="18"/>
                <w:lang w:val="el-GR"/>
              </w:rPr>
              <w:t>Προσφερθείσα</w:t>
            </w:r>
            <w:proofErr w:type="spellEnd"/>
            <w:r w:rsidRPr="00664EF9">
              <w:rPr>
                <w:b/>
                <w:sz w:val="18"/>
                <w:szCs w:val="18"/>
                <w:lang w:val="el-GR"/>
              </w:rPr>
              <w:t xml:space="preserve"> τιμή σε €</w:t>
            </w:r>
            <w:r w:rsidRPr="00816120">
              <w:rPr>
                <w:b/>
                <w:sz w:val="20"/>
                <w:szCs w:val="20"/>
                <w:lang w:val="el-GR"/>
              </w:rPr>
              <w:t xml:space="preserve"> </w:t>
            </w:r>
            <w:r w:rsidRPr="00664EF9">
              <w:rPr>
                <w:b/>
                <w:sz w:val="16"/>
                <w:szCs w:val="16"/>
                <w:lang w:val="el-GR"/>
              </w:rPr>
              <w:t>(</w:t>
            </w:r>
            <w:proofErr w:type="spellStart"/>
            <w:r w:rsidRPr="00664EF9">
              <w:rPr>
                <w:b/>
                <w:sz w:val="16"/>
                <w:szCs w:val="16"/>
                <w:lang w:val="el-GR"/>
              </w:rPr>
              <w:t>συμπ</w:t>
            </w:r>
            <w:proofErr w:type="spellEnd"/>
            <w:r w:rsidRPr="00664EF9">
              <w:rPr>
                <w:b/>
                <w:sz w:val="16"/>
                <w:szCs w:val="16"/>
                <w:lang w:val="el-GR"/>
              </w:rPr>
              <w:t>/νου ΦΠΑ – ολογράφως και αριθμητικώς)</w:t>
            </w:r>
          </w:p>
        </w:tc>
      </w:tr>
      <w:tr w:rsidR="001E2DEB" w:rsidRPr="00C0021E" w:rsidTr="00816120">
        <w:tc>
          <w:tcPr>
            <w:tcW w:w="1809" w:type="dxa"/>
            <w:shd w:val="clear" w:color="auto" w:fill="auto"/>
          </w:tcPr>
          <w:p w:rsidR="001E2DEB" w:rsidRPr="00664EF9" w:rsidRDefault="001E2DEB" w:rsidP="00F055AA">
            <w:pPr>
              <w:spacing w:after="0"/>
              <w:rPr>
                <w:b/>
                <w:bCs/>
                <w:sz w:val="20"/>
                <w:szCs w:val="20"/>
                <w:lang w:val="el-GR"/>
              </w:rPr>
            </w:pPr>
            <w:r w:rsidRPr="00664EF9">
              <w:rPr>
                <w:b/>
                <w:bCs/>
                <w:sz w:val="20"/>
                <w:szCs w:val="20"/>
                <w:lang w:val="el-GR"/>
              </w:rPr>
              <w:t>Τμήματος Α διαγωνισμού</w:t>
            </w:r>
          </w:p>
        </w:tc>
        <w:tc>
          <w:tcPr>
            <w:tcW w:w="1590" w:type="dxa"/>
            <w:shd w:val="clear" w:color="auto" w:fill="auto"/>
          </w:tcPr>
          <w:p w:rsidR="001E2DEB" w:rsidRPr="00664EF9" w:rsidRDefault="001E2DEB" w:rsidP="00F055AA">
            <w:pPr>
              <w:spacing w:after="0"/>
              <w:jc w:val="center"/>
              <w:rPr>
                <w:bCs/>
                <w:sz w:val="20"/>
                <w:szCs w:val="20"/>
                <w:lang w:val="el-GR"/>
              </w:rPr>
            </w:pPr>
            <w:r w:rsidRPr="00664EF9">
              <w:rPr>
                <w:bCs/>
                <w:sz w:val="20"/>
                <w:szCs w:val="20"/>
                <w:lang w:val="el-GR"/>
              </w:rPr>
              <w:t>6.451,61 €</w:t>
            </w:r>
          </w:p>
        </w:tc>
        <w:tc>
          <w:tcPr>
            <w:tcW w:w="2001" w:type="dxa"/>
            <w:shd w:val="clear" w:color="auto" w:fill="auto"/>
          </w:tcPr>
          <w:p w:rsidR="001E2DEB" w:rsidRPr="00664EF9" w:rsidRDefault="001E2DEB" w:rsidP="00F055AA">
            <w:pPr>
              <w:spacing w:after="0"/>
              <w:jc w:val="center"/>
              <w:rPr>
                <w:bCs/>
                <w:sz w:val="20"/>
                <w:szCs w:val="20"/>
                <w:lang w:val="el-GR"/>
              </w:rPr>
            </w:pPr>
            <w:r w:rsidRPr="00664EF9">
              <w:rPr>
                <w:bCs/>
                <w:sz w:val="20"/>
                <w:szCs w:val="20"/>
                <w:lang w:val="el-GR"/>
              </w:rPr>
              <w:t>8.000,00 €</w:t>
            </w:r>
          </w:p>
        </w:tc>
        <w:tc>
          <w:tcPr>
            <w:tcW w:w="1260" w:type="dxa"/>
            <w:shd w:val="clear" w:color="auto" w:fill="auto"/>
          </w:tcPr>
          <w:p w:rsidR="001E2DEB" w:rsidRPr="00C0021E" w:rsidRDefault="001E2DEB" w:rsidP="00F055AA">
            <w:pPr>
              <w:spacing w:after="0"/>
              <w:ind w:hanging="590"/>
              <w:rPr>
                <w:b/>
                <w:bCs/>
              </w:rPr>
            </w:pPr>
          </w:p>
        </w:tc>
        <w:tc>
          <w:tcPr>
            <w:tcW w:w="1731" w:type="dxa"/>
            <w:shd w:val="clear" w:color="auto" w:fill="auto"/>
          </w:tcPr>
          <w:p w:rsidR="001E2DEB" w:rsidRPr="00C0021E" w:rsidRDefault="001E2DEB" w:rsidP="00F055AA">
            <w:pPr>
              <w:spacing w:after="0"/>
              <w:ind w:hanging="590"/>
              <w:rPr>
                <w:b/>
                <w:bCs/>
              </w:rPr>
            </w:pPr>
          </w:p>
        </w:tc>
      </w:tr>
      <w:tr w:rsidR="001E2DEB" w:rsidRPr="00C0021E" w:rsidTr="00816120">
        <w:tc>
          <w:tcPr>
            <w:tcW w:w="1809" w:type="dxa"/>
            <w:shd w:val="clear" w:color="auto" w:fill="auto"/>
          </w:tcPr>
          <w:p w:rsidR="001E2DEB" w:rsidRPr="00664EF9" w:rsidRDefault="001E2DEB" w:rsidP="00F055AA">
            <w:pPr>
              <w:spacing w:after="0"/>
              <w:rPr>
                <w:b/>
                <w:bCs/>
                <w:sz w:val="20"/>
                <w:szCs w:val="20"/>
                <w:lang w:val="el-GR"/>
              </w:rPr>
            </w:pPr>
            <w:r w:rsidRPr="00664EF9">
              <w:rPr>
                <w:b/>
                <w:bCs/>
                <w:sz w:val="20"/>
                <w:szCs w:val="20"/>
                <w:lang w:val="el-GR"/>
              </w:rPr>
              <w:t>Τμήματος Β διαγωνισμού</w:t>
            </w:r>
          </w:p>
        </w:tc>
        <w:tc>
          <w:tcPr>
            <w:tcW w:w="1590" w:type="dxa"/>
            <w:shd w:val="clear" w:color="auto" w:fill="auto"/>
          </w:tcPr>
          <w:p w:rsidR="001E2DEB" w:rsidRPr="00664EF9" w:rsidRDefault="001E2DEB" w:rsidP="00F055AA">
            <w:pPr>
              <w:spacing w:after="0"/>
              <w:jc w:val="center"/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>8.064,52 €</w:t>
            </w:r>
          </w:p>
        </w:tc>
        <w:tc>
          <w:tcPr>
            <w:tcW w:w="2001" w:type="dxa"/>
            <w:shd w:val="clear" w:color="auto" w:fill="auto"/>
          </w:tcPr>
          <w:p w:rsidR="001E2DEB" w:rsidRPr="00664EF9" w:rsidRDefault="001E2DEB" w:rsidP="00F055AA">
            <w:pPr>
              <w:spacing w:after="0"/>
              <w:jc w:val="center"/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>10.000,00 €</w:t>
            </w:r>
          </w:p>
        </w:tc>
        <w:tc>
          <w:tcPr>
            <w:tcW w:w="1260" w:type="dxa"/>
            <w:shd w:val="clear" w:color="auto" w:fill="auto"/>
          </w:tcPr>
          <w:p w:rsidR="001E2DEB" w:rsidRPr="00C0021E" w:rsidRDefault="001E2DEB" w:rsidP="00F055AA">
            <w:pPr>
              <w:spacing w:after="0"/>
              <w:ind w:hanging="590"/>
              <w:rPr>
                <w:b/>
                <w:bCs/>
              </w:rPr>
            </w:pPr>
          </w:p>
        </w:tc>
        <w:tc>
          <w:tcPr>
            <w:tcW w:w="1731" w:type="dxa"/>
            <w:shd w:val="clear" w:color="auto" w:fill="auto"/>
          </w:tcPr>
          <w:p w:rsidR="001E2DEB" w:rsidRPr="00C0021E" w:rsidRDefault="001E2DEB" w:rsidP="00F055AA">
            <w:pPr>
              <w:spacing w:after="0"/>
              <w:ind w:hanging="590"/>
              <w:rPr>
                <w:b/>
                <w:bCs/>
              </w:rPr>
            </w:pPr>
          </w:p>
        </w:tc>
      </w:tr>
    </w:tbl>
    <w:p w:rsidR="001E2DEB" w:rsidRDefault="001E2DEB" w:rsidP="001E2DEB">
      <w:pPr>
        <w:rPr>
          <w:lang w:val="el-GR"/>
        </w:rPr>
      </w:pPr>
    </w:p>
    <w:p w:rsidR="001E2DEB" w:rsidRDefault="001E2DEB" w:rsidP="001E2DEB">
      <w:pPr>
        <w:rPr>
          <w:lang w:val="el-GR"/>
        </w:rPr>
      </w:pPr>
    </w:p>
    <w:p w:rsidR="00F9667F" w:rsidRDefault="00AF3AE8"/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20" w:rsidRPr="006A6D14" w:rsidRDefault="00AF3AE8" w:rsidP="00771D67">
    <w:pPr>
      <w:pStyle w:val="a3"/>
      <w:ind w:right="-16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EB"/>
    <w:rsid w:val="001E2DEB"/>
    <w:rsid w:val="002A5019"/>
    <w:rsid w:val="008B36BE"/>
    <w:rsid w:val="00AF3AE8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60F28E-F079-444A-9A1E-1D48CD1D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E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E2DEB"/>
    <w:rPr>
      <w:rFonts w:cs="Times New Roman"/>
    </w:rPr>
  </w:style>
  <w:style w:type="character" w:customStyle="1" w:styleId="Char">
    <w:name w:val="Κεφαλίδα Char"/>
    <w:basedOn w:val="a0"/>
    <w:link w:val="a3"/>
    <w:uiPriority w:val="99"/>
    <w:rsid w:val="001E2DEB"/>
    <w:rPr>
      <w:rFonts w:ascii="Calibri" w:eastAsia="Times New Roman" w:hAnsi="Calibri" w:cs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2</cp:revision>
  <dcterms:created xsi:type="dcterms:W3CDTF">2018-12-05T08:54:00Z</dcterms:created>
  <dcterms:modified xsi:type="dcterms:W3CDTF">2018-12-05T09:00:00Z</dcterms:modified>
</cp:coreProperties>
</file>